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67C94" w14:textId="77777777" w:rsidR="00FE38D8" w:rsidRDefault="00FE38D8" w:rsidP="00FE38D8">
      <w:pPr>
        <w:rPr>
          <w:rFonts w:ascii="Times New Roman" w:hAnsi="Times New Roman"/>
          <w:sz w:val="24"/>
          <w:szCs w:val="24"/>
        </w:rPr>
      </w:pPr>
    </w:p>
    <w:p w14:paraId="4D260152" w14:textId="271330FF" w:rsidR="00D84D11" w:rsidRDefault="00D84D11" w:rsidP="00D84D11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KLASA:</w:t>
      </w:r>
      <w:r>
        <w:rPr>
          <w:rFonts w:ascii="Times New Roman" w:hAnsi="Times New Roman"/>
          <w:sz w:val="22"/>
          <w:szCs w:val="22"/>
        </w:rPr>
        <w:tab/>
        <w:t>119-02/2</w:t>
      </w:r>
      <w:r w:rsidR="00A741D7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-01/0</w:t>
      </w:r>
      <w:r w:rsidR="00A741D7">
        <w:rPr>
          <w:rFonts w:ascii="Times New Roman" w:hAnsi="Times New Roman"/>
          <w:sz w:val="22"/>
          <w:szCs w:val="22"/>
        </w:rPr>
        <w:t>4</w:t>
      </w:r>
    </w:p>
    <w:p w14:paraId="460D9289" w14:textId="37EEAC9E" w:rsidR="00D84D11" w:rsidRDefault="00D84D11" w:rsidP="00D84D11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URBROJ:</w:t>
      </w:r>
      <w:r>
        <w:rPr>
          <w:rFonts w:ascii="Times New Roman" w:hAnsi="Times New Roman"/>
          <w:sz w:val="22"/>
          <w:szCs w:val="22"/>
        </w:rPr>
        <w:tab/>
        <w:t>2117-03-2</w:t>
      </w:r>
      <w:r w:rsidR="00A741D7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-2</w:t>
      </w:r>
      <w:r>
        <w:rPr>
          <w:rFonts w:ascii="Times New Roman" w:hAnsi="Times New Roman"/>
          <w:sz w:val="22"/>
          <w:szCs w:val="22"/>
        </w:rPr>
        <w:fldChar w:fldCharType="begin"/>
      </w:r>
      <w:r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>
        <w:rPr>
          <w:rFonts w:ascii="Times New Roman" w:hAnsi="Times New Roman"/>
          <w:sz w:val="22"/>
          <w:szCs w:val="22"/>
        </w:rPr>
        <w:fldChar w:fldCharType="end"/>
      </w:r>
    </w:p>
    <w:p w14:paraId="11BB7341" w14:textId="6DF0A41F" w:rsidR="00D84D11" w:rsidRDefault="00D84D11" w:rsidP="00D84D11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Babino Polje, </w:t>
      </w:r>
      <w:r>
        <w:rPr>
          <w:rFonts w:ascii="Times New Roman" w:hAnsi="Times New Roman"/>
          <w:sz w:val="22"/>
          <w:szCs w:val="22"/>
        </w:rPr>
        <w:tab/>
      </w:r>
      <w:r w:rsidR="00A741D7">
        <w:rPr>
          <w:rFonts w:ascii="Times New Roman" w:hAnsi="Times New Roman"/>
          <w:sz w:val="22"/>
          <w:szCs w:val="22"/>
        </w:rPr>
        <w:t>27</w:t>
      </w:r>
      <w:r>
        <w:rPr>
          <w:rFonts w:ascii="Times New Roman" w:hAnsi="Times New Roman"/>
          <w:sz w:val="22"/>
          <w:szCs w:val="22"/>
        </w:rPr>
        <w:t>.0</w:t>
      </w:r>
      <w:r w:rsidR="00A741D7">
        <w:rPr>
          <w:rFonts w:ascii="Times New Roman" w:hAnsi="Times New Roman"/>
          <w:sz w:val="22"/>
          <w:szCs w:val="22"/>
        </w:rPr>
        <w:t>3</w:t>
      </w:r>
      <w:r>
        <w:rPr>
          <w:rFonts w:ascii="Times New Roman" w:hAnsi="Times New Roman"/>
          <w:sz w:val="22"/>
          <w:szCs w:val="22"/>
        </w:rPr>
        <w:t>.202</w:t>
      </w:r>
      <w:r w:rsidR="001E7F99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</w:t>
      </w:r>
    </w:p>
    <w:p w14:paraId="5F414427" w14:textId="77777777" w:rsidR="00FE38D8" w:rsidRDefault="00FE38D8" w:rsidP="00FE38D8">
      <w:pPr>
        <w:rPr>
          <w:rFonts w:ascii="Times New Roman" w:hAnsi="Times New Roman"/>
          <w:sz w:val="22"/>
          <w:szCs w:val="22"/>
        </w:rPr>
      </w:pPr>
    </w:p>
    <w:p w14:paraId="65E06734" w14:textId="77777777" w:rsidR="00BD2579" w:rsidRPr="00BD2579" w:rsidRDefault="00BD2579" w:rsidP="00FE38D8">
      <w:pPr>
        <w:rPr>
          <w:rFonts w:ascii="Times New Roman" w:hAnsi="Times New Roman"/>
          <w:sz w:val="22"/>
          <w:szCs w:val="22"/>
        </w:rPr>
      </w:pPr>
    </w:p>
    <w:p w14:paraId="6CE42A54" w14:textId="1CC49B1B" w:rsidR="00FE38D8" w:rsidRDefault="00FE38D8" w:rsidP="00FE38D8">
      <w:pPr>
        <w:rPr>
          <w:rFonts w:ascii="Times New Roman" w:hAnsi="Times New Roman"/>
          <w:sz w:val="22"/>
          <w:szCs w:val="22"/>
        </w:rPr>
      </w:pPr>
      <w:r w:rsidRPr="00BD2579">
        <w:rPr>
          <w:rFonts w:ascii="Times New Roman" w:hAnsi="Times New Roman"/>
          <w:sz w:val="22"/>
          <w:szCs w:val="22"/>
        </w:rPr>
        <w:tab/>
      </w:r>
      <w:r w:rsidR="00BD2579">
        <w:rPr>
          <w:rFonts w:ascii="Times New Roman" w:hAnsi="Times New Roman"/>
          <w:sz w:val="22"/>
          <w:szCs w:val="22"/>
        </w:rPr>
        <w:t>Temeljem članka 95. stavak 2</w:t>
      </w:r>
      <w:r w:rsidR="00BD2579" w:rsidRPr="00805DFF">
        <w:rPr>
          <w:rFonts w:ascii="Times New Roman" w:hAnsi="Times New Roman"/>
          <w:sz w:val="22"/>
          <w:szCs w:val="22"/>
        </w:rPr>
        <w:t>. Zakona o službenicima i namještenicima u lokalnoj i područ</w:t>
      </w:r>
      <w:r w:rsidR="00BD2579">
        <w:rPr>
          <w:rFonts w:ascii="Times New Roman" w:hAnsi="Times New Roman"/>
          <w:sz w:val="22"/>
          <w:szCs w:val="22"/>
        </w:rPr>
        <w:t>noj (regionalnoj) samoupravi („Narodne novine“</w:t>
      </w:r>
      <w:r w:rsidR="00BD2579" w:rsidRPr="00805DFF">
        <w:rPr>
          <w:rFonts w:ascii="Times New Roman" w:hAnsi="Times New Roman"/>
          <w:sz w:val="22"/>
          <w:szCs w:val="22"/>
        </w:rPr>
        <w:t xml:space="preserve"> broj 86/08</w:t>
      </w:r>
      <w:r w:rsidR="00BD2579">
        <w:rPr>
          <w:rFonts w:ascii="Times New Roman" w:hAnsi="Times New Roman"/>
          <w:sz w:val="22"/>
          <w:szCs w:val="22"/>
        </w:rPr>
        <w:t>, 61/11, 4/18 – Uredba i 112/19</w:t>
      </w:r>
      <w:r w:rsidR="00BD2579" w:rsidRPr="00805DFF">
        <w:rPr>
          <w:rFonts w:ascii="Times New Roman" w:hAnsi="Times New Roman"/>
          <w:sz w:val="22"/>
          <w:szCs w:val="22"/>
        </w:rPr>
        <w:t>) i članka 15. stavak 1. Pravilnika o ocjenjivanju službenika i namještenika u Jedinstvenom upravnom odjelu</w:t>
      </w:r>
      <w:r w:rsidR="00BD2579">
        <w:rPr>
          <w:rFonts w:ascii="Times New Roman" w:hAnsi="Times New Roman"/>
          <w:sz w:val="22"/>
          <w:szCs w:val="22"/>
        </w:rPr>
        <w:t xml:space="preserve"> Općine Mljet</w:t>
      </w:r>
      <w:r w:rsidR="00BD2579" w:rsidRPr="00805DFF">
        <w:rPr>
          <w:rFonts w:ascii="Times New Roman" w:hAnsi="Times New Roman"/>
          <w:sz w:val="22"/>
          <w:szCs w:val="22"/>
        </w:rPr>
        <w:t xml:space="preserve"> (</w:t>
      </w:r>
      <w:r w:rsidR="00BD2579">
        <w:rPr>
          <w:rFonts w:ascii="Times New Roman" w:hAnsi="Times New Roman"/>
          <w:sz w:val="22"/>
          <w:szCs w:val="22"/>
        </w:rPr>
        <w:t>„</w:t>
      </w:r>
      <w:r w:rsidR="00BD2579" w:rsidRPr="00805DFF">
        <w:rPr>
          <w:rFonts w:ascii="Times New Roman" w:hAnsi="Times New Roman"/>
          <w:sz w:val="22"/>
          <w:szCs w:val="22"/>
        </w:rPr>
        <w:t>Službeni glasnik Općine Mljet</w:t>
      </w:r>
      <w:r w:rsidR="00BD2579">
        <w:rPr>
          <w:rFonts w:ascii="Times New Roman" w:hAnsi="Times New Roman"/>
          <w:sz w:val="22"/>
          <w:szCs w:val="22"/>
        </w:rPr>
        <w:t>“</w:t>
      </w:r>
      <w:r w:rsidR="00BD2579" w:rsidRPr="00805DFF">
        <w:rPr>
          <w:rFonts w:ascii="Times New Roman" w:hAnsi="Times New Roman"/>
          <w:sz w:val="22"/>
          <w:szCs w:val="22"/>
        </w:rPr>
        <w:t xml:space="preserve"> broj 1/11), a nakon provedenog postupka ocjenjivanja u skladu s kriterijima iz Pravilnika o </w:t>
      </w:r>
      <w:r w:rsidR="00BD2579">
        <w:rPr>
          <w:rFonts w:ascii="Times New Roman" w:hAnsi="Times New Roman"/>
          <w:sz w:val="22"/>
          <w:szCs w:val="22"/>
        </w:rPr>
        <w:t>o</w:t>
      </w:r>
      <w:r w:rsidR="00BD2579" w:rsidRPr="00805DFF">
        <w:rPr>
          <w:rFonts w:ascii="Times New Roman" w:hAnsi="Times New Roman"/>
          <w:sz w:val="22"/>
          <w:szCs w:val="22"/>
        </w:rPr>
        <w:t>cjenjivanju službenika i namještenika u Jedinstvenom upravnom odjelu</w:t>
      </w:r>
      <w:r w:rsidR="00BD2579">
        <w:rPr>
          <w:rFonts w:ascii="Times New Roman" w:hAnsi="Times New Roman"/>
          <w:sz w:val="22"/>
          <w:szCs w:val="22"/>
        </w:rPr>
        <w:t xml:space="preserve"> Općine Mljet</w:t>
      </w:r>
      <w:r w:rsidR="00BD2579" w:rsidRPr="00805DFF">
        <w:rPr>
          <w:rFonts w:ascii="Times New Roman" w:hAnsi="Times New Roman"/>
          <w:sz w:val="22"/>
          <w:szCs w:val="22"/>
        </w:rPr>
        <w:t xml:space="preserve">, </w:t>
      </w:r>
      <w:r w:rsidR="00BD2579">
        <w:rPr>
          <w:rFonts w:ascii="Times New Roman" w:hAnsi="Times New Roman"/>
          <w:sz w:val="22"/>
          <w:szCs w:val="22"/>
        </w:rPr>
        <w:t>Općinski načelnik Op</w:t>
      </w:r>
      <w:r w:rsidR="00D84D11">
        <w:rPr>
          <w:rFonts w:ascii="Times New Roman" w:hAnsi="Times New Roman"/>
          <w:sz w:val="22"/>
          <w:szCs w:val="22"/>
        </w:rPr>
        <w:t xml:space="preserve">ćine Mljet dana </w:t>
      </w:r>
      <w:r w:rsidR="001E7F99">
        <w:rPr>
          <w:rFonts w:ascii="Times New Roman" w:hAnsi="Times New Roman"/>
          <w:sz w:val="22"/>
          <w:szCs w:val="22"/>
        </w:rPr>
        <w:t>27. ožujka</w:t>
      </w:r>
      <w:r w:rsidR="00D84D11">
        <w:rPr>
          <w:rFonts w:ascii="Times New Roman" w:hAnsi="Times New Roman"/>
          <w:sz w:val="22"/>
          <w:szCs w:val="22"/>
        </w:rPr>
        <w:t xml:space="preserve"> 202</w:t>
      </w:r>
      <w:r w:rsidR="001E7F99">
        <w:rPr>
          <w:rFonts w:ascii="Times New Roman" w:hAnsi="Times New Roman"/>
          <w:sz w:val="22"/>
          <w:szCs w:val="22"/>
        </w:rPr>
        <w:t>5</w:t>
      </w:r>
      <w:r w:rsidR="00BD2579" w:rsidRPr="00805DFF">
        <w:rPr>
          <w:rFonts w:ascii="Times New Roman" w:hAnsi="Times New Roman"/>
          <w:sz w:val="22"/>
          <w:szCs w:val="22"/>
        </w:rPr>
        <w:t>. godine donosi slijedeće</w:t>
      </w:r>
    </w:p>
    <w:p w14:paraId="0838BCB3" w14:textId="77777777" w:rsidR="00BD2579" w:rsidRDefault="00BD2579" w:rsidP="00FE38D8">
      <w:pPr>
        <w:rPr>
          <w:rFonts w:ascii="Times New Roman" w:hAnsi="Times New Roman"/>
          <w:sz w:val="22"/>
          <w:szCs w:val="22"/>
        </w:rPr>
      </w:pPr>
    </w:p>
    <w:p w14:paraId="03ABCCF6" w14:textId="77777777" w:rsidR="00BD2579" w:rsidRPr="00BD2579" w:rsidRDefault="00BD2579" w:rsidP="00FE38D8">
      <w:pPr>
        <w:rPr>
          <w:rFonts w:ascii="Times New Roman" w:hAnsi="Times New Roman"/>
          <w:sz w:val="22"/>
          <w:szCs w:val="22"/>
        </w:rPr>
      </w:pPr>
    </w:p>
    <w:p w14:paraId="70E2BA1A" w14:textId="77777777" w:rsidR="00FE38D8" w:rsidRPr="00BD2579" w:rsidRDefault="00FE38D8" w:rsidP="00FE38D8">
      <w:pPr>
        <w:jc w:val="center"/>
        <w:rPr>
          <w:rFonts w:ascii="Times New Roman" w:hAnsi="Times New Roman"/>
          <w:b/>
          <w:sz w:val="22"/>
          <w:szCs w:val="22"/>
        </w:rPr>
      </w:pPr>
      <w:r w:rsidRPr="00BD2579">
        <w:rPr>
          <w:rFonts w:ascii="Times New Roman" w:hAnsi="Times New Roman"/>
          <w:b/>
          <w:sz w:val="22"/>
          <w:szCs w:val="22"/>
        </w:rPr>
        <w:t>R J E Š E NJ E</w:t>
      </w:r>
    </w:p>
    <w:p w14:paraId="450A7540" w14:textId="5189F334" w:rsidR="00FE38D8" w:rsidRPr="00BD2579" w:rsidRDefault="00FE38D8" w:rsidP="00FE38D8">
      <w:pPr>
        <w:jc w:val="center"/>
        <w:rPr>
          <w:rFonts w:ascii="Times New Roman" w:hAnsi="Times New Roman"/>
          <w:sz w:val="22"/>
          <w:szCs w:val="22"/>
        </w:rPr>
      </w:pPr>
      <w:r w:rsidRPr="00BD2579">
        <w:rPr>
          <w:rFonts w:ascii="Times New Roman" w:hAnsi="Times New Roman"/>
          <w:b/>
          <w:sz w:val="22"/>
          <w:szCs w:val="22"/>
        </w:rPr>
        <w:t>o ocjeni s</w:t>
      </w:r>
      <w:r w:rsidR="00D84D11">
        <w:rPr>
          <w:rFonts w:ascii="Times New Roman" w:hAnsi="Times New Roman"/>
          <w:b/>
          <w:sz w:val="22"/>
          <w:szCs w:val="22"/>
        </w:rPr>
        <w:t>lužbenika Drageca Levaka za 202</w:t>
      </w:r>
      <w:r w:rsidR="001E7F99">
        <w:rPr>
          <w:rFonts w:ascii="Times New Roman" w:hAnsi="Times New Roman"/>
          <w:b/>
          <w:sz w:val="22"/>
          <w:szCs w:val="22"/>
        </w:rPr>
        <w:t>4</w:t>
      </w:r>
      <w:r w:rsidRPr="00BD2579">
        <w:rPr>
          <w:rFonts w:ascii="Times New Roman" w:hAnsi="Times New Roman"/>
          <w:b/>
          <w:sz w:val="22"/>
          <w:szCs w:val="22"/>
        </w:rPr>
        <w:t>. godinu</w:t>
      </w:r>
    </w:p>
    <w:p w14:paraId="3D40F131" w14:textId="68396150" w:rsidR="00FE38D8" w:rsidRPr="00BD2579" w:rsidRDefault="00D84D11" w:rsidP="00FE38D8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(</w:t>
      </w:r>
      <w:r w:rsidR="001A6071">
        <w:rPr>
          <w:rFonts w:ascii="Times New Roman" w:hAnsi="Times New Roman"/>
          <w:b/>
          <w:sz w:val="22"/>
          <w:szCs w:val="22"/>
        </w:rPr>
        <w:t>1</w:t>
      </w:r>
      <w:r w:rsidR="001E7F99">
        <w:rPr>
          <w:rFonts w:ascii="Times New Roman" w:hAnsi="Times New Roman"/>
          <w:b/>
          <w:sz w:val="22"/>
          <w:szCs w:val="22"/>
        </w:rPr>
        <w:t>0</w:t>
      </w:r>
      <w:r w:rsidR="001A6071">
        <w:rPr>
          <w:rFonts w:ascii="Times New Roman" w:hAnsi="Times New Roman"/>
          <w:b/>
          <w:sz w:val="22"/>
          <w:szCs w:val="22"/>
        </w:rPr>
        <w:t>1</w:t>
      </w:r>
      <w:r w:rsidR="0010118A">
        <w:rPr>
          <w:rFonts w:ascii="Times New Roman" w:hAnsi="Times New Roman"/>
          <w:b/>
          <w:sz w:val="22"/>
          <w:szCs w:val="22"/>
        </w:rPr>
        <w:t>/202</w:t>
      </w:r>
      <w:r w:rsidR="001E7F99">
        <w:rPr>
          <w:rFonts w:ascii="Times New Roman" w:hAnsi="Times New Roman"/>
          <w:b/>
          <w:sz w:val="22"/>
          <w:szCs w:val="22"/>
        </w:rPr>
        <w:t>5</w:t>
      </w:r>
      <w:r w:rsidR="00FE38D8" w:rsidRPr="00BD2579">
        <w:rPr>
          <w:rFonts w:ascii="Times New Roman" w:hAnsi="Times New Roman"/>
          <w:b/>
          <w:sz w:val="22"/>
          <w:szCs w:val="22"/>
        </w:rPr>
        <w:t>-PAO)</w:t>
      </w:r>
    </w:p>
    <w:p w14:paraId="7F71AF93" w14:textId="77777777" w:rsidR="00FE38D8" w:rsidRDefault="00FE38D8" w:rsidP="00FE38D8">
      <w:pPr>
        <w:jc w:val="center"/>
        <w:rPr>
          <w:rFonts w:ascii="Times New Roman" w:hAnsi="Times New Roman"/>
          <w:b/>
          <w:sz w:val="22"/>
          <w:szCs w:val="22"/>
        </w:rPr>
      </w:pPr>
    </w:p>
    <w:p w14:paraId="4769A53F" w14:textId="77777777" w:rsidR="00BD2579" w:rsidRPr="00BD2579" w:rsidRDefault="00BD2579" w:rsidP="00FE38D8">
      <w:pPr>
        <w:jc w:val="center"/>
        <w:rPr>
          <w:rFonts w:ascii="Times New Roman" w:hAnsi="Times New Roman"/>
          <w:b/>
          <w:sz w:val="22"/>
          <w:szCs w:val="22"/>
        </w:rPr>
      </w:pPr>
    </w:p>
    <w:p w14:paraId="3AF52BB1" w14:textId="396BB3FD" w:rsidR="00FE38D8" w:rsidRPr="00BD2579" w:rsidRDefault="00FE38D8" w:rsidP="00FE38D8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BD2579">
        <w:rPr>
          <w:rFonts w:ascii="Times New Roman" w:hAnsi="Times New Roman"/>
          <w:sz w:val="22"/>
          <w:szCs w:val="22"/>
        </w:rPr>
        <w:t xml:space="preserve">Službenik </w:t>
      </w:r>
      <w:r w:rsidRPr="00BD2579">
        <w:rPr>
          <w:rFonts w:ascii="Times New Roman" w:hAnsi="Times New Roman"/>
          <w:b/>
          <w:sz w:val="22"/>
          <w:szCs w:val="22"/>
        </w:rPr>
        <w:t>Dragec Levak</w:t>
      </w:r>
      <w:r w:rsidRPr="00BD2579">
        <w:rPr>
          <w:rFonts w:ascii="Times New Roman" w:hAnsi="Times New Roman"/>
          <w:sz w:val="22"/>
          <w:szCs w:val="22"/>
        </w:rPr>
        <w:t xml:space="preserve"> na poslovima i zadaćama: pročelnik Jedi</w:t>
      </w:r>
      <w:r w:rsidR="00D84D11">
        <w:rPr>
          <w:rFonts w:ascii="Times New Roman" w:hAnsi="Times New Roman"/>
          <w:sz w:val="22"/>
          <w:szCs w:val="22"/>
        </w:rPr>
        <w:t>nstvenog upravnog odjela za 202</w:t>
      </w:r>
      <w:r w:rsidR="001E7F99">
        <w:rPr>
          <w:rFonts w:ascii="Times New Roman" w:hAnsi="Times New Roman"/>
          <w:sz w:val="22"/>
          <w:szCs w:val="22"/>
        </w:rPr>
        <w:t>4</w:t>
      </w:r>
      <w:r w:rsidRPr="00BD2579">
        <w:rPr>
          <w:rFonts w:ascii="Times New Roman" w:hAnsi="Times New Roman"/>
          <w:sz w:val="22"/>
          <w:szCs w:val="22"/>
        </w:rPr>
        <w:t xml:space="preserve">. godinu ocjenjuje se ovjenom </w:t>
      </w:r>
      <w:r w:rsidRPr="00BD2579">
        <w:rPr>
          <w:rFonts w:ascii="Times New Roman" w:hAnsi="Times New Roman"/>
          <w:b/>
          <w:sz w:val="22"/>
          <w:szCs w:val="22"/>
        </w:rPr>
        <w:t>„odličan“.</w:t>
      </w:r>
    </w:p>
    <w:p w14:paraId="6A99FBEA" w14:textId="77777777" w:rsidR="00FE38D8" w:rsidRPr="00BD2579" w:rsidRDefault="00FE38D8" w:rsidP="00FE38D8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BD2579">
        <w:rPr>
          <w:rFonts w:ascii="Times New Roman" w:hAnsi="Times New Roman"/>
          <w:sz w:val="22"/>
          <w:szCs w:val="22"/>
        </w:rPr>
        <w:t>Po pravomoćnosti ovog rješenja ocjena će se unijeti u osobni očevidnik službenika.</w:t>
      </w:r>
    </w:p>
    <w:p w14:paraId="30623F50" w14:textId="77777777" w:rsidR="00FE38D8" w:rsidRPr="00BD2579" w:rsidRDefault="00FE38D8" w:rsidP="00FE38D8">
      <w:pPr>
        <w:rPr>
          <w:rFonts w:ascii="Times New Roman" w:hAnsi="Times New Roman"/>
          <w:sz w:val="22"/>
          <w:szCs w:val="22"/>
        </w:rPr>
      </w:pPr>
    </w:p>
    <w:p w14:paraId="4423AAD7" w14:textId="77777777" w:rsidR="00FE38D8" w:rsidRPr="00BD2579" w:rsidRDefault="00FE38D8" w:rsidP="00FE38D8">
      <w:pPr>
        <w:jc w:val="center"/>
        <w:rPr>
          <w:rFonts w:ascii="Times New Roman" w:hAnsi="Times New Roman"/>
          <w:b/>
          <w:sz w:val="22"/>
          <w:szCs w:val="22"/>
        </w:rPr>
      </w:pPr>
      <w:r w:rsidRPr="00BD2579">
        <w:rPr>
          <w:rFonts w:ascii="Times New Roman" w:hAnsi="Times New Roman"/>
          <w:b/>
          <w:sz w:val="22"/>
          <w:szCs w:val="22"/>
        </w:rPr>
        <w:t>O b r a z l o ž e nj e</w:t>
      </w:r>
    </w:p>
    <w:p w14:paraId="275DDE96" w14:textId="77777777" w:rsidR="00FE38D8" w:rsidRPr="00BD2579" w:rsidRDefault="00FE38D8" w:rsidP="00FE38D8">
      <w:pPr>
        <w:rPr>
          <w:rFonts w:ascii="Times New Roman" w:hAnsi="Times New Roman"/>
          <w:sz w:val="22"/>
          <w:szCs w:val="22"/>
        </w:rPr>
      </w:pPr>
      <w:r w:rsidRPr="00BD2579">
        <w:rPr>
          <w:rFonts w:ascii="Times New Roman" w:hAnsi="Times New Roman"/>
          <w:sz w:val="22"/>
          <w:szCs w:val="22"/>
        </w:rPr>
        <w:tab/>
        <w:t>Sukladno odredbama Zakona o službenicima i namještenicima u lokalnoj i područnoj (regionalnoj) samoupravi i odredbama Pravilnika o ocjenjivanju službenika i namještenika u Jedinstvenom upravnom odjelu pristupilo se je ocjenjivanju službenika i namještenika.</w:t>
      </w:r>
    </w:p>
    <w:p w14:paraId="5730EA38" w14:textId="77777777" w:rsidR="00FE38D8" w:rsidRPr="00BD2579" w:rsidRDefault="00FE38D8" w:rsidP="00FE38D8">
      <w:pPr>
        <w:rPr>
          <w:rFonts w:ascii="Times New Roman" w:hAnsi="Times New Roman"/>
          <w:sz w:val="22"/>
          <w:szCs w:val="22"/>
        </w:rPr>
      </w:pPr>
      <w:r w:rsidRPr="00BD2579">
        <w:rPr>
          <w:rFonts w:ascii="Times New Roman" w:hAnsi="Times New Roman"/>
          <w:sz w:val="22"/>
          <w:szCs w:val="22"/>
        </w:rPr>
        <w:tab/>
        <w:t>Službenik je ocjenjen u skladu s propisanim kriterijima i o tome je sastavljena pojedinačna lista s kojom je upoznat, kao i zbirna lista.</w:t>
      </w:r>
    </w:p>
    <w:p w14:paraId="0A965C5C" w14:textId="77777777" w:rsidR="00FE38D8" w:rsidRPr="00BD2579" w:rsidRDefault="00FE38D8" w:rsidP="00FE38D8">
      <w:pPr>
        <w:rPr>
          <w:rFonts w:ascii="Times New Roman" w:hAnsi="Times New Roman"/>
          <w:sz w:val="22"/>
          <w:szCs w:val="22"/>
        </w:rPr>
      </w:pPr>
      <w:r w:rsidRPr="00BD2579">
        <w:rPr>
          <w:rFonts w:ascii="Times New Roman" w:hAnsi="Times New Roman"/>
          <w:sz w:val="22"/>
          <w:szCs w:val="22"/>
        </w:rPr>
        <w:tab/>
        <w:t>Nakon postupka ocjenjivanja došlo se do konačne ocjene, te je riješeno kao u izreci.</w:t>
      </w:r>
    </w:p>
    <w:p w14:paraId="4561EC1F" w14:textId="77777777" w:rsidR="00FE38D8" w:rsidRPr="00BD2579" w:rsidRDefault="00FE38D8" w:rsidP="00FE38D8">
      <w:pPr>
        <w:rPr>
          <w:rFonts w:ascii="Times New Roman" w:hAnsi="Times New Roman"/>
          <w:sz w:val="22"/>
          <w:szCs w:val="22"/>
        </w:rPr>
      </w:pPr>
    </w:p>
    <w:p w14:paraId="58AC2BAA" w14:textId="77777777" w:rsidR="00FE38D8" w:rsidRPr="00BD2579" w:rsidRDefault="00FE38D8" w:rsidP="00FE38D8">
      <w:pPr>
        <w:rPr>
          <w:rFonts w:ascii="Times New Roman" w:hAnsi="Times New Roman"/>
          <w:b/>
          <w:sz w:val="22"/>
          <w:szCs w:val="22"/>
        </w:rPr>
      </w:pPr>
      <w:r w:rsidRPr="00BD2579">
        <w:rPr>
          <w:rFonts w:ascii="Times New Roman" w:hAnsi="Times New Roman"/>
          <w:sz w:val="22"/>
          <w:szCs w:val="22"/>
        </w:rPr>
        <w:tab/>
      </w:r>
      <w:r w:rsidRPr="00BD2579">
        <w:rPr>
          <w:rFonts w:ascii="Times New Roman" w:hAnsi="Times New Roman"/>
          <w:b/>
          <w:sz w:val="22"/>
          <w:szCs w:val="22"/>
        </w:rPr>
        <w:t>Pravna pouka</w:t>
      </w:r>
    </w:p>
    <w:p w14:paraId="601400C2" w14:textId="77777777" w:rsidR="00FE38D8" w:rsidRPr="00BD2579" w:rsidRDefault="00FE38D8" w:rsidP="00FE38D8">
      <w:pPr>
        <w:rPr>
          <w:rFonts w:ascii="Times New Roman" w:hAnsi="Times New Roman"/>
          <w:sz w:val="22"/>
          <w:szCs w:val="22"/>
        </w:rPr>
      </w:pPr>
      <w:r w:rsidRPr="00BD2579">
        <w:rPr>
          <w:rFonts w:ascii="Times New Roman" w:hAnsi="Times New Roman"/>
          <w:sz w:val="22"/>
          <w:szCs w:val="22"/>
        </w:rPr>
        <w:tab/>
        <w:t>Na ovo rješenje ne može se izjaviti posebna žalba, ali se može u roku 30 dana od njegovog zaprimanja pokrenuti upravni spor.</w:t>
      </w:r>
    </w:p>
    <w:p w14:paraId="7A6DF0CF" w14:textId="77777777" w:rsidR="00FE38D8" w:rsidRPr="00BD2579" w:rsidRDefault="00FE38D8" w:rsidP="00FE38D8">
      <w:pPr>
        <w:rPr>
          <w:rFonts w:ascii="Times New Roman" w:hAnsi="Times New Roman"/>
          <w:sz w:val="22"/>
          <w:szCs w:val="22"/>
        </w:rPr>
      </w:pPr>
    </w:p>
    <w:p w14:paraId="66BC2956" w14:textId="77777777" w:rsidR="00FE38D8" w:rsidRPr="00BD2579" w:rsidRDefault="00FE38D8" w:rsidP="00FE38D8">
      <w:pPr>
        <w:rPr>
          <w:rFonts w:ascii="Times New Roman" w:hAnsi="Times New Roman"/>
          <w:sz w:val="22"/>
          <w:szCs w:val="22"/>
        </w:rPr>
      </w:pPr>
    </w:p>
    <w:p w14:paraId="5B8AB70F" w14:textId="77777777" w:rsidR="0054048E" w:rsidRPr="00204B33" w:rsidRDefault="0054048E" w:rsidP="0054048E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Dostaviti: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204B33">
        <w:rPr>
          <w:rFonts w:ascii="Times New Roman" w:hAnsi="Times New Roman"/>
          <w:sz w:val="22"/>
          <w:szCs w:val="22"/>
        </w:rPr>
        <w:t>Općinski načelnik:</w:t>
      </w:r>
    </w:p>
    <w:p w14:paraId="739DAD16" w14:textId="77777777" w:rsidR="0054048E" w:rsidRDefault="0054048E" w:rsidP="0054048E">
      <w:pPr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Imenovani</w:t>
      </w:r>
    </w:p>
    <w:p w14:paraId="030621C0" w14:textId="77777777" w:rsidR="0054048E" w:rsidRDefault="0054048E" w:rsidP="0054048E">
      <w:pPr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Personalni dosje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204B33">
        <w:rPr>
          <w:rFonts w:ascii="Times New Roman" w:hAnsi="Times New Roman"/>
          <w:sz w:val="22"/>
          <w:szCs w:val="22"/>
        </w:rPr>
        <w:t>Đivo Market, dipl. ing.</w:t>
      </w:r>
    </w:p>
    <w:p w14:paraId="1D4986DD" w14:textId="77777777" w:rsidR="0054048E" w:rsidRDefault="0054048E" w:rsidP="0054048E">
      <w:pPr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Službeni glasnik</w:t>
      </w:r>
    </w:p>
    <w:p w14:paraId="28C78409" w14:textId="77777777" w:rsidR="0054048E" w:rsidRDefault="0054048E" w:rsidP="0054048E">
      <w:pPr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Registar akata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</w:p>
    <w:p w14:paraId="09211D26" w14:textId="77777777" w:rsidR="0054048E" w:rsidRPr="00204B33" w:rsidRDefault="0054048E" w:rsidP="0054048E">
      <w:pPr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Pismohrana</w:t>
      </w:r>
    </w:p>
    <w:p w14:paraId="5667E00B" w14:textId="77777777" w:rsidR="006045E1" w:rsidRPr="00BD2579" w:rsidRDefault="006045E1" w:rsidP="00FE38D8">
      <w:pPr>
        <w:rPr>
          <w:sz w:val="22"/>
          <w:szCs w:val="22"/>
        </w:rPr>
      </w:pPr>
    </w:p>
    <w:p w14:paraId="6A0AEA66" w14:textId="77777777" w:rsidR="006045E1" w:rsidRPr="00BD2579" w:rsidRDefault="006045E1" w:rsidP="00FE38D8">
      <w:pPr>
        <w:rPr>
          <w:sz w:val="22"/>
          <w:szCs w:val="22"/>
        </w:rPr>
      </w:pPr>
    </w:p>
    <w:p w14:paraId="3FCF342E" w14:textId="77777777" w:rsidR="006045E1" w:rsidRPr="00BD2579" w:rsidRDefault="006045E1">
      <w:pPr>
        <w:pStyle w:val="Header"/>
        <w:tabs>
          <w:tab w:val="clear" w:pos="4153"/>
          <w:tab w:val="clear" w:pos="8306"/>
        </w:tabs>
        <w:rPr>
          <w:sz w:val="22"/>
          <w:szCs w:val="22"/>
        </w:rPr>
      </w:pPr>
    </w:p>
    <w:sectPr w:rsidR="006045E1" w:rsidRPr="00BD2579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49DFB" w14:textId="77777777" w:rsidR="006242E7" w:rsidRDefault="006242E7">
      <w:r>
        <w:separator/>
      </w:r>
    </w:p>
  </w:endnote>
  <w:endnote w:type="continuationSeparator" w:id="0">
    <w:p w14:paraId="4EFE5E52" w14:textId="77777777" w:rsidR="006242E7" w:rsidRDefault="00624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6FBEF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060E1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FE38D8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C6C63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916C7C8" wp14:editId="19FB0539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F085726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1A56CB10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0EB8E807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66AA0565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E6E5B" w14:textId="77777777" w:rsidR="006242E7" w:rsidRDefault="006242E7">
      <w:r>
        <w:separator/>
      </w:r>
    </w:p>
  </w:footnote>
  <w:footnote w:type="continuationSeparator" w:id="0">
    <w:p w14:paraId="404D7C56" w14:textId="77777777" w:rsidR="006242E7" w:rsidRDefault="006242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752FA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16895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3D992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1273549B" wp14:editId="6D816BF0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AFEA23C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55A2BCB9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5F2EF8BF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280994AD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10790"/>
    <w:multiLevelType w:val="hybridMultilevel"/>
    <w:tmpl w:val="D284ADE4"/>
    <w:lvl w:ilvl="0" w:tplc="70A87BA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1FD5943"/>
    <w:multiLevelType w:val="hybridMultilevel"/>
    <w:tmpl w:val="3EA22066"/>
    <w:lvl w:ilvl="0" w:tplc="801E78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33FA2FF0"/>
    <w:multiLevelType w:val="hybridMultilevel"/>
    <w:tmpl w:val="823A743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447461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300518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059379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8D8"/>
    <w:rsid w:val="00035E59"/>
    <w:rsid w:val="00061A33"/>
    <w:rsid w:val="00071382"/>
    <w:rsid w:val="0010118A"/>
    <w:rsid w:val="00150383"/>
    <w:rsid w:val="001A6071"/>
    <w:rsid w:val="001B3621"/>
    <w:rsid w:val="001E7F99"/>
    <w:rsid w:val="002967C9"/>
    <w:rsid w:val="002F1F4E"/>
    <w:rsid w:val="00331125"/>
    <w:rsid w:val="00423226"/>
    <w:rsid w:val="0054048E"/>
    <w:rsid w:val="005671A2"/>
    <w:rsid w:val="005869C1"/>
    <w:rsid w:val="006045E1"/>
    <w:rsid w:val="006242E7"/>
    <w:rsid w:val="006F4D0B"/>
    <w:rsid w:val="006F67C0"/>
    <w:rsid w:val="00713302"/>
    <w:rsid w:val="00760BBB"/>
    <w:rsid w:val="007D61DD"/>
    <w:rsid w:val="007E3034"/>
    <w:rsid w:val="008D6E78"/>
    <w:rsid w:val="00933754"/>
    <w:rsid w:val="00943D90"/>
    <w:rsid w:val="00A23355"/>
    <w:rsid w:val="00A741D7"/>
    <w:rsid w:val="00AD1F6E"/>
    <w:rsid w:val="00AF423B"/>
    <w:rsid w:val="00B44773"/>
    <w:rsid w:val="00B77D9B"/>
    <w:rsid w:val="00BD2579"/>
    <w:rsid w:val="00C33AEF"/>
    <w:rsid w:val="00CA3C76"/>
    <w:rsid w:val="00CB7273"/>
    <w:rsid w:val="00D03E59"/>
    <w:rsid w:val="00D7314B"/>
    <w:rsid w:val="00D84D11"/>
    <w:rsid w:val="00DD44D5"/>
    <w:rsid w:val="00E00698"/>
    <w:rsid w:val="00E3221F"/>
    <w:rsid w:val="00EA259E"/>
    <w:rsid w:val="00EB6D37"/>
    <w:rsid w:val="00ED76CA"/>
    <w:rsid w:val="00F201F6"/>
    <w:rsid w:val="00F71780"/>
    <w:rsid w:val="00FC75B2"/>
    <w:rsid w:val="00FE3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C687404"/>
  <w15:chartTrackingRefBased/>
  <w15:docId w15:val="{EA8E392B-1326-4EFC-932F-CB4AAF716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E38D8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71330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13302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97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18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NENA</dc:creator>
  <cp:keywords/>
  <cp:lastModifiedBy>Opcina Mljet</cp:lastModifiedBy>
  <cp:revision>14</cp:revision>
  <cp:lastPrinted>2017-02-11T09:32:00Z</cp:lastPrinted>
  <dcterms:created xsi:type="dcterms:W3CDTF">2016-02-10T10:52:00Z</dcterms:created>
  <dcterms:modified xsi:type="dcterms:W3CDTF">2025-03-26T17:02:00Z</dcterms:modified>
</cp:coreProperties>
</file>