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CE5F9D" w14:textId="77777777" w:rsidR="008B75AE" w:rsidRPr="00CE3CDE" w:rsidRDefault="008B75AE" w:rsidP="008B75AE">
      <w:pPr>
        <w:rPr>
          <w:rFonts w:ascii="Times New Roman" w:hAnsi="Times New Roman"/>
          <w:sz w:val="22"/>
          <w:szCs w:val="22"/>
        </w:rPr>
      </w:pPr>
    </w:p>
    <w:p w14:paraId="4136B3B2" w14:textId="01869CB2" w:rsidR="008B75AE" w:rsidRPr="00CE3CDE" w:rsidRDefault="008B75AE" w:rsidP="008B75AE">
      <w:pPr>
        <w:rPr>
          <w:rFonts w:ascii="Times New Roman" w:hAnsi="Times New Roman"/>
          <w:sz w:val="22"/>
          <w:szCs w:val="22"/>
        </w:rPr>
      </w:pPr>
      <w:r w:rsidRPr="00CE3CDE">
        <w:rPr>
          <w:rFonts w:ascii="Times New Roman" w:hAnsi="Times New Roman"/>
          <w:sz w:val="22"/>
          <w:szCs w:val="22"/>
        </w:rPr>
        <w:t>KLASA:</w:t>
      </w:r>
      <w:r w:rsidRPr="00CE3CDE">
        <w:rPr>
          <w:rFonts w:ascii="Times New Roman" w:hAnsi="Times New Roman"/>
          <w:sz w:val="22"/>
          <w:szCs w:val="22"/>
        </w:rPr>
        <w:tab/>
      </w:r>
      <w:r w:rsidR="00CF0195">
        <w:rPr>
          <w:rFonts w:ascii="Times New Roman" w:hAnsi="Times New Roman"/>
          <w:sz w:val="22"/>
          <w:szCs w:val="22"/>
        </w:rPr>
        <w:t>351-0</w:t>
      </w:r>
      <w:r w:rsidR="004D0A27">
        <w:rPr>
          <w:rFonts w:ascii="Times New Roman" w:hAnsi="Times New Roman"/>
          <w:sz w:val="22"/>
          <w:szCs w:val="22"/>
        </w:rPr>
        <w:t>8</w:t>
      </w:r>
      <w:r w:rsidR="00CF0195">
        <w:rPr>
          <w:rFonts w:ascii="Times New Roman" w:hAnsi="Times New Roman"/>
          <w:sz w:val="22"/>
          <w:szCs w:val="22"/>
        </w:rPr>
        <w:t>/2</w:t>
      </w:r>
      <w:r w:rsidR="004D0A27">
        <w:rPr>
          <w:rFonts w:ascii="Times New Roman" w:hAnsi="Times New Roman"/>
          <w:sz w:val="22"/>
          <w:szCs w:val="22"/>
        </w:rPr>
        <w:t>5</w:t>
      </w:r>
      <w:r w:rsidR="00CF0195">
        <w:rPr>
          <w:rFonts w:ascii="Times New Roman" w:hAnsi="Times New Roman"/>
          <w:sz w:val="22"/>
          <w:szCs w:val="22"/>
        </w:rPr>
        <w:t>-01/</w:t>
      </w:r>
      <w:r w:rsidR="001F35AD">
        <w:rPr>
          <w:rFonts w:ascii="Times New Roman" w:hAnsi="Times New Roman"/>
          <w:sz w:val="22"/>
          <w:szCs w:val="22"/>
        </w:rPr>
        <w:t>0</w:t>
      </w:r>
      <w:r w:rsidR="00366ADB">
        <w:rPr>
          <w:rFonts w:ascii="Times New Roman" w:hAnsi="Times New Roman"/>
          <w:sz w:val="22"/>
          <w:szCs w:val="22"/>
        </w:rPr>
        <w:t>2</w:t>
      </w:r>
      <w:r w:rsidRPr="00CE3CDE">
        <w:rPr>
          <w:rFonts w:ascii="Times New Roman" w:hAnsi="Times New Roman"/>
          <w:sz w:val="22"/>
          <w:szCs w:val="22"/>
        </w:rPr>
        <w:fldChar w:fldCharType="begin"/>
      </w:r>
      <w:r w:rsidRPr="00CE3CDE">
        <w:rPr>
          <w:rFonts w:ascii="Times New Roman" w:hAnsi="Times New Roman"/>
          <w:sz w:val="22"/>
          <w:szCs w:val="22"/>
        </w:rPr>
        <w:instrText xml:space="preserve"> FILLIN "Upisite klasu..." \d "UP-I°" \* MERGEFORMAT </w:instrText>
      </w:r>
      <w:r w:rsidRPr="00CE3CDE">
        <w:rPr>
          <w:rFonts w:ascii="Times New Roman" w:hAnsi="Times New Roman"/>
          <w:sz w:val="22"/>
          <w:szCs w:val="22"/>
        </w:rPr>
        <w:fldChar w:fldCharType="end"/>
      </w:r>
    </w:p>
    <w:p w14:paraId="6A988D33" w14:textId="39B563D2" w:rsidR="008B75AE" w:rsidRPr="00CE3CDE" w:rsidRDefault="008B75AE" w:rsidP="008B75AE">
      <w:pPr>
        <w:rPr>
          <w:rFonts w:ascii="Times New Roman" w:hAnsi="Times New Roman"/>
          <w:sz w:val="22"/>
          <w:szCs w:val="22"/>
        </w:rPr>
      </w:pPr>
      <w:r w:rsidRPr="00CE3CDE">
        <w:rPr>
          <w:rFonts w:ascii="Times New Roman" w:hAnsi="Times New Roman"/>
          <w:sz w:val="22"/>
          <w:szCs w:val="22"/>
        </w:rPr>
        <w:t>URBROJ:</w:t>
      </w:r>
      <w:r w:rsidRPr="00CE3CDE">
        <w:rPr>
          <w:rFonts w:ascii="Times New Roman" w:hAnsi="Times New Roman"/>
          <w:sz w:val="22"/>
          <w:szCs w:val="22"/>
        </w:rPr>
        <w:tab/>
        <w:t>2117-03-2</w:t>
      </w:r>
      <w:r w:rsidR="004D0A27">
        <w:rPr>
          <w:rFonts w:ascii="Times New Roman" w:hAnsi="Times New Roman"/>
          <w:sz w:val="22"/>
          <w:szCs w:val="22"/>
        </w:rPr>
        <w:t>5</w:t>
      </w:r>
      <w:r w:rsidRPr="00CE3CDE">
        <w:rPr>
          <w:rFonts w:ascii="Times New Roman" w:hAnsi="Times New Roman"/>
          <w:sz w:val="22"/>
          <w:szCs w:val="22"/>
        </w:rPr>
        <w:t>-</w:t>
      </w:r>
      <w:r w:rsidR="004D0A27">
        <w:rPr>
          <w:rFonts w:ascii="Times New Roman" w:hAnsi="Times New Roman"/>
          <w:sz w:val="22"/>
          <w:szCs w:val="22"/>
        </w:rPr>
        <w:t>2</w:t>
      </w:r>
      <w:r w:rsidRPr="00CE3CDE">
        <w:rPr>
          <w:rFonts w:ascii="Times New Roman" w:hAnsi="Times New Roman"/>
          <w:sz w:val="22"/>
          <w:szCs w:val="22"/>
        </w:rPr>
        <w:fldChar w:fldCharType="begin"/>
      </w:r>
      <w:r w:rsidRPr="00CE3CDE">
        <w:rPr>
          <w:rFonts w:ascii="Times New Roman" w:hAnsi="Times New Roman"/>
          <w:sz w:val="22"/>
          <w:szCs w:val="22"/>
        </w:rPr>
        <w:instrText xml:space="preserve"> FILLIN  "Upisite URBROJ..." \* MERGEFORMAT </w:instrText>
      </w:r>
      <w:r w:rsidRPr="00CE3CDE">
        <w:rPr>
          <w:rFonts w:ascii="Times New Roman" w:hAnsi="Times New Roman"/>
          <w:sz w:val="22"/>
          <w:szCs w:val="22"/>
        </w:rPr>
        <w:fldChar w:fldCharType="end"/>
      </w:r>
    </w:p>
    <w:p w14:paraId="796DE00D" w14:textId="64E9789B" w:rsidR="008B75AE" w:rsidRPr="00CE3CDE" w:rsidRDefault="008B75AE" w:rsidP="008B75AE">
      <w:pPr>
        <w:rPr>
          <w:rFonts w:ascii="Times New Roman" w:hAnsi="Times New Roman"/>
          <w:sz w:val="22"/>
          <w:szCs w:val="22"/>
        </w:rPr>
      </w:pPr>
      <w:r w:rsidRPr="00CE3CDE">
        <w:rPr>
          <w:rFonts w:ascii="Times New Roman" w:hAnsi="Times New Roman"/>
          <w:sz w:val="22"/>
          <w:szCs w:val="22"/>
        </w:rPr>
        <w:t xml:space="preserve">Babino Polje, </w:t>
      </w:r>
      <w:r w:rsidRPr="00CE3CDE">
        <w:rPr>
          <w:rFonts w:ascii="Times New Roman" w:hAnsi="Times New Roman"/>
          <w:sz w:val="22"/>
          <w:szCs w:val="22"/>
        </w:rPr>
        <w:tab/>
      </w:r>
      <w:r w:rsidR="00366ADB">
        <w:rPr>
          <w:rFonts w:ascii="Times New Roman" w:hAnsi="Times New Roman"/>
          <w:sz w:val="22"/>
          <w:szCs w:val="22"/>
        </w:rPr>
        <w:t>07</w:t>
      </w:r>
      <w:r w:rsidRPr="00CE3CDE">
        <w:rPr>
          <w:rFonts w:ascii="Times New Roman" w:hAnsi="Times New Roman"/>
          <w:sz w:val="22"/>
          <w:szCs w:val="22"/>
        </w:rPr>
        <w:t>.0</w:t>
      </w:r>
      <w:r w:rsidR="00366ADB">
        <w:rPr>
          <w:rFonts w:ascii="Times New Roman" w:hAnsi="Times New Roman"/>
          <w:sz w:val="22"/>
          <w:szCs w:val="22"/>
        </w:rPr>
        <w:t>4</w:t>
      </w:r>
      <w:r w:rsidRPr="00CE3CDE">
        <w:rPr>
          <w:rFonts w:ascii="Times New Roman" w:hAnsi="Times New Roman"/>
          <w:sz w:val="22"/>
          <w:szCs w:val="22"/>
        </w:rPr>
        <w:t>.202</w:t>
      </w:r>
      <w:r w:rsidR="004D0A27">
        <w:rPr>
          <w:rFonts w:ascii="Times New Roman" w:hAnsi="Times New Roman"/>
          <w:sz w:val="22"/>
          <w:szCs w:val="22"/>
        </w:rPr>
        <w:t>5</w:t>
      </w:r>
      <w:r w:rsidRPr="00CE3CDE">
        <w:rPr>
          <w:rFonts w:ascii="Times New Roman" w:hAnsi="Times New Roman"/>
          <w:sz w:val="22"/>
          <w:szCs w:val="22"/>
        </w:rPr>
        <w:t>.</w:t>
      </w:r>
      <w:r w:rsidRPr="00CE3CDE">
        <w:rPr>
          <w:rFonts w:ascii="Times New Roman" w:hAnsi="Times New Roman"/>
          <w:sz w:val="22"/>
          <w:szCs w:val="22"/>
        </w:rPr>
        <w:fldChar w:fldCharType="begin"/>
      </w:r>
      <w:r w:rsidRPr="00CE3CDE">
        <w:rPr>
          <w:rFonts w:ascii="Times New Roman" w:hAnsi="Times New Roman"/>
          <w:sz w:val="22"/>
          <w:szCs w:val="22"/>
        </w:rPr>
        <w:instrText xml:space="preserve"> FILLIN "Upisite datum..." \d </w:instrText>
      </w:r>
      <w:r w:rsidRPr="00CE3CDE">
        <w:rPr>
          <w:rFonts w:ascii="Times New Roman" w:hAnsi="Times New Roman"/>
          <w:sz w:val="22"/>
          <w:szCs w:val="22"/>
        </w:rPr>
        <w:fldChar w:fldCharType="begin"/>
      </w:r>
      <w:r w:rsidRPr="00CE3CDE">
        <w:rPr>
          <w:rFonts w:ascii="Times New Roman" w:hAnsi="Times New Roman"/>
          <w:sz w:val="22"/>
          <w:szCs w:val="22"/>
        </w:rPr>
        <w:instrText xml:space="preserve"> DATE \@ "dd.MM.yyyy" \* MERGEFORMAT </w:instrText>
      </w:r>
      <w:r w:rsidRPr="00CE3CDE">
        <w:rPr>
          <w:rFonts w:ascii="Times New Roman" w:hAnsi="Times New Roman"/>
          <w:sz w:val="22"/>
          <w:szCs w:val="22"/>
        </w:rPr>
        <w:fldChar w:fldCharType="separate"/>
      </w:r>
      <w:r w:rsidR="0006538C">
        <w:rPr>
          <w:rFonts w:ascii="Times New Roman" w:hAnsi="Times New Roman"/>
          <w:noProof/>
          <w:sz w:val="22"/>
          <w:szCs w:val="22"/>
        </w:rPr>
        <w:instrText>08.04.2025</w:instrText>
      </w:r>
      <w:r w:rsidRPr="00CE3CDE">
        <w:rPr>
          <w:rFonts w:ascii="Times New Roman" w:hAnsi="Times New Roman"/>
          <w:sz w:val="22"/>
          <w:szCs w:val="22"/>
        </w:rPr>
        <w:fldChar w:fldCharType="end"/>
      </w:r>
      <w:r w:rsidRPr="00CE3CDE">
        <w:rPr>
          <w:rFonts w:ascii="Times New Roman" w:hAnsi="Times New Roman"/>
          <w:sz w:val="22"/>
          <w:szCs w:val="22"/>
        </w:rPr>
        <w:instrText xml:space="preserve"> \* MERGEFORMAT </w:instrText>
      </w:r>
      <w:r w:rsidRPr="00CE3CDE">
        <w:rPr>
          <w:rFonts w:ascii="Times New Roman" w:hAnsi="Times New Roman"/>
          <w:sz w:val="22"/>
          <w:szCs w:val="22"/>
        </w:rPr>
        <w:fldChar w:fldCharType="end"/>
      </w:r>
    </w:p>
    <w:p w14:paraId="07393C9A" w14:textId="77777777" w:rsidR="008B75AE" w:rsidRDefault="008B75AE" w:rsidP="008B75AE">
      <w:pPr>
        <w:spacing w:before="120"/>
        <w:rPr>
          <w:rFonts w:ascii="Times New Roman" w:hAnsi="Times New Roman"/>
          <w:sz w:val="22"/>
          <w:szCs w:val="22"/>
        </w:rPr>
      </w:pPr>
    </w:p>
    <w:p w14:paraId="39D68662" w14:textId="77777777" w:rsidR="008B75AE" w:rsidRPr="00CE3CDE" w:rsidRDefault="008B75AE" w:rsidP="008B75AE">
      <w:pPr>
        <w:spacing w:before="120"/>
        <w:rPr>
          <w:rFonts w:ascii="Times New Roman" w:hAnsi="Times New Roman"/>
          <w:sz w:val="22"/>
          <w:szCs w:val="22"/>
        </w:rPr>
      </w:pPr>
    </w:p>
    <w:p w14:paraId="75EE3E68" w14:textId="0C3797F2" w:rsidR="008B75AE" w:rsidRPr="00CE3CDE" w:rsidRDefault="008B75AE" w:rsidP="008B75AE">
      <w:pPr>
        <w:ind w:firstLine="720"/>
        <w:rPr>
          <w:rFonts w:ascii="Times New Roman" w:hAnsi="Times New Roman"/>
          <w:sz w:val="22"/>
          <w:szCs w:val="22"/>
        </w:rPr>
      </w:pPr>
      <w:r w:rsidRPr="00CE3CDE">
        <w:rPr>
          <w:rFonts w:ascii="Times New Roman" w:hAnsi="Times New Roman"/>
          <w:sz w:val="22"/>
          <w:szCs w:val="22"/>
        </w:rPr>
        <w:t xml:space="preserve">Na temelju </w:t>
      </w:r>
      <w:r w:rsidR="004D0A27" w:rsidRPr="00CE3CDE">
        <w:rPr>
          <w:rFonts w:ascii="Times New Roman" w:hAnsi="Times New Roman"/>
          <w:sz w:val="22"/>
          <w:szCs w:val="22"/>
        </w:rPr>
        <w:t>članka 53. stavak 1. točka 30. Statuta Općine Mljet („Službeni glasnik Općine Mljet“ broj 2/21 i 5/21-ispr.)</w:t>
      </w:r>
      <w:r w:rsidR="004D0A27">
        <w:rPr>
          <w:rFonts w:ascii="Times New Roman" w:hAnsi="Times New Roman"/>
          <w:sz w:val="22"/>
          <w:szCs w:val="22"/>
        </w:rPr>
        <w:t xml:space="preserve">, a u skladu s odredbama </w:t>
      </w:r>
      <w:r w:rsidRPr="00CE3CDE">
        <w:rPr>
          <w:rFonts w:ascii="Times New Roman" w:hAnsi="Times New Roman"/>
          <w:sz w:val="22"/>
          <w:szCs w:val="22"/>
        </w:rPr>
        <w:t xml:space="preserve">Zakona o održivom gospodarenju otpadom („Narodne novine“ broj 94/13, 73/17, 14/19 i 98/19), a </w:t>
      </w:r>
      <w:r w:rsidR="004D0A27">
        <w:rPr>
          <w:rFonts w:ascii="Times New Roman" w:hAnsi="Times New Roman"/>
          <w:sz w:val="22"/>
          <w:szCs w:val="22"/>
        </w:rPr>
        <w:t>na</w:t>
      </w:r>
      <w:r w:rsidRPr="00CE3CDE">
        <w:rPr>
          <w:rFonts w:ascii="Times New Roman" w:hAnsi="Times New Roman"/>
          <w:sz w:val="22"/>
          <w:szCs w:val="22"/>
        </w:rPr>
        <w:t xml:space="preserve"> zahtjev za </w:t>
      </w:r>
      <w:r w:rsidR="004D0A27">
        <w:rPr>
          <w:rFonts w:ascii="Times New Roman" w:hAnsi="Times New Roman"/>
          <w:sz w:val="22"/>
          <w:szCs w:val="22"/>
        </w:rPr>
        <w:t xml:space="preserve">davanje </w:t>
      </w:r>
      <w:r w:rsidRPr="00CE3CDE">
        <w:rPr>
          <w:rFonts w:ascii="Times New Roman" w:hAnsi="Times New Roman"/>
          <w:sz w:val="22"/>
          <w:szCs w:val="22"/>
        </w:rPr>
        <w:t>suglasnost</w:t>
      </w:r>
      <w:r w:rsidR="004D0A27">
        <w:rPr>
          <w:rFonts w:ascii="Times New Roman" w:hAnsi="Times New Roman"/>
          <w:sz w:val="22"/>
          <w:szCs w:val="22"/>
        </w:rPr>
        <w:t>i od</w:t>
      </w:r>
      <w:r w:rsidRPr="00CE3CDE">
        <w:rPr>
          <w:rFonts w:ascii="Times New Roman" w:hAnsi="Times New Roman"/>
          <w:sz w:val="22"/>
          <w:szCs w:val="22"/>
        </w:rPr>
        <w:t xml:space="preserve"> </w:t>
      </w:r>
      <w:r w:rsidR="004D0A27">
        <w:rPr>
          <w:rFonts w:ascii="Times New Roman" w:hAnsi="Times New Roman"/>
          <w:sz w:val="22"/>
          <w:szCs w:val="22"/>
        </w:rPr>
        <w:t>Usluge</w:t>
      </w:r>
      <w:r w:rsidRPr="00CE3CDE">
        <w:rPr>
          <w:rFonts w:ascii="Times New Roman" w:hAnsi="Times New Roman"/>
          <w:sz w:val="22"/>
          <w:szCs w:val="22"/>
        </w:rPr>
        <w:t xml:space="preserve"> Mljet d.o.o. Babino Polje Ur.broj:</w:t>
      </w:r>
      <w:r w:rsidR="001F35AD">
        <w:rPr>
          <w:rFonts w:ascii="Times New Roman" w:hAnsi="Times New Roman"/>
          <w:sz w:val="22"/>
          <w:szCs w:val="22"/>
        </w:rPr>
        <w:t xml:space="preserve"> 2117-3-</w:t>
      </w:r>
      <w:r w:rsidR="004D0A27">
        <w:rPr>
          <w:rFonts w:ascii="Times New Roman" w:hAnsi="Times New Roman"/>
          <w:sz w:val="22"/>
          <w:szCs w:val="22"/>
        </w:rPr>
        <w:t>2</w:t>
      </w:r>
      <w:r w:rsidR="001F35AD">
        <w:rPr>
          <w:rFonts w:ascii="Times New Roman" w:hAnsi="Times New Roman"/>
          <w:sz w:val="22"/>
          <w:szCs w:val="22"/>
        </w:rPr>
        <w:t>/2</w:t>
      </w:r>
      <w:r w:rsidR="004D0A27">
        <w:rPr>
          <w:rFonts w:ascii="Times New Roman" w:hAnsi="Times New Roman"/>
          <w:sz w:val="22"/>
          <w:szCs w:val="22"/>
        </w:rPr>
        <w:t>5</w:t>
      </w:r>
      <w:r w:rsidR="001F35AD">
        <w:rPr>
          <w:rFonts w:ascii="Times New Roman" w:hAnsi="Times New Roman"/>
          <w:sz w:val="22"/>
          <w:szCs w:val="22"/>
        </w:rPr>
        <w:t>-03</w:t>
      </w:r>
      <w:r w:rsidR="004D0A27">
        <w:rPr>
          <w:rFonts w:ascii="Times New Roman" w:hAnsi="Times New Roman"/>
          <w:sz w:val="22"/>
          <w:szCs w:val="22"/>
        </w:rPr>
        <w:t>-02/</w:t>
      </w:r>
      <w:r w:rsidR="001F35AD">
        <w:rPr>
          <w:rFonts w:ascii="Times New Roman" w:hAnsi="Times New Roman"/>
          <w:sz w:val="22"/>
          <w:szCs w:val="22"/>
        </w:rPr>
        <w:t>0</w:t>
      </w:r>
      <w:r w:rsidR="00366ADB">
        <w:rPr>
          <w:rFonts w:ascii="Times New Roman" w:hAnsi="Times New Roman"/>
          <w:sz w:val="22"/>
          <w:szCs w:val="22"/>
        </w:rPr>
        <w:t>2</w:t>
      </w:r>
      <w:r w:rsidR="001F35AD">
        <w:rPr>
          <w:rFonts w:ascii="Times New Roman" w:hAnsi="Times New Roman"/>
          <w:sz w:val="22"/>
          <w:szCs w:val="22"/>
        </w:rPr>
        <w:t xml:space="preserve"> </w:t>
      </w:r>
      <w:r w:rsidRPr="00CE3CDE">
        <w:rPr>
          <w:rFonts w:ascii="Times New Roman" w:hAnsi="Times New Roman"/>
          <w:sz w:val="22"/>
          <w:szCs w:val="22"/>
        </w:rPr>
        <w:t xml:space="preserve">od </w:t>
      </w:r>
      <w:r w:rsidR="00366ADB">
        <w:rPr>
          <w:rFonts w:ascii="Times New Roman" w:hAnsi="Times New Roman"/>
          <w:sz w:val="22"/>
          <w:szCs w:val="22"/>
        </w:rPr>
        <w:t>01. travnja</w:t>
      </w:r>
      <w:r w:rsidRPr="00CE3CDE">
        <w:rPr>
          <w:rFonts w:ascii="Times New Roman" w:hAnsi="Times New Roman"/>
          <w:sz w:val="22"/>
          <w:szCs w:val="22"/>
        </w:rPr>
        <w:t xml:space="preserve"> 202</w:t>
      </w:r>
      <w:r w:rsidR="004D0A27">
        <w:rPr>
          <w:rFonts w:ascii="Times New Roman" w:hAnsi="Times New Roman"/>
          <w:sz w:val="22"/>
          <w:szCs w:val="22"/>
        </w:rPr>
        <w:t>5</w:t>
      </w:r>
      <w:r w:rsidRPr="00CE3CDE">
        <w:rPr>
          <w:rFonts w:ascii="Times New Roman" w:hAnsi="Times New Roman"/>
          <w:sz w:val="22"/>
          <w:szCs w:val="22"/>
        </w:rPr>
        <w:t xml:space="preserve">. godine, Općinski načelnik Općine Mljet dana </w:t>
      </w:r>
      <w:r w:rsidR="00366ADB">
        <w:rPr>
          <w:rFonts w:ascii="Times New Roman" w:hAnsi="Times New Roman"/>
          <w:sz w:val="22"/>
          <w:szCs w:val="22"/>
        </w:rPr>
        <w:t>07</w:t>
      </w:r>
      <w:r w:rsidR="001F35AD">
        <w:rPr>
          <w:rFonts w:ascii="Times New Roman" w:hAnsi="Times New Roman"/>
          <w:sz w:val="22"/>
          <w:szCs w:val="22"/>
        </w:rPr>
        <w:t xml:space="preserve">. </w:t>
      </w:r>
      <w:r w:rsidR="00366ADB">
        <w:rPr>
          <w:rFonts w:ascii="Times New Roman" w:hAnsi="Times New Roman"/>
          <w:sz w:val="22"/>
          <w:szCs w:val="22"/>
        </w:rPr>
        <w:t>travnja</w:t>
      </w:r>
      <w:r w:rsidRPr="00CE3CDE">
        <w:rPr>
          <w:rFonts w:ascii="Times New Roman" w:hAnsi="Times New Roman"/>
          <w:sz w:val="22"/>
          <w:szCs w:val="22"/>
        </w:rPr>
        <w:t xml:space="preserve"> 202</w:t>
      </w:r>
      <w:r w:rsidR="004D0A27">
        <w:rPr>
          <w:rFonts w:ascii="Times New Roman" w:hAnsi="Times New Roman"/>
          <w:sz w:val="22"/>
          <w:szCs w:val="22"/>
        </w:rPr>
        <w:t>5</w:t>
      </w:r>
      <w:r w:rsidRPr="00CE3CDE">
        <w:rPr>
          <w:rFonts w:ascii="Times New Roman" w:hAnsi="Times New Roman"/>
          <w:sz w:val="22"/>
          <w:szCs w:val="22"/>
        </w:rPr>
        <w:t>. godine daje slijedeću</w:t>
      </w:r>
    </w:p>
    <w:p w14:paraId="4FDD0FB2" w14:textId="77777777" w:rsidR="008B75AE" w:rsidRDefault="008B75AE" w:rsidP="008B75AE">
      <w:pPr>
        <w:jc w:val="both"/>
        <w:rPr>
          <w:rFonts w:ascii="Times New Roman" w:hAnsi="Times New Roman"/>
          <w:sz w:val="22"/>
          <w:szCs w:val="22"/>
        </w:rPr>
      </w:pPr>
    </w:p>
    <w:p w14:paraId="6EAFF980" w14:textId="77777777" w:rsidR="008B75AE" w:rsidRPr="00CE3CDE" w:rsidRDefault="008B75AE" w:rsidP="008B75AE">
      <w:pPr>
        <w:jc w:val="both"/>
        <w:rPr>
          <w:rFonts w:ascii="Times New Roman" w:hAnsi="Times New Roman"/>
          <w:sz w:val="22"/>
          <w:szCs w:val="22"/>
        </w:rPr>
      </w:pPr>
    </w:p>
    <w:p w14:paraId="70039B88" w14:textId="77777777" w:rsidR="008B75AE" w:rsidRPr="00CE3CDE" w:rsidRDefault="008B75AE" w:rsidP="008B75AE">
      <w:pPr>
        <w:jc w:val="both"/>
        <w:rPr>
          <w:rFonts w:ascii="Times New Roman" w:hAnsi="Times New Roman"/>
          <w:sz w:val="22"/>
          <w:szCs w:val="22"/>
        </w:rPr>
      </w:pPr>
    </w:p>
    <w:p w14:paraId="5572B04F" w14:textId="77777777" w:rsidR="008B75AE" w:rsidRPr="00CE3CDE" w:rsidRDefault="008B75AE" w:rsidP="008B75AE">
      <w:pPr>
        <w:jc w:val="center"/>
        <w:rPr>
          <w:rFonts w:ascii="Times New Roman" w:hAnsi="Times New Roman"/>
          <w:b/>
          <w:sz w:val="22"/>
          <w:szCs w:val="22"/>
        </w:rPr>
      </w:pPr>
      <w:r w:rsidRPr="00CE3CDE">
        <w:rPr>
          <w:rFonts w:ascii="Times New Roman" w:hAnsi="Times New Roman"/>
          <w:b/>
          <w:sz w:val="22"/>
          <w:szCs w:val="22"/>
        </w:rPr>
        <w:t>S U G L A S N O S T</w:t>
      </w:r>
    </w:p>
    <w:p w14:paraId="2BE2A2F0" w14:textId="60F51FC7" w:rsidR="008B75AE" w:rsidRPr="0037595D" w:rsidRDefault="008B75AE" w:rsidP="0037595D">
      <w:pPr>
        <w:jc w:val="center"/>
        <w:rPr>
          <w:rFonts w:ascii="Times New Roman" w:hAnsi="Times New Roman"/>
          <w:b/>
          <w:sz w:val="22"/>
          <w:szCs w:val="22"/>
        </w:rPr>
      </w:pPr>
      <w:r w:rsidRPr="0037595D">
        <w:rPr>
          <w:rFonts w:ascii="Times New Roman" w:hAnsi="Times New Roman"/>
          <w:b/>
          <w:sz w:val="22"/>
          <w:szCs w:val="22"/>
        </w:rPr>
        <w:t xml:space="preserve">na Cjenik </w:t>
      </w:r>
      <w:bookmarkStart w:id="0" w:name="_Hlk76802386"/>
      <w:r w:rsidR="0037595D" w:rsidRPr="0037595D">
        <w:rPr>
          <w:rFonts w:ascii="Times New Roman" w:hAnsi="Times New Roman"/>
          <w:b/>
        </w:rPr>
        <w:t>za uslugu zbrinjavanja otpada s plovila</w:t>
      </w:r>
      <w:r w:rsidR="004D0A27" w:rsidRPr="0037595D">
        <w:rPr>
          <w:rFonts w:ascii="Times New Roman" w:hAnsi="Times New Roman"/>
          <w:b/>
          <w:sz w:val="22"/>
          <w:szCs w:val="22"/>
        </w:rPr>
        <w:t xml:space="preserve"> na području Općine Mljet </w:t>
      </w:r>
    </w:p>
    <w:bookmarkEnd w:id="0"/>
    <w:p w14:paraId="724E34C8" w14:textId="095C4119" w:rsidR="008B75AE" w:rsidRPr="00CE3CDE" w:rsidRDefault="008B75AE" w:rsidP="008B75AE">
      <w:pPr>
        <w:jc w:val="center"/>
        <w:rPr>
          <w:rFonts w:ascii="Times New Roman" w:hAnsi="Times New Roman"/>
          <w:b/>
          <w:sz w:val="22"/>
          <w:szCs w:val="22"/>
        </w:rPr>
      </w:pPr>
      <w:r w:rsidRPr="00CE3CDE">
        <w:rPr>
          <w:rFonts w:ascii="Times New Roman" w:hAnsi="Times New Roman"/>
          <w:b/>
          <w:sz w:val="22"/>
          <w:szCs w:val="22"/>
        </w:rPr>
        <w:t>(</w:t>
      </w:r>
      <w:r w:rsidR="00366ADB">
        <w:rPr>
          <w:rFonts w:ascii="Times New Roman" w:hAnsi="Times New Roman"/>
          <w:b/>
          <w:sz w:val="22"/>
          <w:szCs w:val="22"/>
        </w:rPr>
        <w:t>108</w:t>
      </w:r>
      <w:r w:rsidRPr="00CE3CDE">
        <w:rPr>
          <w:rFonts w:ascii="Times New Roman" w:hAnsi="Times New Roman"/>
          <w:b/>
          <w:sz w:val="22"/>
          <w:szCs w:val="22"/>
        </w:rPr>
        <w:t>/202</w:t>
      </w:r>
      <w:r w:rsidR="004D0A27">
        <w:rPr>
          <w:rFonts w:ascii="Times New Roman" w:hAnsi="Times New Roman"/>
          <w:b/>
          <w:sz w:val="22"/>
          <w:szCs w:val="22"/>
        </w:rPr>
        <w:t>5</w:t>
      </w:r>
      <w:r w:rsidRPr="00CE3CDE">
        <w:rPr>
          <w:rFonts w:ascii="Times New Roman" w:hAnsi="Times New Roman"/>
          <w:b/>
          <w:sz w:val="22"/>
          <w:szCs w:val="22"/>
        </w:rPr>
        <w:t>-PAO)</w:t>
      </w:r>
    </w:p>
    <w:p w14:paraId="3D4BD12C" w14:textId="77777777" w:rsidR="008B75AE" w:rsidRDefault="008B75AE" w:rsidP="008B75AE">
      <w:pPr>
        <w:jc w:val="both"/>
        <w:rPr>
          <w:rFonts w:ascii="Times New Roman" w:hAnsi="Times New Roman"/>
          <w:b/>
          <w:sz w:val="22"/>
          <w:szCs w:val="22"/>
        </w:rPr>
      </w:pPr>
    </w:p>
    <w:p w14:paraId="20A449D9" w14:textId="77777777" w:rsidR="008B75AE" w:rsidRPr="00CE3CDE" w:rsidRDefault="008B75AE" w:rsidP="008B75AE">
      <w:pPr>
        <w:jc w:val="both"/>
        <w:rPr>
          <w:rFonts w:ascii="Times New Roman" w:hAnsi="Times New Roman"/>
          <w:b/>
          <w:sz w:val="22"/>
          <w:szCs w:val="22"/>
        </w:rPr>
      </w:pPr>
    </w:p>
    <w:p w14:paraId="59B1BA89" w14:textId="77777777" w:rsidR="008B75AE" w:rsidRPr="00CE3CDE" w:rsidRDefault="008B75AE" w:rsidP="008B75AE">
      <w:pPr>
        <w:jc w:val="center"/>
        <w:rPr>
          <w:rFonts w:ascii="Times New Roman" w:hAnsi="Times New Roman"/>
          <w:b/>
          <w:sz w:val="22"/>
          <w:szCs w:val="22"/>
        </w:rPr>
      </w:pPr>
      <w:r w:rsidRPr="00CE3CDE">
        <w:rPr>
          <w:rFonts w:ascii="Times New Roman" w:hAnsi="Times New Roman"/>
          <w:b/>
          <w:sz w:val="22"/>
          <w:szCs w:val="22"/>
        </w:rPr>
        <w:t>Točka 1.</w:t>
      </w:r>
    </w:p>
    <w:p w14:paraId="6195D8A1" w14:textId="146C9742" w:rsidR="00405932" w:rsidRPr="00366ADB" w:rsidRDefault="004D0A27" w:rsidP="00405932">
      <w:pPr>
        <w:ind w:firstLine="720"/>
        <w:rPr>
          <w:rFonts w:ascii="Times New Roman" w:hAnsi="Times New Roman"/>
          <w:bCs/>
          <w:sz w:val="22"/>
          <w:szCs w:val="22"/>
        </w:rPr>
      </w:pPr>
      <w:r w:rsidRPr="00405932">
        <w:rPr>
          <w:rFonts w:ascii="Times New Roman" w:hAnsi="Times New Roman"/>
          <w:sz w:val="22"/>
          <w:szCs w:val="22"/>
        </w:rPr>
        <w:t>Uslugama</w:t>
      </w:r>
      <w:r w:rsidR="001F35AD" w:rsidRPr="00405932">
        <w:rPr>
          <w:rFonts w:ascii="Times New Roman" w:hAnsi="Times New Roman"/>
          <w:sz w:val="22"/>
          <w:szCs w:val="22"/>
        </w:rPr>
        <w:t xml:space="preserve"> Mljet d. o. o. Babino Polje, OIB: </w:t>
      </w:r>
      <w:r w:rsidRPr="00405932">
        <w:rPr>
          <w:rFonts w:ascii="Times New Roman" w:hAnsi="Times New Roman"/>
          <w:sz w:val="22"/>
          <w:szCs w:val="22"/>
        </w:rPr>
        <w:t>0655124</w:t>
      </w:r>
      <w:r w:rsidR="00405932" w:rsidRPr="00405932">
        <w:rPr>
          <w:rFonts w:ascii="Times New Roman" w:hAnsi="Times New Roman"/>
          <w:sz w:val="22"/>
          <w:szCs w:val="22"/>
        </w:rPr>
        <w:t>6049</w:t>
      </w:r>
      <w:r w:rsidR="001F35AD" w:rsidRPr="00405932">
        <w:rPr>
          <w:rFonts w:ascii="Times New Roman" w:hAnsi="Times New Roman"/>
          <w:sz w:val="22"/>
          <w:szCs w:val="22"/>
        </w:rPr>
        <w:t xml:space="preserve"> d</w:t>
      </w:r>
      <w:r w:rsidR="008B75AE" w:rsidRPr="00405932">
        <w:rPr>
          <w:rFonts w:ascii="Times New Roman" w:hAnsi="Times New Roman"/>
          <w:sz w:val="22"/>
          <w:szCs w:val="22"/>
        </w:rPr>
        <w:t xml:space="preserve">aje se suglasnost na Cjenik </w:t>
      </w:r>
      <w:r w:rsidR="00366ADB" w:rsidRPr="00366ADB">
        <w:rPr>
          <w:rFonts w:ascii="Times New Roman" w:hAnsi="Times New Roman"/>
          <w:bCs/>
        </w:rPr>
        <w:t>za uslugu zbrinjavanja otpada s plovila</w:t>
      </w:r>
      <w:r w:rsidR="00366ADB" w:rsidRPr="00366ADB">
        <w:rPr>
          <w:rFonts w:ascii="Times New Roman" w:hAnsi="Times New Roman"/>
          <w:bCs/>
          <w:sz w:val="22"/>
          <w:szCs w:val="22"/>
        </w:rPr>
        <w:t xml:space="preserve"> na području Općine Mljet</w:t>
      </w:r>
      <w:r w:rsidR="00405932" w:rsidRPr="00366ADB">
        <w:rPr>
          <w:rFonts w:ascii="Times New Roman" w:hAnsi="Times New Roman"/>
          <w:bCs/>
          <w:sz w:val="22"/>
          <w:szCs w:val="22"/>
        </w:rPr>
        <w:t>.</w:t>
      </w:r>
    </w:p>
    <w:p w14:paraId="124DF629" w14:textId="4CA4892E" w:rsidR="008B75AE" w:rsidRPr="00405932" w:rsidRDefault="001F35AD" w:rsidP="00405932">
      <w:pPr>
        <w:ind w:firstLine="720"/>
        <w:rPr>
          <w:rFonts w:ascii="Times New Roman" w:hAnsi="Times New Roman"/>
          <w:sz w:val="22"/>
          <w:szCs w:val="22"/>
        </w:rPr>
      </w:pPr>
      <w:r w:rsidRPr="00405932">
        <w:rPr>
          <w:rFonts w:ascii="Times New Roman" w:hAnsi="Times New Roman"/>
          <w:sz w:val="22"/>
          <w:szCs w:val="22"/>
        </w:rPr>
        <w:t>.</w:t>
      </w:r>
      <w:r w:rsidR="008B75AE" w:rsidRPr="00405932">
        <w:rPr>
          <w:rFonts w:ascii="Times New Roman" w:hAnsi="Times New Roman"/>
          <w:sz w:val="22"/>
          <w:szCs w:val="22"/>
        </w:rPr>
        <w:t xml:space="preserve"> </w:t>
      </w:r>
    </w:p>
    <w:p w14:paraId="53E934F2" w14:textId="77777777" w:rsidR="008B75AE" w:rsidRPr="00CE3CDE" w:rsidRDefault="008B75AE" w:rsidP="008B75AE">
      <w:pPr>
        <w:jc w:val="both"/>
        <w:rPr>
          <w:rFonts w:ascii="Times New Roman" w:hAnsi="Times New Roman"/>
          <w:sz w:val="22"/>
          <w:szCs w:val="22"/>
        </w:rPr>
      </w:pPr>
    </w:p>
    <w:p w14:paraId="34A10EA4" w14:textId="77777777" w:rsidR="008B75AE" w:rsidRPr="00CE3CDE" w:rsidRDefault="008B75AE" w:rsidP="008B75AE">
      <w:pPr>
        <w:jc w:val="center"/>
        <w:rPr>
          <w:rFonts w:ascii="Times New Roman" w:hAnsi="Times New Roman"/>
          <w:b/>
          <w:sz w:val="22"/>
          <w:szCs w:val="22"/>
        </w:rPr>
      </w:pPr>
      <w:r w:rsidRPr="00CE3CDE">
        <w:rPr>
          <w:rFonts w:ascii="Times New Roman" w:hAnsi="Times New Roman"/>
          <w:b/>
          <w:sz w:val="22"/>
          <w:szCs w:val="22"/>
        </w:rPr>
        <w:t>Točka 2.</w:t>
      </w:r>
    </w:p>
    <w:p w14:paraId="21BB848B" w14:textId="77777777" w:rsidR="008B75AE" w:rsidRPr="00CE3CDE" w:rsidRDefault="008B75AE" w:rsidP="008B75AE">
      <w:pPr>
        <w:rPr>
          <w:rFonts w:ascii="Times New Roman" w:hAnsi="Times New Roman"/>
          <w:bCs/>
          <w:sz w:val="22"/>
          <w:szCs w:val="22"/>
        </w:rPr>
      </w:pPr>
      <w:r w:rsidRPr="00CE3CDE">
        <w:rPr>
          <w:rFonts w:ascii="Times New Roman" w:hAnsi="Times New Roman"/>
          <w:bCs/>
          <w:sz w:val="22"/>
          <w:szCs w:val="22"/>
        </w:rPr>
        <w:tab/>
        <w:t>Cjenik iz točke 1. ove Suglasnosti je njezin prilog.</w:t>
      </w:r>
    </w:p>
    <w:p w14:paraId="31D88F9B" w14:textId="77777777" w:rsidR="008B75AE" w:rsidRPr="00CE3CDE" w:rsidRDefault="008B75AE" w:rsidP="008B75AE">
      <w:pPr>
        <w:rPr>
          <w:rFonts w:ascii="Times New Roman" w:hAnsi="Times New Roman"/>
          <w:bCs/>
          <w:sz w:val="22"/>
          <w:szCs w:val="22"/>
        </w:rPr>
      </w:pPr>
    </w:p>
    <w:p w14:paraId="5C09EF3E" w14:textId="77777777" w:rsidR="008B75AE" w:rsidRDefault="008B75AE" w:rsidP="008B75AE">
      <w:pPr>
        <w:jc w:val="center"/>
        <w:rPr>
          <w:rFonts w:ascii="Times New Roman" w:hAnsi="Times New Roman"/>
          <w:b/>
          <w:sz w:val="22"/>
          <w:szCs w:val="22"/>
        </w:rPr>
      </w:pPr>
      <w:r w:rsidRPr="00CE3CDE">
        <w:rPr>
          <w:rFonts w:ascii="Times New Roman" w:hAnsi="Times New Roman"/>
          <w:b/>
          <w:sz w:val="22"/>
          <w:szCs w:val="22"/>
        </w:rPr>
        <w:t>Točka 3.</w:t>
      </w:r>
    </w:p>
    <w:p w14:paraId="042C17BC" w14:textId="2B411721" w:rsidR="00D97786" w:rsidRDefault="00D97786" w:rsidP="00D97786">
      <w:pPr>
        <w:ind w:firstLine="720"/>
        <w:rPr>
          <w:rFonts w:ascii="Times New Roman" w:hAnsi="Times New Roman"/>
          <w:bCs/>
          <w:sz w:val="22"/>
          <w:szCs w:val="22"/>
        </w:rPr>
      </w:pPr>
      <w:r w:rsidRPr="00CE3CDE">
        <w:rPr>
          <w:rFonts w:ascii="Times New Roman" w:hAnsi="Times New Roman"/>
          <w:bCs/>
          <w:sz w:val="22"/>
          <w:szCs w:val="22"/>
        </w:rPr>
        <w:t>Cjenik iz točke 1. ove Suglasnosti</w:t>
      </w:r>
      <w:r>
        <w:rPr>
          <w:rFonts w:ascii="Times New Roman" w:hAnsi="Times New Roman"/>
          <w:bCs/>
          <w:sz w:val="22"/>
          <w:szCs w:val="22"/>
        </w:rPr>
        <w:t xml:space="preserve"> primjenjuje se od </w:t>
      </w:r>
      <w:r w:rsidR="00366ADB">
        <w:rPr>
          <w:rFonts w:ascii="Times New Roman" w:hAnsi="Times New Roman"/>
          <w:bCs/>
          <w:sz w:val="22"/>
          <w:szCs w:val="22"/>
        </w:rPr>
        <w:t>15</w:t>
      </w:r>
      <w:r>
        <w:rPr>
          <w:rFonts w:ascii="Times New Roman" w:hAnsi="Times New Roman"/>
          <w:bCs/>
          <w:sz w:val="22"/>
          <w:szCs w:val="22"/>
        </w:rPr>
        <w:t xml:space="preserve">. </w:t>
      </w:r>
      <w:r w:rsidR="00366ADB">
        <w:rPr>
          <w:rFonts w:ascii="Times New Roman" w:hAnsi="Times New Roman"/>
          <w:bCs/>
          <w:sz w:val="22"/>
          <w:szCs w:val="22"/>
        </w:rPr>
        <w:t>travnja</w:t>
      </w:r>
      <w:r>
        <w:rPr>
          <w:rFonts w:ascii="Times New Roman" w:hAnsi="Times New Roman"/>
          <w:bCs/>
          <w:sz w:val="22"/>
          <w:szCs w:val="22"/>
        </w:rPr>
        <w:t xml:space="preserve"> 202</w:t>
      </w:r>
      <w:r w:rsidR="00405932">
        <w:rPr>
          <w:rFonts w:ascii="Times New Roman" w:hAnsi="Times New Roman"/>
          <w:bCs/>
          <w:sz w:val="22"/>
          <w:szCs w:val="22"/>
        </w:rPr>
        <w:t>5</w:t>
      </w:r>
      <w:r>
        <w:rPr>
          <w:rFonts w:ascii="Times New Roman" w:hAnsi="Times New Roman"/>
          <w:bCs/>
          <w:sz w:val="22"/>
          <w:szCs w:val="22"/>
        </w:rPr>
        <w:t>. godine</w:t>
      </w:r>
      <w:r w:rsidR="00405932">
        <w:rPr>
          <w:rFonts w:ascii="Times New Roman" w:hAnsi="Times New Roman"/>
          <w:bCs/>
          <w:sz w:val="22"/>
          <w:szCs w:val="22"/>
        </w:rPr>
        <w:t xml:space="preserve">, kad prestaje važiti jenik ostalih usluga na području Općine Mljet koji je bio na snazi od </w:t>
      </w:r>
      <w:r w:rsidR="00366ADB">
        <w:rPr>
          <w:rFonts w:ascii="Times New Roman" w:hAnsi="Times New Roman"/>
          <w:bCs/>
          <w:sz w:val="22"/>
          <w:szCs w:val="22"/>
        </w:rPr>
        <w:t>01. svibnja</w:t>
      </w:r>
      <w:r w:rsidR="00405932">
        <w:rPr>
          <w:rFonts w:ascii="Times New Roman" w:hAnsi="Times New Roman"/>
          <w:bCs/>
          <w:sz w:val="22"/>
          <w:szCs w:val="22"/>
        </w:rPr>
        <w:t xml:space="preserve"> 202</w:t>
      </w:r>
      <w:r w:rsidR="00366ADB">
        <w:rPr>
          <w:rFonts w:ascii="Times New Roman" w:hAnsi="Times New Roman"/>
          <w:bCs/>
          <w:sz w:val="22"/>
          <w:szCs w:val="22"/>
        </w:rPr>
        <w:t>3</w:t>
      </w:r>
      <w:r w:rsidR="00405932">
        <w:rPr>
          <w:rFonts w:ascii="Times New Roman" w:hAnsi="Times New Roman"/>
          <w:bCs/>
          <w:sz w:val="22"/>
          <w:szCs w:val="22"/>
        </w:rPr>
        <w:t>. godine</w:t>
      </w:r>
      <w:r>
        <w:rPr>
          <w:rFonts w:ascii="Times New Roman" w:hAnsi="Times New Roman"/>
          <w:bCs/>
          <w:sz w:val="22"/>
          <w:szCs w:val="22"/>
        </w:rPr>
        <w:t>.</w:t>
      </w:r>
    </w:p>
    <w:p w14:paraId="2A974497" w14:textId="77777777" w:rsidR="00D97786" w:rsidRDefault="00D97786" w:rsidP="00D97786">
      <w:pPr>
        <w:rPr>
          <w:rFonts w:ascii="Times New Roman" w:hAnsi="Times New Roman"/>
          <w:bCs/>
          <w:sz w:val="22"/>
          <w:szCs w:val="22"/>
        </w:rPr>
      </w:pPr>
    </w:p>
    <w:p w14:paraId="082F1EAA" w14:textId="77777777" w:rsidR="00D97786" w:rsidRPr="00CE3CDE" w:rsidRDefault="00D97786" w:rsidP="00D97786">
      <w:pPr>
        <w:jc w:val="center"/>
        <w:rPr>
          <w:rFonts w:ascii="Times New Roman" w:hAnsi="Times New Roman"/>
          <w:b/>
          <w:sz w:val="22"/>
          <w:szCs w:val="22"/>
        </w:rPr>
      </w:pPr>
      <w:r w:rsidRPr="00CE3CDE">
        <w:rPr>
          <w:rFonts w:ascii="Times New Roman" w:hAnsi="Times New Roman"/>
          <w:b/>
          <w:sz w:val="22"/>
          <w:szCs w:val="22"/>
        </w:rPr>
        <w:t xml:space="preserve">Točka </w:t>
      </w:r>
      <w:r>
        <w:rPr>
          <w:rFonts w:ascii="Times New Roman" w:hAnsi="Times New Roman"/>
          <w:b/>
          <w:sz w:val="22"/>
          <w:szCs w:val="22"/>
        </w:rPr>
        <w:t>4</w:t>
      </w:r>
      <w:r w:rsidRPr="00CE3CDE">
        <w:rPr>
          <w:rFonts w:ascii="Times New Roman" w:hAnsi="Times New Roman"/>
          <w:b/>
          <w:sz w:val="22"/>
          <w:szCs w:val="22"/>
        </w:rPr>
        <w:t>.</w:t>
      </w:r>
    </w:p>
    <w:p w14:paraId="12B81004" w14:textId="77777777" w:rsidR="008B75AE" w:rsidRPr="00CE3CDE" w:rsidRDefault="008B75AE" w:rsidP="008B75AE">
      <w:pPr>
        <w:ind w:firstLine="720"/>
        <w:jc w:val="both"/>
        <w:rPr>
          <w:rFonts w:ascii="Times New Roman" w:hAnsi="Times New Roman"/>
          <w:sz w:val="22"/>
          <w:szCs w:val="22"/>
        </w:rPr>
      </w:pPr>
      <w:r w:rsidRPr="00CE3CDE">
        <w:rPr>
          <w:rFonts w:ascii="Times New Roman" w:hAnsi="Times New Roman"/>
          <w:sz w:val="22"/>
          <w:szCs w:val="22"/>
        </w:rPr>
        <w:t>Ova Suglasnost stupa na snagu danom donošenja, a objavit će se u „Službenom glasniku Općine Mljet“.</w:t>
      </w:r>
    </w:p>
    <w:p w14:paraId="3A4B1C08" w14:textId="77777777" w:rsidR="008B75AE" w:rsidRPr="00CE3CDE" w:rsidRDefault="008B75AE" w:rsidP="008B75AE">
      <w:pPr>
        <w:ind w:firstLine="720"/>
        <w:jc w:val="both"/>
        <w:rPr>
          <w:rFonts w:ascii="Times New Roman" w:hAnsi="Times New Roman"/>
          <w:sz w:val="22"/>
          <w:szCs w:val="22"/>
        </w:rPr>
      </w:pPr>
    </w:p>
    <w:p w14:paraId="6E7F29AF" w14:textId="77777777" w:rsidR="008B75AE" w:rsidRPr="00CE3CDE" w:rsidRDefault="008B75AE" w:rsidP="00D97786">
      <w:pPr>
        <w:jc w:val="both"/>
        <w:rPr>
          <w:rFonts w:ascii="Times New Roman" w:hAnsi="Times New Roman"/>
          <w:sz w:val="22"/>
          <w:szCs w:val="22"/>
        </w:rPr>
      </w:pPr>
    </w:p>
    <w:p w14:paraId="1F6F030E" w14:textId="77777777" w:rsidR="008B75AE" w:rsidRPr="00CE3CDE" w:rsidRDefault="008B75AE" w:rsidP="008B75AE">
      <w:pPr>
        <w:ind w:firstLine="720"/>
        <w:jc w:val="both"/>
        <w:rPr>
          <w:rFonts w:ascii="Times New Roman" w:hAnsi="Times New Roman"/>
          <w:sz w:val="22"/>
          <w:szCs w:val="22"/>
        </w:rPr>
      </w:pPr>
      <w:r w:rsidRPr="00CE3CDE">
        <w:rPr>
          <w:rFonts w:ascii="Times New Roman" w:hAnsi="Times New Roman"/>
          <w:sz w:val="22"/>
          <w:szCs w:val="22"/>
        </w:rPr>
        <w:t>DOSTAVITI:</w:t>
      </w:r>
      <w:r w:rsidRPr="00CE3CDE">
        <w:rPr>
          <w:rFonts w:ascii="Times New Roman" w:hAnsi="Times New Roman"/>
          <w:sz w:val="22"/>
          <w:szCs w:val="22"/>
        </w:rPr>
        <w:tab/>
      </w:r>
      <w:r w:rsidRPr="00CE3CDE">
        <w:rPr>
          <w:rFonts w:ascii="Times New Roman" w:hAnsi="Times New Roman"/>
          <w:sz w:val="22"/>
          <w:szCs w:val="22"/>
        </w:rPr>
        <w:tab/>
      </w:r>
      <w:r w:rsidRPr="00CE3CDE">
        <w:rPr>
          <w:rFonts w:ascii="Times New Roman" w:hAnsi="Times New Roman"/>
          <w:sz w:val="22"/>
          <w:szCs w:val="22"/>
        </w:rPr>
        <w:tab/>
      </w:r>
      <w:r w:rsidRPr="00CE3CDE">
        <w:rPr>
          <w:rFonts w:ascii="Times New Roman" w:hAnsi="Times New Roman"/>
          <w:sz w:val="22"/>
          <w:szCs w:val="22"/>
        </w:rPr>
        <w:tab/>
      </w:r>
      <w:r w:rsidRPr="00CE3CDE">
        <w:rPr>
          <w:rFonts w:ascii="Times New Roman" w:hAnsi="Times New Roman"/>
          <w:sz w:val="22"/>
          <w:szCs w:val="22"/>
        </w:rPr>
        <w:tab/>
      </w:r>
      <w:r w:rsidRPr="00CE3CDE">
        <w:rPr>
          <w:rFonts w:ascii="Times New Roman" w:hAnsi="Times New Roman"/>
          <w:sz w:val="22"/>
          <w:szCs w:val="22"/>
        </w:rPr>
        <w:tab/>
        <w:t>Općinski načelnik:</w:t>
      </w:r>
    </w:p>
    <w:p w14:paraId="00D4F9E5" w14:textId="0439262B" w:rsidR="008B75AE" w:rsidRPr="00CE3CDE" w:rsidRDefault="0006538C" w:rsidP="008B75AE">
      <w:pPr>
        <w:pStyle w:val="ListParagraph"/>
        <w:numPr>
          <w:ilvl w:val="0"/>
          <w:numId w:val="1"/>
        </w:numPr>
        <w:jc w:val="both"/>
        <w:rPr>
          <w:sz w:val="22"/>
          <w:szCs w:val="22"/>
        </w:rPr>
      </w:pPr>
      <w:r>
        <w:rPr>
          <w:sz w:val="22"/>
          <w:szCs w:val="22"/>
        </w:rPr>
        <w:t>Usluge</w:t>
      </w:r>
      <w:r w:rsidR="008B75AE" w:rsidRPr="00CE3CDE">
        <w:rPr>
          <w:sz w:val="22"/>
          <w:szCs w:val="22"/>
        </w:rPr>
        <w:t xml:space="preserve"> Mljet d.o.o.</w:t>
      </w:r>
      <w:r w:rsidR="008B75AE" w:rsidRPr="00CE3CDE">
        <w:rPr>
          <w:sz w:val="22"/>
          <w:szCs w:val="22"/>
        </w:rPr>
        <w:tab/>
      </w:r>
    </w:p>
    <w:p w14:paraId="05837673" w14:textId="77777777" w:rsidR="008B75AE" w:rsidRPr="00CE3CDE" w:rsidRDefault="008B75AE" w:rsidP="008B75AE">
      <w:pPr>
        <w:pStyle w:val="ListParagraph"/>
        <w:numPr>
          <w:ilvl w:val="0"/>
          <w:numId w:val="1"/>
        </w:numPr>
        <w:jc w:val="both"/>
        <w:rPr>
          <w:sz w:val="22"/>
          <w:szCs w:val="22"/>
        </w:rPr>
      </w:pPr>
      <w:r w:rsidRPr="00CE3CDE">
        <w:rPr>
          <w:sz w:val="22"/>
          <w:szCs w:val="22"/>
        </w:rPr>
        <w:t xml:space="preserve">Službeni </w:t>
      </w:r>
      <w:r>
        <w:rPr>
          <w:sz w:val="22"/>
          <w:szCs w:val="22"/>
        </w:rPr>
        <w:t>glasnik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Đivo Market, dipl. i</w:t>
      </w:r>
      <w:r w:rsidRPr="00CE3CDE">
        <w:rPr>
          <w:sz w:val="22"/>
          <w:szCs w:val="22"/>
        </w:rPr>
        <w:t>ng.</w:t>
      </w:r>
    </w:p>
    <w:p w14:paraId="1F63CC5C" w14:textId="77777777" w:rsidR="008B75AE" w:rsidRPr="00CE3CDE" w:rsidRDefault="008B75AE" w:rsidP="008B75AE">
      <w:pPr>
        <w:pStyle w:val="ListParagraph"/>
        <w:numPr>
          <w:ilvl w:val="0"/>
          <w:numId w:val="1"/>
        </w:numPr>
        <w:jc w:val="both"/>
        <w:rPr>
          <w:sz w:val="22"/>
          <w:szCs w:val="22"/>
        </w:rPr>
      </w:pPr>
      <w:r w:rsidRPr="00CE3CDE">
        <w:rPr>
          <w:sz w:val="22"/>
          <w:szCs w:val="22"/>
        </w:rPr>
        <w:t>Registar akata</w:t>
      </w:r>
    </w:p>
    <w:p w14:paraId="52A39555" w14:textId="77777777" w:rsidR="008B75AE" w:rsidRPr="00CE3CDE" w:rsidRDefault="008B75AE" w:rsidP="008B75AE">
      <w:pPr>
        <w:pStyle w:val="ListParagraph"/>
        <w:numPr>
          <w:ilvl w:val="0"/>
          <w:numId w:val="1"/>
        </w:numPr>
        <w:jc w:val="both"/>
        <w:rPr>
          <w:sz w:val="22"/>
          <w:szCs w:val="22"/>
        </w:rPr>
      </w:pPr>
      <w:r w:rsidRPr="00CE3CDE">
        <w:rPr>
          <w:sz w:val="22"/>
          <w:szCs w:val="22"/>
        </w:rPr>
        <w:t>Pismohrana</w:t>
      </w:r>
    </w:p>
    <w:p w14:paraId="68A4C95D" w14:textId="77777777" w:rsidR="008B75AE" w:rsidRPr="00CE3CDE" w:rsidRDefault="008B75AE" w:rsidP="008B75AE">
      <w:pPr>
        <w:jc w:val="both"/>
        <w:rPr>
          <w:rFonts w:ascii="Times New Roman" w:hAnsi="Times New Roman"/>
          <w:sz w:val="22"/>
          <w:szCs w:val="22"/>
        </w:rPr>
      </w:pPr>
    </w:p>
    <w:p w14:paraId="14CDD11A" w14:textId="77777777" w:rsidR="008B75AE" w:rsidRPr="00CE3CDE" w:rsidRDefault="008B75AE" w:rsidP="008B75AE">
      <w:pPr>
        <w:jc w:val="both"/>
        <w:rPr>
          <w:rFonts w:ascii="Times New Roman" w:hAnsi="Times New Roman"/>
          <w:sz w:val="22"/>
          <w:szCs w:val="22"/>
        </w:rPr>
      </w:pPr>
    </w:p>
    <w:p w14:paraId="36DB7D88" w14:textId="77777777" w:rsidR="008B75AE" w:rsidRDefault="008B75AE" w:rsidP="008B75AE">
      <w:pPr>
        <w:jc w:val="both"/>
        <w:rPr>
          <w:rFonts w:ascii="Times New Roman" w:hAnsi="Times New Roman"/>
          <w:sz w:val="22"/>
          <w:szCs w:val="22"/>
        </w:rPr>
      </w:pPr>
    </w:p>
    <w:p w14:paraId="26D6FC14" w14:textId="77777777" w:rsidR="0006538C" w:rsidRPr="00CE3CDE" w:rsidRDefault="0006538C" w:rsidP="008B75AE">
      <w:pPr>
        <w:jc w:val="both"/>
        <w:rPr>
          <w:rFonts w:ascii="Times New Roman" w:hAnsi="Times New Roman"/>
          <w:sz w:val="22"/>
          <w:szCs w:val="22"/>
        </w:rPr>
      </w:pPr>
    </w:p>
    <w:p w14:paraId="036A5662" w14:textId="094DA375" w:rsidR="008B75AE" w:rsidRPr="00CE3CDE" w:rsidRDefault="008B75AE" w:rsidP="008B75AE">
      <w:pPr>
        <w:rPr>
          <w:rFonts w:ascii="Times New Roman" w:hAnsi="Times New Roman"/>
          <w:b/>
          <w:bCs/>
          <w:spacing w:val="100"/>
          <w:sz w:val="22"/>
          <w:szCs w:val="22"/>
        </w:rPr>
      </w:pPr>
    </w:p>
    <w:p w14:paraId="2180947E" w14:textId="77777777" w:rsidR="008B75AE" w:rsidRDefault="008B75AE" w:rsidP="008B75AE">
      <w:pPr>
        <w:ind w:left="6480" w:firstLine="720"/>
        <w:rPr>
          <w:rFonts w:ascii="Times New Roman" w:hAnsi="Times New Roman"/>
          <w:b/>
          <w:bCs/>
          <w:spacing w:val="100"/>
          <w:sz w:val="22"/>
          <w:szCs w:val="22"/>
        </w:rPr>
      </w:pPr>
      <w:r w:rsidRPr="00E0744A">
        <w:rPr>
          <w:rFonts w:ascii="Times New Roman" w:hAnsi="Times New Roman"/>
          <w:b/>
          <w:bCs/>
          <w:spacing w:val="100"/>
          <w:sz w:val="22"/>
          <w:szCs w:val="22"/>
        </w:rPr>
        <w:lastRenderedPageBreak/>
        <w:t>Prilog</w:t>
      </w:r>
    </w:p>
    <w:p w14:paraId="4BE7D1C8" w14:textId="77777777" w:rsidR="0037595D" w:rsidRDefault="0037595D" w:rsidP="0037595D">
      <w:pPr>
        <w:jc w:val="center"/>
        <w:rPr>
          <w:rFonts w:ascii="Times New Roman" w:hAnsi="Times New Roman"/>
          <w:b/>
          <w:bCs/>
        </w:rPr>
      </w:pPr>
    </w:p>
    <w:p w14:paraId="1FD57032" w14:textId="7342273A" w:rsidR="0037595D" w:rsidRPr="00621DDD" w:rsidRDefault="0037595D" w:rsidP="0037595D">
      <w:pPr>
        <w:jc w:val="center"/>
        <w:rPr>
          <w:rFonts w:ascii="Times New Roman" w:hAnsi="Times New Roman"/>
          <w:b/>
          <w:bCs/>
        </w:rPr>
      </w:pPr>
      <w:r w:rsidRPr="00621DDD">
        <w:rPr>
          <w:rFonts w:ascii="Times New Roman" w:hAnsi="Times New Roman"/>
          <w:b/>
          <w:bCs/>
        </w:rPr>
        <w:t xml:space="preserve">CJENIK </w:t>
      </w:r>
    </w:p>
    <w:p w14:paraId="5A3DE409" w14:textId="77777777" w:rsidR="0037595D" w:rsidRPr="00621DDD" w:rsidRDefault="0037595D" w:rsidP="0037595D">
      <w:pPr>
        <w:jc w:val="center"/>
        <w:rPr>
          <w:rFonts w:ascii="Times New Roman" w:hAnsi="Times New Roman"/>
          <w:b/>
          <w:bCs/>
        </w:rPr>
      </w:pPr>
      <w:r w:rsidRPr="00621DDD">
        <w:rPr>
          <w:rFonts w:ascii="Times New Roman" w:hAnsi="Times New Roman"/>
          <w:b/>
          <w:bCs/>
        </w:rPr>
        <w:t>USLUGE ZBRINJAVANJA OTPADA S PLOVILA NA PODRUČJU OPĆINE MLJET</w:t>
      </w:r>
    </w:p>
    <w:p w14:paraId="13621E1D" w14:textId="77777777" w:rsidR="0037595D" w:rsidRPr="00621DDD" w:rsidRDefault="0037595D" w:rsidP="0037595D">
      <w:pPr>
        <w:jc w:val="center"/>
        <w:rPr>
          <w:rFonts w:ascii="Times New Roman" w:hAnsi="Times New Roman"/>
        </w:rPr>
      </w:pPr>
      <w:r w:rsidRPr="00621DDD">
        <w:rPr>
          <w:rFonts w:ascii="Times New Roman" w:hAnsi="Times New Roman"/>
        </w:rPr>
        <w:t>(obvezna naknada)</w:t>
      </w:r>
    </w:p>
    <w:p w14:paraId="362A0724" w14:textId="77777777" w:rsidR="0037595D" w:rsidRPr="00621DDD" w:rsidRDefault="0037595D" w:rsidP="0037595D">
      <w:pPr>
        <w:rPr>
          <w:rFonts w:ascii="Times New Roman" w:hAnsi="Times New Roman"/>
          <w:b/>
          <w:bCs/>
        </w:rPr>
      </w:pPr>
    </w:p>
    <w:p w14:paraId="0560CA4C" w14:textId="77777777" w:rsidR="0037595D" w:rsidRPr="00621DDD" w:rsidRDefault="0037595D" w:rsidP="0037595D">
      <w:pPr>
        <w:spacing w:line="276" w:lineRule="auto"/>
        <w:jc w:val="center"/>
        <w:rPr>
          <w:rFonts w:ascii="Times New Roman" w:hAnsi="Times New Roman"/>
        </w:rPr>
      </w:pPr>
      <w:r w:rsidRPr="00621DDD">
        <w:rPr>
          <w:rFonts w:ascii="Times New Roman" w:hAnsi="Times New Roman"/>
        </w:rPr>
        <w:t>Članak 1.</w:t>
      </w:r>
    </w:p>
    <w:p w14:paraId="6D3D6D65" w14:textId="77777777" w:rsidR="0037595D" w:rsidRDefault="0037595D" w:rsidP="0037595D">
      <w:pPr>
        <w:rPr>
          <w:rFonts w:ascii="Times New Roman" w:hAnsi="Times New Roman"/>
        </w:rPr>
      </w:pPr>
      <w:r w:rsidRPr="00621DDD">
        <w:rPr>
          <w:rFonts w:ascii="Times New Roman" w:hAnsi="Times New Roman"/>
        </w:rPr>
        <w:t xml:space="preserve">Ovim cjenikom utvrđuju se iznosi cijena i način plaćanja za uslugu zbrinjavanja otpada s plovila. </w:t>
      </w:r>
    </w:p>
    <w:p w14:paraId="689AA6D6" w14:textId="77777777" w:rsidR="0037595D" w:rsidRPr="00621DDD" w:rsidRDefault="0037595D" w:rsidP="0037595D">
      <w:pPr>
        <w:rPr>
          <w:rFonts w:ascii="Times New Roman" w:hAnsi="Times New Roman"/>
        </w:rPr>
      </w:pPr>
    </w:p>
    <w:p w14:paraId="0FFF565B" w14:textId="77777777" w:rsidR="0037595D" w:rsidRPr="00621DDD" w:rsidRDefault="0037595D" w:rsidP="0037595D">
      <w:pPr>
        <w:spacing w:after="120"/>
        <w:jc w:val="center"/>
        <w:rPr>
          <w:rFonts w:ascii="Times New Roman" w:hAnsi="Times New Roman"/>
        </w:rPr>
      </w:pPr>
      <w:r w:rsidRPr="00621DDD">
        <w:rPr>
          <w:rFonts w:ascii="Times New Roman" w:hAnsi="Times New Roman"/>
        </w:rPr>
        <w:t>Članak 2.</w:t>
      </w:r>
    </w:p>
    <w:p w14:paraId="51A0A924" w14:textId="77777777" w:rsidR="0037595D" w:rsidRPr="00621DDD" w:rsidRDefault="0037595D" w:rsidP="0037595D">
      <w:pPr>
        <w:spacing w:line="252" w:lineRule="auto"/>
        <w:jc w:val="center"/>
        <w:rPr>
          <w:rFonts w:ascii="Times New Roman" w:hAnsi="Times New Roman"/>
          <w:b/>
          <w:bCs/>
          <w:lang w:eastAsia="hr-HR"/>
        </w:rPr>
      </w:pPr>
      <w:r w:rsidRPr="00621DDD">
        <w:rPr>
          <w:rFonts w:ascii="Times New Roman" w:hAnsi="Times New Roman"/>
          <w:b/>
          <w:bCs/>
        </w:rPr>
        <w:t>CJENIK</w:t>
      </w:r>
    </w:p>
    <w:p w14:paraId="1B8599E1" w14:textId="77777777" w:rsidR="0037595D" w:rsidRPr="00621DDD" w:rsidRDefault="0037595D" w:rsidP="0037595D">
      <w:pPr>
        <w:jc w:val="center"/>
        <w:rPr>
          <w:rFonts w:ascii="Times New Roman" w:hAnsi="Times New Roman"/>
          <w:b/>
          <w:bCs/>
        </w:rPr>
      </w:pPr>
      <w:r w:rsidRPr="00621DDD">
        <w:rPr>
          <w:rFonts w:ascii="Times New Roman" w:hAnsi="Times New Roman"/>
          <w:b/>
          <w:bCs/>
        </w:rPr>
        <w:t>USLUGA ZBRINJAVANJA OTPADA S PLOVILA</w:t>
      </w:r>
    </w:p>
    <w:p w14:paraId="6F6D115F" w14:textId="77777777" w:rsidR="0037595D" w:rsidRPr="00621DDD" w:rsidRDefault="0037595D" w:rsidP="0037595D">
      <w:pPr>
        <w:jc w:val="center"/>
        <w:rPr>
          <w:rFonts w:ascii="Times New Roman" w:hAnsi="Times New Roman"/>
          <w:bCs/>
        </w:rPr>
      </w:pPr>
      <w:r w:rsidRPr="00621DDD">
        <w:rPr>
          <w:rFonts w:ascii="Times New Roman" w:hAnsi="Times New Roman"/>
          <w:bCs/>
        </w:rPr>
        <w:t>(obvezna naknada)</w:t>
      </w:r>
    </w:p>
    <w:p w14:paraId="46405209" w14:textId="77777777" w:rsidR="0037595D" w:rsidRPr="00621DDD" w:rsidRDefault="0037595D" w:rsidP="0037595D">
      <w:pPr>
        <w:jc w:val="center"/>
        <w:rPr>
          <w:rFonts w:ascii="Times New Roman" w:hAnsi="Times New Roman"/>
          <w:bCs/>
          <w:color w:val="1F4E79" w:themeColor="accent1" w:themeShade="8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24"/>
        <w:gridCol w:w="6417"/>
        <w:gridCol w:w="1985"/>
      </w:tblGrid>
      <w:tr w:rsidR="0037595D" w:rsidRPr="00621DDD" w14:paraId="19EEADFE" w14:textId="77777777" w:rsidTr="00ED0300">
        <w:tc>
          <w:tcPr>
            <w:tcW w:w="6941" w:type="dxa"/>
            <w:gridSpan w:val="2"/>
            <w:tcBorders>
              <w:right w:val="nil"/>
            </w:tcBorders>
            <w:shd w:val="clear" w:color="auto" w:fill="FFFFFF" w:themeFill="background1"/>
          </w:tcPr>
          <w:p w14:paraId="2C980C19" w14:textId="77777777" w:rsidR="0037595D" w:rsidRPr="00621DDD" w:rsidRDefault="0037595D" w:rsidP="00ED0300">
            <w:pPr>
              <w:rPr>
                <w:rFonts w:ascii="Times New Roman" w:hAnsi="Times New Roman" w:cs="Times New Roman"/>
                <w:b/>
              </w:rPr>
            </w:pPr>
            <w:r w:rsidRPr="00621DDD">
              <w:rPr>
                <w:rFonts w:ascii="Times New Roman" w:hAnsi="Times New Roman" w:cs="Times New Roman"/>
                <w:b/>
              </w:rPr>
              <w:t>PLOVILA ZA NAUTIČKI TURIZAM I BRODOVE NA KRUŽNIM PUTOVANJIMA</w:t>
            </w:r>
          </w:p>
        </w:tc>
        <w:tc>
          <w:tcPr>
            <w:tcW w:w="1985" w:type="dxa"/>
            <w:tcBorders>
              <w:left w:val="nil"/>
            </w:tcBorders>
            <w:shd w:val="clear" w:color="auto" w:fill="FFFFFF" w:themeFill="background1"/>
          </w:tcPr>
          <w:p w14:paraId="6014D2FA" w14:textId="77777777" w:rsidR="0037595D" w:rsidRPr="00621DDD" w:rsidRDefault="0037595D" w:rsidP="00ED0300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37595D" w:rsidRPr="00621DDD" w14:paraId="78DE1D49" w14:textId="77777777" w:rsidTr="00ED0300">
        <w:tc>
          <w:tcPr>
            <w:tcW w:w="6941" w:type="dxa"/>
            <w:gridSpan w:val="2"/>
            <w:shd w:val="clear" w:color="auto" w:fill="FFFFFF" w:themeFill="background1"/>
          </w:tcPr>
          <w:p w14:paraId="7495B5B3" w14:textId="77777777" w:rsidR="0037595D" w:rsidRPr="00621DDD" w:rsidRDefault="0037595D" w:rsidP="00ED0300">
            <w:pPr>
              <w:rPr>
                <w:rFonts w:ascii="Times New Roman" w:hAnsi="Times New Roman" w:cs="Times New Roman"/>
                <w:b/>
              </w:rPr>
            </w:pPr>
            <w:r w:rsidRPr="00621DDD">
              <w:rPr>
                <w:rFonts w:ascii="Times New Roman" w:hAnsi="Times New Roman" w:cs="Times New Roman"/>
                <w:b/>
              </w:rPr>
              <w:t>Osnova za obračun - duljina po metru LOA i danu</w:t>
            </w:r>
          </w:p>
        </w:tc>
        <w:tc>
          <w:tcPr>
            <w:tcW w:w="1985" w:type="dxa"/>
            <w:shd w:val="clear" w:color="auto" w:fill="FFFFFF" w:themeFill="background1"/>
          </w:tcPr>
          <w:p w14:paraId="2E68785C" w14:textId="77777777" w:rsidR="0037595D" w:rsidRPr="00621DDD" w:rsidRDefault="0037595D" w:rsidP="00ED0300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21DDD">
              <w:rPr>
                <w:rFonts w:ascii="Times New Roman" w:hAnsi="Times New Roman" w:cs="Times New Roman"/>
                <w:b/>
              </w:rPr>
              <w:t>EUR</w:t>
            </w:r>
          </w:p>
        </w:tc>
      </w:tr>
      <w:tr w:rsidR="0037595D" w:rsidRPr="00621DDD" w14:paraId="0AB9D574" w14:textId="77777777" w:rsidTr="00ED0300">
        <w:tc>
          <w:tcPr>
            <w:tcW w:w="524" w:type="dxa"/>
            <w:shd w:val="clear" w:color="auto" w:fill="FFFFFF" w:themeFill="background1"/>
          </w:tcPr>
          <w:p w14:paraId="7C167EBD" w14:textId="77777777" w:rsidR="0037595D" w:rsidRPr="00621DDD" w:rsidRDefault="0037595D" w:rsidP="00ED0300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621DDD">
              <w:rPr>
                <w:rFonts w:ascii="Times New Roman" w:hAnsi="Times New Roman" w:cs="Times New Roman"/>
                <w:bCs/>
              </w:rPr>
              <w:t>1.</w:t>
            </w:r>
          </w:p>
        </w:tc>
        <w:tc>
          <w:tcPr>
            <w:tcW w:w="6417" w:type="dxa"/>
            <w:shd w:val="clear" w:color="auto" w:fill="FFFFFF" w:themeFill="background1"/>
          </w:tcPr>
          <w:p w14:paraId="0609175E" w14:textId="77777777" w:rsidR="0037595D" w:rsidRPr="00621DDD" w:rsidRDefault="0037595D" w:rsidP="00ED0300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621DDD">
              <w:rPr>
                <w:rFonts w:ascii="Times New Roman" w:hAnsi="Times New Roman" w:cs="Times New Roman"/>
                <w:bCs/>
              </w:rPr>
              <w:t xml:space="preserve">  0 - 14,99</w:t>
            </w:r>
          </w:p>
        </w:tc>
        <w:tc>
          <w:tcPr>
            <w:tcW w:w="1985" w:type="dxa"/>
            <w:shd w:val="clear" w:color="auto" w:fill="FFFFFF" w:themeFill="background1"/>
          </w:tcPr>
          <w:p w14:paraId="25D22A9F" w14:textId="77777777" w:rsidR="0037595D" w:rsidRPr="00621DDD" w:rsidRDefault="0037595D" w:rsidP="00ED0300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621DDD">
              <w:rPr>
                <w:rFonts w:ascii="Times New Roman" w:hAnsi="Times New Roman" w:cs="Times New Roman"/>
                <w:bCs/>
              </w:rPr>
              <w:t>0,70</w:t>
            </w:r>
          </w:p>
        </w:tc>
      </w:tr>
      <w:tr w:rsidR="0037595D" w:rsidRPr="00621DDD" w14:paraId="588245B8" w14:textId="77777777" w:rsidTr="00ED0300">
        <w:tc>
          <w:tcPr>
            <w:tcW w:w="524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163E85C1" w14:textId="77777777" w:rsidR="0037595D" w:rsidRPr="00621DDD" w:rsidRDefault="0037595D" w:rsidP="00ED0300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621DDD">
              <w:rPr>
                <w:rFonts w:ascii="Times New Roman" w:hAnsi="Times New Roman" w:cs="Times New Roman"/>
                <w:bCs/>
              </w:rPr>
              <w:t>2.</w:t>
            </w:r>
          </w:p>
        </w:tc>
        <w:tc>
          <w:tcPr>
            <w:tcW w:w="6417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779E02F2" w14:textId="77777777" w:rsidR="0037595D" w:rsidRPr="00621DDD" w:rsidRDefault="0037595D" w:rsidP="00ED0300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621DDD">
              <w:rPr>
                <w:rFonts w:ascii="Times New Roman" w:hAnsi="Times New Roman" w:cs="Times New Roman"/>
                <w:bCs/>
              </w:rPr>
              <w:t>15 - 19,99</w:t>
            </w:r>
          </w:p>
        </w:tc>
        <w:tc>
          <w:tcPr>
            <w:tcW w:w="1985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03E3E2D9" w14:textId="77777777" w:rsidR="0037595D" w:rsidRPr="00621DDD" w:rsidRDefault="0037595D" w:rsidP="00ED0300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621DDD">
              <w:rPr>
                <w:rFonts w:ascii="Times New Roman" w:hAnsi="Times New Roman" w:cs="Times New Roman"/>
                <w:bCs/>
              </w:rPr>
              <w:t>0,80</w:t>
            </w:r>
          </w:p>
        </w:tc>
      </w:tr>
      <w:tr w:rsidR="0037595D" w:rsidRPr="00621DDD" w14:paraId="51A9F434" w14:textId="77777777" w:rsidTr="00ED0300">
        <w:tc>
          <w:tcPr>
            <w:tcW w:w="524" w:type="dxa"/>
            <w:shd w:val="clear" w:color="auto" w:fill="FFFFFF" w:themeFill="background1"/>
          </w:tcPr>
          <w:p w14:paraId="18B9881A" w14:textId="77777777" w:rsidR="0037595D" w:rsidRPr="00621DDD" w:rsidRDefault="0037595D" w:rsidP="00ED0300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621DDD">
              <w:rPr>
                <w:rFonts w:ascii="Times New Roman" w:hAnsi="Times New Roman" w:cs="Times New Roman"/>
                <w:bCs/>
              </w:rPr>
              <w:t>3.</w:t>
            </w:r>
          </w:p>
        </w:tc>
        <w:tc>
          <w:tcPr>
            <w:tcW w:w="6417" w:type="dxa"/>
            <w:shd w:val="clear" w:color="auto" w:fill="FFFFFF" w:themeFill="background1"/>
          </w:tcPr>
          <w:p w14:paraId="20A70246" w14:textId="77777777" w:rsidR="0037595D" w:rsidRPr="00621DDD" w:rsidRDefault="0037595D" w:rsidP="00ED0300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621DDD">
              <w:rPr>
                <w:rFonts w:ascii="Times New Roman" w:hAnsi="Times New Roman" w:cs="Times New Roman"/>
                <w:bCs/>
              </w:rPr>
              <w:t>20 - 24,99</w:t>
            </w:r>
          </w:p>
        </w:tc>
        <w:tc>
          <w:tcPr>
            <w:tcW w:w="1985" w:type="dxa"/>
            <w:shd w:val="clear" w:color="auto" w:fill="FFFFFF" w:themeFill="background1"/>
          </w:tcPr>
          <w:p w14:paraId="420EED14" w14:textId="77777777" w:rsidR="0037595D" w:rsidRPr="00621DDD" w:rsidRDefault="0037595D" w:rsidP="00ED0300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621DDD">
              <w:rPr>
                <w:rFonts w:ascii="Times New Roman" w:hAnsi="Times New Roman" w:cs="Times New Roman"/>
                <w:bCs/>
              </w:rPr>
              <w:t>22</w:t>
            </w:r>
          </w:p>
        </w:tc>
      </w:tr>
      <w:tr w:rsidR="0037595D" w:rsidRPr="00621DDD" w14:paraId="3EF36FB6" w14:textId="77777777" w:rsidTr="00ED0300">
        <w:tc>
          <w:tcPr>
            <w:tcW w:w="524" w:type="dxa"/>
            <w:shd w:val="clear" w:color="auto" w:fill="FFFFFF" w:themeFill="background1"/>
          </w:tcPr>
          <w:p w14:paraId="000A43DD" w14:textId="77777777" w:rsidR="0037595D" w:rsidRPr="00621DDD" w:rsidRDefault="0037595D" w:rsidP="00ED0300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621DDD">
              <w:rPr>
                <w:rFonts w:ascii="Times New Roman" w:hAnsi="Times New Roman" w:cs="Times New Roman"/>
                <w:bCs/>
              </w:rPr>
              <w:t>4.</w:t>
            </w:r>
          </w:p>
        </w:tc>
        <w:tc>
          <w:tcPr>
            <w:tcW w:w="6417" w:type="dxa"/>
            <w:shd w:val="clear" w:color="auto" w:fill="FFFFFF" w:themeFill="background1"/>
          </w:tcPr>
          <w:p w14:paraId="24DA2803" w14:textId="77777777" w:rsidR="0037595D" w:rsidRPr="00621DDD" w:rsidRDefault="0037595D" w:rsidP="00ED0300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621DDD">
              <w:rPr>
                <w:rFonts w:ascii="Times New Roman" w:hAnsi="Times New Roman" w:cs="Times New Roman"/>
                <w:bCs/>
              </w:rPr>
              <w:t>25 - 29,99</w:t>
            </w:r>
          </w:p>
        </w:tc>
        <w:tc>
          <w:tcPr>
            <w:tcW w:w="1985" w:type="dxa"/>
            <w:shd w:val="clear" w:color="auto" w:fill="FFFFFF" w:themeFill="background1"/>
          </w:tcPr>
          <w:p w14:paraId="603DD3CE" w14:textId="77777777" w:rsidR="0037595D" w:rsidRPr="00621DDD" w:rsidRDefault="0037595D" w:rsidP="00ED0300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621DDD">
              <w:rPr>
                <w:rFonts w:ascii="Times New Roman" w:hAnsi="Times New Roman" w:cs="Times New Roman"/>
                <w:bCs/>
              </w:rPr>
              <w:t>26</w:t>
            </w:r>
          </w:p>
        </w:tc>
      </w:tr>
      <w:tr w:rsidR="0037595D" w:rsidRPr="00621DDD" w14:paraId="7F180EE6" w14:textId="77777777" w:rsidTr="00ED0300">
        <w:tc>
          <w:tcPr>
            <w:tcW w:w="524" w:type="dxa"/>
            <w:shd w:val="clear" w:color="auto" w:fill="FFFFFF" w:themeFill="background1"/>
          </w:tcPr>
          <w:p w14:paraId="1C1165D9" w14:textId="77777777" w:rsidR="0037595D" w:rsidRPr="00621DDD" w:rsidRDefault="0037595D" w:rsidP="00ED0300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621DDD">
              <w:rPr>
                <w:rFonts w:ascii="Times New Roman" w:hAnsi="Times New Roman" w:cs="Times New Roman"/>
                <w:bCs/>
              </w:rPr>
              <w:t>5.</w:t>
            </w:r>
          </w:p>
        </w:tc>
        <w:tc>
          <w:tcPr>
            <w:tcW w:w="6417" w:type="dxa"/>
            <w:shd w:val="clear" w:color="auto" w:fill="FFFFFF" w:themeFill="background1"/>
          </w:tcPr>
          <w:p w14:paraId="627CE94E" w14:textId="77777777" w:rsidR="0037595D" w:rsidRPr="00621DDD" w:rsidRDefault="0037595D" w:rsidP="00ED0300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621DDD">
              <w:rPr>
                <w:rFonts w:ascii="Times New Roman" w:hAnsi="Times New Roman" w:cs="Times New Roman"/>
                <w:bCs/>
              </w:rPr>
              <w:t>30 - 34,99</w:t>
            </w:r>
          </w:p>
        </w:tc>
        <w:tc>
          <w:tcPr>
            <w:tcW w:w="1985" w:type="dxa"/>
            <w:shd w:val="clear" w:color="auto" w:fill="FFFFFF" w:themeFill="background1"/>
          </w:tcPr>
          <w:p w14:paraId="6D0F4D5E" w14:textId="77777777" w:rsidR="0037595D" w:rsidRPr="00621DDD" w:rsidRDefault="0037595D" w:rsidP="00ED0300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621DDD">
              <w:rPr>
                <w:rFonts w:ascii="Times New Roman" w:hAnsi="Times New Roman" w:cs="Times New Roman"/>
                <w:bCs/>
              </w:rPr>
              <w:t>30</w:t>
            </w:r>
          </w:p>
        </w:tc>
      </w:tr>
      <w:tr w:rsidR="0037595D" w:rsidRPr="00621DDD" w14:paraId="6333BB0D" w14:textId="77777777" w:rsidTr="00ED0300">
        <w:tc>
          <w:tcPr>
            <w:tcW w:w="524" w:type="dxa"/>
            <w:shd w:val="clear" w:color="auto" w:fill="FFFFFF" w:themeFill="background1"/>
          </w:tcPr>
          <w:p w14:paraId="59008238" w14:textId="77777777" w:rsidR="0037595D" w:rsidRPr="00621DDD" w:rsidRDefault="0037595D" w:rsidP="00ED0300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621DDD">
              <w:rPr>
                <w:rFonts w:ascii="Times New Roman" w:hAnsi="Times New Roman" w:cs="Times New Roman"/>
                <w:bCs/>
              </w:rPr>
              <w:t>6.</w:t>
            </w:r>
          </w:p>
        </w:tc>
        <w:tc>
          <w:tcPr>
            <w:tcW w:w="6417" w:type="dxa"/>
            <w:shd w:val="clear" w:color="auto" w:fill="FFFFFF" w:themeFill="background1"/>
          </w:tcPr>
          <w:p w14:paraId="03907125" w14:textId="77777777" w:rsidR="0037595D" w:rsidRPr="00621DDD" w:rsidRDefault="0037595D" w:rsidP="00ED0300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621DDD">
              <w:rPr>
                <w:rFonts w:ascii="Times New Roman" w:hAnsi="Times New Roman" w:cs="Times New Roman"/>
                <w:bCs/>
              </w:rPr>
              <w:t>35 - 39,99</w:t>
            </w:r>
          </w:p>
        </w:tc>
        <w:tc>
          <w:tcPr>
            <w:tcW w:w="1985" w:type="dxa"/>
            <w:shd w:val="clear" w:color="auto" w:fill="FFFFFF" w:themeFill="background1"/>
          </w:tcPr>
          <w:p w14:paraId="575140E7" w14:textId="77777777" w:rsidR="0037595D" w:rsidRPr="00621DDD" w:rsidRDefault="0037595D" w:rsidP="00ED0300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621DDD">
              <w:rPr>
                <w:rFonts w:ascii="Times New Roman" w:hAnsi="Times New Roman" w:cs="Times New Roman"/>
                <w:bCs/>
              </w:rPr>
              <w:t>34</w:t>
            </w:r>
          </w:p>
        </w:tc>
      </w:tr>
      <w:tr w:rsidR="0037595D" w:rsidRPr="00621DDD" w14:paraId="19616652" w14:textId="77777777" w:rsidTr="00ED0300">
        <w:tc>
          <w:tcPr>
            <w:tcW w:w="524" w:type="dxa"/>
            <w:shd w:val="clear" w:color="auto" w:fill="FFFFFF" w:themeFill="background1"/>
          </w:tcPr>
          <w:p w14:paraId="529BD975" w14:textId="77777777" w:rsidR="0037595D" w:rsidRPr="00621DDD" w:rsidRDefault="0037595D" w:rsidP="00ED0300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621DDD">
              <w:rPr>
                <w:rFonts w:ascii="Times New Roman" w:hAnsi="Times New Roman" w:cs="Times New Roman"/>
                <w:bCs/>
              </w:rPr>
              <w:t>7.</w:t>
            </w:r>
          </w:p>
        </w:tc>
        <w:tc>
          <w:tcPr>
            <w:tcW w:w="6417" w:type="dxa"/>
            <w:shd w:val="clear" w:color="auto" w:fill="FFFFFF" w:themeFill="background1"/>
          </w:tcPr>
          <w:p w14:paraId="3FF24162" w14:textId="77777777" w:rsidR="0037595D" w:rsidRPr="00621DDD" w:rsidRDefault="0037595D" w:rsidP="00ED0300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621DDD">
              <w:rPr>
                <w:rFonts w:ascii="Times New Roman" w:hAnsi="Times New Roman" w:cs="Times New Roman"/>
                <w:bCs/>
              </w:rPr>
              <w:t>40 - 44,99</w:t>
            </w:r>
          </w:p>
        </w:tc>
        <w:tc>
          <w:tcPr>
            <w:tcW w:w="1985" w:type="dxa"/>
            <w:shd w:val="clear" w:color="auto" w:fill="FFFFFF" w:themeFill="background1"/>
          </w:tcPr>
          <w:p w14:paraId="4BC32B4F" w14:textId="77777777" w:rsidR="0037595D" w:rsidRPr="00621DDD" w:rsidRDefault="0037595D" w:rsidP="00ED0300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621DDD">
              <w:rPr>
                <w:rFonts w:ascii="Times New Roman" w:hAnsi="Times New Roman" w:cs="Times New Roman"/>
                <w:bCs/>
              </w:rPr>
              <w:t>38</w:t>
            </w:r>
          </w:p>
        </w:tc>
      </w:tr>
      <w:tr w:rsidR="0037595D" w:rsidRPr="00621DDD" w14:paraId="0506848A" w14:textId="77777777" w:rsidTr="00ED0300">
        <w:tc>
          <w:tcPr>
            <w:tcW w:w="524" w:type="dxa"/>
            <w:shd w:val="clear" w:color="auto" w:fill="FFFFFF" w:themeFill="background1"/>
          </w:tcPr>
          <w:p w14:paraId="489F0B7D" w14:textId="77777777" w:rsidR="0037595D" w:rsidRPr="00621DDD" w:rsidRDefault="0037595D" w:rsidP="00ED0300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621DDD">
              <w:rPr>
                <w:rFonts w:ascii="Times New Roman" w:hAnsi="Times New Roman" w:cs="Times New Roman"/>
                <w:bCs/>
              </w:rPr>
              <w:t>8.</w:t>
            </w:r>
          </w:p>
        </w:tc>
        <w:tc>
          <w:tcPr>
            <w:tcW w:w="6417" w:type="dxa"/>
            <w:shd w:val="clear" w:color="auto" w:fill="FFFFFF" w:themeFill="background1"/>
          </w:tcPr>
          <w:p w14:paraId="1888A0FD" w14:textId="77777777" w:rsidR="0037595D" w:rsidRPr="00621DDD" w:rsidRDefault="0037595D" w:rsidP="00ED0300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621DDD">
              <w:rPr>
                <w:rFonts w:ascii="Times New Roman" w:hAnsi="Times New Roman" w:cs="Times New Roman"/>
                <w:bCs/>
              </w:rPr>
              <w:t>45 - 49,99</w:t>
            </w:r>
          </w:p>
        </w:tc>
        <w:tc>
          <w:tcPr>
            <w:tcW w:w="1985" w:type="dxa"/>
            <w:shd w:val="clear" w:color="auto" w:fill="FFFFFF" w:themeFill="background1"/>
          </w:tcPr>
          <w:p w14:paraId="4C94D6F0" w14:textId="77777777" w:rsidR="0037595D" w:rsidRPr="00621DDD" w:rsidRDefault="0037595D" w:rsidP="00ED0300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621DDD">
              <w:rPr>
                <w:rFonts w:ascii="Times New Roman" w:hAnsi="Times New Roman" w:cs="Times New Roman"/>
                <w:bCs/>
              </w:rPr>
              <w:t>42</w:t>
            </w:r>
          </w:p>
        </w:tc>
      </w:tr>
      <w:tr w:rsidR="0037595D" w:rsidRPr="00621DDD" w14:paraId="4AA51CC1" w14:textId="77777777" w:rsidTr="00ED0300">
        <w:tc>
          <w:tcPr>
            <w:tcW w:w="524" w:type="dxa"/>
            <w:shd w:val="clear" w:color="auto" w:fill="FFFFFF" w:themeFill="background1"/>
          </w:tcPr>
          <w:p w14:paraId="66176352" w14:textId="77777777" w:rsidR="0037595D" w:rsidRPr="00621DDD" w:rsidRDefault="0037595D" w:rsidP="00ED0300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621DDD">
              <w:rPr>
                <w:rFonts w:ascii="Times New Roman" w:hAnsi="Times New Roman" w:cs="Times New Roman"/>
                <w:bCs/>
              </w:rPr>
              <w:t>9.</w:t>
            </w:r>
          </w:p>
        </w:tc>
        <w:tc>
          <w:tcPr>
            <w:tcW w:w="6417" w:type="dxa"/>
            <w:shd w:val="clear" w:color="auto" w:fill="FFFFFF" w:themeFill="background1"/>
          </w:tcPr>
          <w:p w14:paraId="2A4A1BAE" w14:textId="77777777" w:rsidR="0037595D" w:rsidRPr="00621DDD" w:rsidRDefault="0037595D" w:rsidP="00ED0300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621DDD">
              <w:rPr>
                <w:rFonts w:ascii="Times New Roman" w:hAnsi="Times New Roman" w:cs="Times New Roman"/>
                <w:bCs/>
              </w:rPr>
              <w:t>50 - 54,99</w:t>
            </w:r>
          </w:p>
        </w:tc>
        <w:tc>
          <w:tcPr>
            <w:tcW w:w="1985" w:type="dxa"/>
            <w:shd w:val="clear" w:color="auto" w:fill="FFFFFF" w:themeFill="background1"/>
          </w:tcPr>
          <w:p w14:paraId="7814A259" w14:textId="77777777" w:rsidR="0037595D" w:rsidRPr="00621DDD" w:rsidRDefault="0037595D" w:rsidP="00ED0300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621DDD">
              <w:rPr>
                <w:rFonts w:ascii="Times New Roman" w:hAnsi="Times New Roman" w:cs="Times New Roman"/>
                <w:bCs/>
              </w:rPr>
              <w:t>46</w:t>
            </w:r>
          </w:p>
        </w:tc>
      </w:tr>
      <w:tr w:rsidR="0037595D" w:rsidRPr="00621DDD" w14:paraId="62C64455" w14:textId="77777777" w:rsidTr="00ED0300">
        <w:tc>
          <w:tcPr>
            <w:tcW w:w="524" w:type="dxa"/>
            <w:shd w:val="clear" w:color="auto" w:fill="FFFFFF" w:themeFill="background1"/>
          </w:tcPr>
          <w:p w14:paraId="3B4CEBA9" w14:textId="77777777" w:rsidR="0037595D" w:rsidRPr="00621DDD" w:rsidRDefault="0037595D" w:rsidP="00ED0300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621DDD">
              <w:rPr>
                <w:rFonts w:ascii="Times New Roman" w:hAnsi="Times New Roman" w:cs="Times New Roman"/>
                <w:bCs/>
              </w:rPr>
              <w:t>10.</w:t>
            </w:r>
          </w:p>
        </w:tc>
        <w:tc>
          <w:tcPr>
            <w:tcW w:w="6417" w:type="dxa"/>
            <w:shd w:val="clear" w:color="auto" w:fill="FFFFFF" w:themeFill="background1"/>
          </w:tcPr>
          <w:p w14:paraId="10F97A2E" w14:textId="77777777" w:rsidR="0037595D" w:rsidRPr="00621DDD" w:rsidRDefault="0037595D" w:rsidP="00ED0300">
            <w:pPr>
              <w:rPr>
                <w:rFonts w:ascii="Times New Roman" w:hAnsi="Times New Roman" w:cs="Times New Roman"/>
                <w:bCs/>
              </w:rPr>
            </w:pPr>
            <w:r w:rsidRPr="00621DDD">
              <w:rPr>
                <w:rFonts w:ascii="Times New Roman" w:hAnsi="Times New Roman" w:cs="Times New Roman"/>
                <w:bCs/>
              </w:rPr>
              <w:t xml:space="preserve">                                           55 -</w:t>
            </w:r>
          </w:p>
        </w:tc>
        <w:tc>
          <w:tcPr>
            <w:tcW w:w="1985" w:type="dxa"/>
            <w:shd w:val="clear" w:color="auto" w:fill="FFFFFF" w:themeFill="background1"/>
          </w:tcPr>
          <w:p w14:paraId="4DD0EAA3" w14:textId="77777777" w:rsidR="0037595D" w:rsidRPr="00621DDD" w:rsidRDefault="0037595D" w:rsidP="00ED0300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621DDD">
              <w:rPr>
                <w:rFonts w:ascii="Times New Roman" w:hAnsi="Times New Roman" w:cs="Times New Roman"/>
                <w:bCs/>
              </w:rPr>
              <w:t>50</w:t>
            </w:r>
          </w:p>
        </w:tc>
      </w:tr>
    </w:tbl>
    <w:p w14:paraId="6B3857E7" w14:textId="77777777" w:rsidR="0037595D" w:rsidRPr="00621DDD" w:rsidRDefault="0037595D" w:rsidP="0037595D">
      <w:pPr>
        <w:rPr>
          <w:rFonts w:ascii="Times New Roman" w:hAnsi="Times New Roman"/>
        </w:rPr>
      </w:pPr>
      <w:bookmarkStart w:id="1" w:name="_Hlk194508276"/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62"/>
        <w:gridCol w:w="6379"/>
        <w:gridCol w:w="1985"/>
      </w:tblGrid>
      <w:tr w:rsidR="0037595D" w:rsidRPr="00621DDD" w14:paraId="3BE1DC40" w14:textId="77777777" w:rsidTr="00ED0300">
        <w:tc>
          <w:tcPr>
            <w:tcW w:w="8926" w:type="dxa"/>
            <w:gridSpan w:val="3"/>
            <w:shd w:val="clear" w:color="auto" w:fill="FFFFFF" w:themeFill="background1"/>
          </w:tcPr>
          <w:p w14:paraId="6B912FC0" w14:textId="77777777" w:rsidR="0037595D" w:rsidRPr="00621DDD" w:rsidRDefault="0037595D" w:rsidP="00ED0300">
            <w:pPr>
              <w:rPr>
                <w:rFonts w:ascii="Times New Roman" w:hAnsi="Times New Roman" w:cs="Times New Roman"/>
                <w:b/>
              </w:rPr>
            </w:pPr>
            <w:r w:rsidRPr="00621DDD">
              <w:rPr>
                <w:rFonts w:ascii="Times New Roman" w:hAnsi="Times New Roman" w:cs="Times New Roman"/>
                <w:b/>
              </w:rPr>
              <w:t>*NAKNADA ZA PLOVILA IZNAD 500 BT</w:t>
            </w:r>
          </w:p>
        </w:tc>
      </w:tr>
      <w:tr w:rsidR="0037595D" w:rsidRPr="00621DDD" w14:paraId="33954B2E" w14:textId="77777777" w:rsidTr="00ED0300">
        <w:tc>
          <w:tcPr>
            <w:tcW w:w="6941" w:type="dxa"/>
            <w:gridSpan w:val="2"/>
            <w:shd w:val="clear" w:color="auto" w:fill="FFFFFF" w:themeFill="background1"/>
          </w:tcPr>
          <w:p w14:paraId="62CB54B2" w14:textId="77777777" w:rsidR="0037595D" w:rsidRPr="00621DDD" w:rsidRDefault="0037595D" w:rsidP="00ED030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Times New Roman" w:hAnsi="Times New Roman" w:cs="Times New Roman"/>
                <w:b/>
                <w:bCs/>
                <w:lang w:eastAsia="hr-HR"/>
              </w:rPr>
            </w:pPr>
            <w:r w:rsidRPr="00621DDD">
              <w:rPr>
                <w:rFonts w:ascii="Times New Roman" w:eastAsia="Times New Roman" w:hAnsi="Times New Roman" w:cs="Times New Roman"/>
                <w:b/>
                <w:bCs/>
                <w:lang w:eastAsia="hr-HR"/>
              </w:rPr>
              <w:t>Osnova za obračun - količina odloženog otpada</w:t>
            </w:r>
          </w:p>
        </w:tc>
        <w:tc>
          <w:tcPr>
            <w:tcW w:w="1985" w:type="dxa"/>
            <w:shd w:val="clear" w:color="auto" w:fill="FFFFFF" w:themeFill="background1"/>
          </w:tcPr>
          <w:p w14:paraId="2D7D1B83" w14:textId="77777777" w:rsidR="0037595D" w:rsidRPr="00621DDD" w:rsidRDefault="0037595D" w:rsidP="00ED0300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21DDD">
              <w:rPr>
                <w:rFonts w:ascii="Times New Roman" w:hAnsi="Times New Roman" w:cs="Times New Roman"/>
                <w:b/>
              </w:rPr>
              <w:t>EUR</w:t>
            </w:r>
          </w:p>
        </w:tc>
      </w:tr>
      <w:tr w:rsidR="0037595D" w:rsidRPr="00621DDD" w14:paraId="6530C9B1" w14:textId="77777777" w:rsidTr="00ED0300">
        <w:tc>
          <w:tcPr>
            <w:tcW w:w="562" w:type="dxa"/>
            <w:shd w:val="clear" w:color="auto" w:fill="FFFFFF" w:themeFill="background1"/>
          </w:tcPr>
          <w:p w14:paraId="0171EE58" w14:textId="77777777" w:rsidR="0037595D" w:rsidRPr="00621DDD" w:rsidRDefault="0037595D" w:rsidP="00ED0300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621DDD">
              <w:rPr>
                <w:rFonts w:ascii="Times New Roman" w:hAnsi="Times New Roman" w:cs="Times New Roman"/>
                <w:bCs/>
              </w:rPr>
              <w:t>1.</w:t>
            </w:r>
          </w:p>
        </w:tc>
        <w:tc>
          <w:tcPr>
            <w:tcW w:w="6379" w:type="dxa"/>
            <w:shd w:val="clear" w:color="auto" w:fill="FFFFFF" w:themeFill="background1"/>
          </w:tcPr>
          <w:p w14:paraId="0AD15627" w14:textId="77777777" w:rsidR="0037595D" w:rsidRPr="00621DDD" w:rsidRDefault="0037595D" w:rsidP="00ED0300">
            <w:pPr>
              <w:rPr>
                <w:rFonts w:ascii="Times New Roman" w:hAnsi="Times New Roman" w:cs="Times New Roman"/>
                <w:bCs/>
              </w:rPr>
            </w:pPr>
            <w:r w:rsidRPr="00621DDD">
              <w:rPr>
                <w:rFonts w:ascii="Times New Roman" w:hAnsi="Times New Roman" w:cs="Times New Roman"/>
                <w:bCs/>
              </w:rPr>
              <w:t>Do 3m3</w:t>
            </w:r>
          </w:p>
        </w:tc>
        <w:tc>
          <w:tcPr>
            <w:tcW w:w="1985" w:type="dxa"/>
            <w:shd w:val="clear" w:color="auto" w:fill="FFFFFF" w:themeFill="background1"/>
          </w:tcPr>
          <w:p w14:paraId="1BE2C1C8" w14:textId="77777777" w:rsidR="0037595D" w:rsidRPr="00621DDD" w:rsidRDefault="0037595D" w:rsidP="00ED0300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621DDD">
              <w:rPr>
                <w:rFonts w:ascii="Times New Roman" w:hAnsi="Times New Roman" w:cs="Times New Roman"/>
                <w:bCs/>
              </w:rPr>
              <w:t>230</w:t>
            </w:r>
          </w:p>
        </w:tc>
      </w:tr>
      <w:tr w:rsidR="0037595D" w:rsidRPr="00621DDD" w14:paraId="3DE84BC7" w14:textId="77777777" w:rsidTr="00ED0300">
        <w:tc>
          <w:tcPr>
            <w:tcW w:w="562" w:type="dxa"/>
            <w:shd w:val="clear" w:color="auto" w:fill="FFFFFF" w:themeFill="background1"/>
          </w:tcPr>
          <w:p w14:paraId="1BB67E0E" w14:textId="77777777" w:rsidR="0037595D" w:rsidRPr="00621DDD" w:rsidRDefault="0037595D" w:rsidP="00ED0300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621DDD">
              <w:rPr>
                <w:rFonts w:ascii="Times New Roman" w:hAnsi="Times New Roman" w:cs="Times New Roman"/>
                <w:bCs/>
              </w:rPr>
              <w:t>2.</w:t>
            </w:r>
          </w:p>
        </w:tc>
        <w:tc>
          <w:tcPr>
            <w:tcW w:w="6379" w:type="dxa"/>
            <w:shd w:val="clear" w:color="auto" w:fill="FFFFFF" w:themeFill="background1"/>
          </w:tcPr>
          <w:p w14:paraId="430EACB6" w14:textId="77777777" w:rsidR="0037595D" w:rsidRPr="00621DDD" w:rsidRDefault="0037595D" w:rsidP="00ED0300">
            <w:pPr>
              <w:rPr>
                <w:rFonts w:ascii="Times New Roman" w:hAnsi="Times New Roman" w:cs="Times New Roman"/>
                <w:bCs/>
              </w:rPr>
            </w:pPr>
            <w:r w:rsidRPr="00621DDD">
              <w:rPr>
                <w:rFonts w:ascii="Times New Roman" w:hAnsi="Times New Roman" w:cs="Times New Roman"/>
                <w:bCs/>
              </w:rPr>
              <w:t>Više od 3 m3 - razvrstani otpad</w:t>
            </w:r>
          </w:p>
        </w:tc>
        <w:tc>
          <w:tcPr>
            <w:tcW w:w="1985" w:type="dxa"/>
            <w:shd w:val="clear" w:color="auto" w:fill="FFFFFF" w:themeFill="background1"/>
          </w:tcPr>
          <w:p w14:paraId="2504A2DA" w14:textId="77777777" w:rsidR="0037595D" w:rsidRPr="00621DDD" w:rsidRDefault="0037595D" w:rsidP="00ED0300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621DDD">
              <w:rPr>
                <w:rFonts w:ascii="Times New Roman" w:hAnsi="Times New Roman" w:cs="Times New Roman"/>
                <w:bCs/>
              </w:rPr>
              <w:t>80/m3</w:t>
            </w:r>
          </w:p>
        </w:tc>
      </w:tr>
      <w:tr w:rsidR="0037595D" w:rsidRPr="00621DDD" w14:paraId="3F6E4E37" w14:textId="77777777" w:rsidTr="00ED0300">
        <w:trPr>
          <w:trHeight w:val="70"/>
        </w:trPr>
        <w:tc>
          <w:tcPr>
            <w:tcW w:w="562" w:type="dxa"/>
            <w:shd w:val="clear" w:color="auto" w:fill="FFFFFF" w:themeFill="background1"/>
          </w:tcPr>
          <w:p w14:paraId="13AFEF2E" w14:textId="77777777" w:rsidR="0037595D" w:rsidRPr="00621DDD" w:rsidRDefault="0037595D" w:rsidP="00ED0300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621DDD">
              <w:rPr>
                <w:rFonts w:ascii="Times New Roman" w:hAnsi="Times New Roman" w:cs="Times New Roman"/>
                <w:bCs/>
              </w:rPr>
              <w:t>3.</w:t>
            </w:r>
          </w:p>
        </w:tc>
        <w:tc>
          <w:tcPr>
            <w:tcW w:w="6379" w:type="dxa"/>
            <w:shd w:val="clear" w:color="auto" w:fill="FFFFFF" w:themeFill="background1"/>
          </w:tcPr>
          <w:p w14:paraId="5F77820A" w14:textId="77777777" w:rsidR="0037595D" w:rsidRPr="00621DDD" w:rsidRDefault="0037595D" w:rsidP="00ED0300">
            <w:pPr>
              <w:rPr>
                <w:rFonts w:ascii="Times New Roman" w:hAnsi="Times New Roman" w:cs="Times New Roman"/>
                <w:bCs/>
              </w:rPr>
            </w:pPr>
            <w:r w:rsidRPr="00621DDD">
              <w:rPr>
                <w:rFonts w:ascii="Times New Roman" w:hAnsi="Times New Roman" w:cs="Times New Roman"/>
                <w:bCs/>
              </w:rPr>
              <w:t>Više od 3 m3 - nerazvrstani otpad</w:t>
            </w:r>
          </w:p>
        </w:tc>
        <w:tc>
          <w:tcPr>
            <w:tcW w:w="1985" w:type="dxa"/>
            <w:shd w:val="clear" w:color="auto" w:fill="FFFFFF" w:themeFill="background1"/>
          </w:tcPr>
          <w:p w14:paraId="06C49AAB" w14:textId="77777777" w:rsidR="0037595D" w:rsidRPr="00621DDD" w:rsidRDefault="0037595D" w:rsidP="00ED0300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621DDD">
              <w:rPr>
                <w:rFonts w:ascii="Times New Roman" w:hAnsi="Times New Roman" w:cs="Times New Roman"/>
                <w:bCs/>
              </w:rPr>
              <w:t>100/m3</w:t>
            </w:r>
          </w:p>
        </w:tc>
      </w:tr>
    </w:tbl>
    <w:bookmarkEnd w:id="1"/>
    <w:p w14:paraId="05BB6163" w14:textId="77777777" w:rsidR="0037595D" w:rsidRPr="00621DDD" w:rsidRDefault="0037595D" w:rsidP="0037595D">
      <w:pPr>
        <w:shd w:val="clear" w:color="auto" w:fill="FFFFFF" w:themeFill="background1"/>
        <w:rPr>
          <w:rFonts w:ascii="Times New Roman" w:hAnsi="Times New Roman"/>
          <w:sz w:val="18"/>
          <w:szCs w:val="18"/>
        </w:rPr>
      </w:pPr>
      <w:r w:rsidRPr="00621DDD">
        <w:rPr>
          <w:rFonts w:ascii="Times New Roman" w:hAnsi="Times New Roman"/>
          <w:bCs/>
          <w:sz w:val="18"/>
          <w:szCs w:val="18"/>
        </w:rPr>
        <w:t xml:space="preserve">Napomena: *Za pribavljanje ove usluge potreban je poseban zahtjev 24 sata unaprijed. </w:t>
      </w:r>
      <w:r w:rsidRPr="00621DDD">
        <w:rPr>
          <w:rFonts w:ascii="Times New Roman" w:hAnsi="Times New Roman"/>
          <w:sz w:val="18"/>
          <w:szCs w:val="18"/>
        </w:rPr>
        <w:t xml:space="preserve">Na dane nedjelja, državnih praznika i blagdana tarifne stavke se uvećavaju za 25 %. </w:t>
      </w:r>
      <w:r w:rsidRPr="00621DDD">
        <w:rPr>
          <w:rFonts w:ascii="Times New Roman" w:hAnsi="Times New Roman"/>
          <w:bCs/>
          <w:sz w:val="18"/>
          <w:szCs w:val="18"/>
        </w:rPr>
        <w:t>Plaćanje ove usluge vrši se isključivo putem transakcijskog računa.</w:t>
      </w:r>
    </w:p>
    <w:p w14:paraId="0093B86F" w14:textId="77777777" w:rsidR="0037595D" w:rsidRPr="00621DDD" w:rsidRDefault="0037595D" w:rsidP="0037595D">
      <w:pPr>
        <w:rPr>
          <w:rFonts w:ascii="Times New Roman" w:hAnsi="Times New Roman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62"/>
        <w:gridCol w:w="7230"/>
        <w:gridCol w:w="1134"/>
      </w:tblGrid>
      <w:tr w:rsidR="0037595D" w:rsidRPr="00621DDD" w14:paraId="193C6F0C" w14:textId="77777777" w:rsidTr="00ED0300">
        <w:tc>
          <w:tcPr>
            <w:tcW w:w="8926" w:type="dxa"/>
            <w:gridSpan w:val="3"/>
            <w:shd w:val="clear" w:color="auto" w:fill="FFFFFF" w:themeFill="background1"/>
          </w:tcPr>
          <w:p w14:paraId="3E1726E8" w14:textId="77777777" w:rsidR="0037595D" w:rsidRPr="00621DDD" w:rsidRDefault="0037595D" w:rsidP="00ED0300">
            <w:pPr>
              <w:rPr>
                <w:rFonts w:ascii="Times New Roman" w:hAnsi="Times New Roman" w:cs="Times New Roman"/>
                <w:b/>
              </w:rPr>
            </w:pPr>
            <w:r w:rsidRPr="00621DDD">
              <w:rPr>
                <w:rFonts w:ascii="Times New Roman" w:hAnsi="Times New Roman" w:cs="Times New Roman"/>
                <w:b/>
              </w:rPr>
              <w:t>*NAKNADA ZA PLOVILA U LINIJSKOJ PLOVIDBI</w:t>
            </w:r>
          </w:p>
        </w:tc>
      </w:tr>
      <w:tr w:rsidR="0037595D" w:rsidRPr="00621DDD" w14:paraId="03161164" w14:textId="77777777" w:rsidTr="00ED0300">
        <w:tc>
          <w:tcPr>
            <w:tcW w:w="7792" w:type="dxa"/>
            <w:gridSpan w:val="2"/>
            <w:shd w:val="clear" w:color="auto" w:fill="FFFFFF" w:themeFill="background1"/>
          </w:tcPr>
          <w:p w14:paraId="3E7CD95B" w14:textId="77777777" w:rsidR="0037595D" w:rsidRPr="00621DDD" w:rsidRDefault="0037595D" w:rsidP="00ED030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Times New Roman" w:hAnsi="Times New Roman" w:cs="Times New Roman"/>
                <w:b/>
                <w:bCs/>
                <w:lang w:eastAsia="hr-HR"/>
              </w:rPr>
            </w:pPr>
            <w:r w:rsidRPr="00621DDD">
              <w:rPr>
                <w:rFonts w:ascii="Times New Roman" w:eastAsia="Times New Roman" w:hAnsi="Times New Roman" w:cs="Times New Roman"/>
                <w:b/>
                <w:bCs/>
                <w:lang w:eastAsia="hr-HR"/>
              </w:rPr>
              <w:t>Osnova za obračun - količina odloženog otpada x broj kupljenja/ mjesečno</w:t>
            </w:r>
          </w:p>
        </w:tc>
        <w:tc>
          <w:tcPr>
            <w:tcW w:w="1134" w:type="dxa"/>
            <w:shd w:val="clear" w:color="auto" w:fill="FFFFFF" w:themeFill="background1"/>
          </w:tcPr>
          <w:p w14:paraId="56AB4229" w14:textId="77777777" w:rsidR="0037595D" w:rsidRPr="00621DDD" w:rsidRDefault="0037595D" w:rsidP="00ED0300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21DDD">
              <w:rPr>
                <w:rFonts w:ascii="Times New Roman" w:hAnsi="Times New Roman" w:cs="Times New Roman"/>
                <w:b/>
              </w:rPr>
              <w:t>EUR</w:t>
            </w:r>
          </w:p>
        </w:tc>
      </w:tr>
      <w:tr w:rsidR="0037595D" w:rsidRPr="00621DDD" w14:paraId="19FF0B7C" w14:textId="77777777" w:rsidTr="00ED0300">
        <w:tc>
          <w:tcPr>
            <w:tcW w:w="562" w:type="dxa"/>
            <w:shd w:val="clear" w:color="auto" w:fill="FFFFFF" w:themeFill="background1"/>
          </w:tcPr>
          <w:p w14:paraId="00A5CB6D" w14:textId="77777777" w:rsidR="0037595D" w:rsidRPr="00621DDD" w:rsidRDefault="0037595D" w:rsidP="00ED0300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621DDD">
              <w:rPr>
                <w:rFonts w:ascii="Times New Roman" w:hAnsi="Times New Roman" w:cs="Times New Roman"/>
                <w:bCs/>
              </w:rPr>
              <w:t>1.</w:t>
            </w:r>
          </w:p>
        </w:tc>
        <w:tc>
          <w:tcPr>
            <w:tcW w:w="7230" w:type="dxa"/>
            <w:shd w:val="clear" w:color="auto" w:fill="FFFFFF" w:themeFill="background1"/>
          </w:tcPr>
          <w:p w14:paraId="7379BA83" w14:textId="77777777" w:rsidR="0037595D" w:rsidRPr="00621DDD" w:rsidRDefault="0037595D" w:rsidP="00ED0300">
            <w:pPr>
              <w:rPr>
                <w:rFonts w:ascii="Times New Roman" w:hAnsi="Times New Roman" w:cs="Times New Roman"/>
                <w:bCs/>
              </w:rPr>
            </w:pPr>
            <w:r w:rsidRPr="00621DDD">
              <w:rPr>
                <w:rFonts w:ascii="Times New Roman" w:hAnsi="Times New Roman" w:cs="Times New Roman"/>
                <w:bCs/>
              </w:rPr>
              <w:t>Trajektne putničke linije (do 1,5 t)</w:t>
            </w:r>
          </w:p>
        </w:tc>
        <w:tc>
          <w:tcPr>
            <w:tcW w:w="1134" w:type="dxa"/>
            <w:shd w:val="clear" w:color="auto" w:fill="FFFFFF" w:themeFill="background1"/>
          </w:tcPr>
          <w:p w14:paraId="1FF520FB" w14:textId="77777777" w:rsidR="0037595D" w:rsidRPr="00621DDD" w:rsidRDefault="0037595D" w:rsidP="00ED0300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621DDD">
              <w:rPr>
                <w:rFonts w:ascii="Times New Roman" w:hAnsi="Times New Roman" w:cs="Times New Roman"/>
                <w:bCs/>
              </w:rPr>
              <w:t>225</w:t>
            </w:r>
          </w:p>
        </w:tc>
      </w:tr>
      <w:tr w:rsidR="0037595D" w:rsidRPr="00621DDD" w14:paraId="72D7F5C5" w14:textId="77777777" w:rsidTr="00ED0300">
        <w:tc>
          <w:tcPr>
            <w:tcW w:w="562" w:type="dxa"/>
            <w:shd w:val="clear" w:color="auto" w:fill="FFFFFF" w:themeFill="background1"/>
          </w:tcPr>
          <w:p w14:paraId="686866C4" w14:textId="77777777" w:rsidR="0037595D" w:rsidRPr="00621DDD" w:rsidRDefault="0037595D" w:rsidP="00ED0300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621DDD">
              <w:rPr>
                <w:rFonts w:ascii="Times New Roman" w:hAnsi="Times New Roman" w:cs="Times New Roman"/>
                <w:bCs/>
              </w:rPr>
              <w:t>2.</w:t>
            </w:r>
          </w:p>
        </w:tc>
        <w:tc>
          <w:tcPr>
            <w:tcW w:w="7230" w:type="dxa"/>
            <w:shd w:val="clear" w:color="auto" w:fill="FFFFFF" w:themeFill="background1"/>
          </w:tcPr>
          <w:p w14:paraId="083B5B6D" w14:textId="77777777" w:rsidR="0037595D" w:rsidRPr="00621DDD" w:rsidRDefault="0037595D" w:rsidP="00ED0300">
            <w:pPr>
              <w:rPr>
                <w:rFonts w:ascii="Times New Roman" w:hAnsi="Times New Roman" w:cs="Times New Roman"/>
                <w:bCs/>
              </w:rPr>
            </w:pPr>
            <w:r w:rsidRPr="00621DDD">
              <w:rPr>
                <w:rFonts w:ascii="Times New Roman" w:hAnsi="Times New Roman" w:cs="Times New Roman"/>
                <w:bCs/>
              </w:rPr>
              <w:t>Brzobrodske putničke linije (do 750 kg)</w:t>
            </w:r>
          </w:p>
        </w:tc>
        <w:tc>
          <w:tcPr>
            <w:tcW w:w="1134" w:type="dxa"/>
            <w:shd w:val="clear" w:color="auto" w:fill="FFFFFF" w:themeFill="background1"/>
          </w:tcPr>
          <w:p w14:paraId="682F1F7D" w14:textId="77777777" w:rsidR="0037595D" w:rsidRPr="00621DDD" w:rsidRDefault="0037595D" w:rsidP="00ED0300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621DDD">
              <w:rPr>
                <w:rFonts w:ascii="Times New Roman" w:hAnsi="Times New Roman" w:cs="Times New Roman"/>
                <w:bCs/>
              </w:rPr>
              <w:t>112,50</w:t>
            </w:r>
          </w:p>
        </w:tc>
      </w:tr>
    </w:tbl>
    <w:p w14:paraId="61FC6DF7" w14:textId="77777777" w:rsidR="0037595D" w:rsidRPr="00621DDD" w:rsidRDefault="0037595D" w:rsidP="0037595D">
      <w:pPr>
        <w:shd w:val="clear" w:color="auto" w:fill="FFFFFF" w:themeFill="background1"/>
        <w:rPr>
          <w:rFonts w:ascii="Times New Roman" w:hAnsi="Times New Roman"/>
          <w:bCs/>
        </w:rPr>
      </w:pPr>
    </w:p>
    <w:p w14:paraId="2C13900C" w14:textId="77777777" w:rsidR="0037595D" w:rsidRPr="00621DDD" w:rsidRDefault="0037595D" w:rsidP="0037595D">
      <w:pPr>
        <w:shd w:val="clear" w:color="auto" w:fill="FFFFFF" w:themeFill="background1"/>
        <w:rPr>
          <w:rFonts w:ascii="Times New Roman" w:hAnsi="Times New Roman"/>
          <w:bCs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62"/>
        <w:gridCol w:w="6379"/>
        <w:gridCol w:w="1985"/>
      </w:tblGrid>
      <w:tr w:rsidR="0037595D" w:rsidRPr="00621DDD" w14:paraId="16191256" w14:textId="77777777" w:rsidTr="00ED0300">
        <w:tc>
          <w:tcPr>
            <w:tcW w:w="8926" w:type="dxa"/>
            <w:gridSpan w:val="3"/>
            <w:shd w:val="clear" w:color="auto" w:fill="FFFFFF" w:themeFill="background1"/>
          </w:tcPr>
          <w:p w14:paraId="0589E4BE" w14:textId="77777777" w:rsidR="0037595D" w:rsidRPr="00621DDD" w:rsidRDefault="0037595D" w:rsidP="00ED0300">
            <w:pPr>
              <w:rPr>
                <w:rFonts w:ascii="Times New Roman" w:hAnsi="Times New Roman" w:cs="Times New Roman"/>
                <w:b/>
              </w:rPr>
            </w:pPr>
            <w:r w:rsidRPr="00621DDD">
              <w:rPr>
                <w:rFonts w:ascii="Times New Roman" w:hAnsi="Times New Roman" w:cs="Times New Roman"/>
                <w:b/>
              </w:rPr>
              <w:t>USLUGA PRIKUPLJANJA I ZBRINJAVANJA OTPADNOG JESTIVOG ULJA</w:t>
            </w:r>
          </w:p>
        </w:tc>
      </w:tr>
      <w:tr w:rsidR="0037595D" w:rsidRPr="00621DDD" w14:paraId="4780CE5C" w14:textId="77777777" w:rsidTr="00ED0300">
        <w:tc>
          <w:tcPr>
            <w:tcW w:w="6941" w:type="dxa"/>
            <w:gridSpan w:val="2"/>
            <w:shd w:val="clear" w:color="auto" w:fill="FFFFFF" w:themeFill="background1"/>
          </w:tcPr>
          <w:p w14:paraId="5AE12164" w14:textId="77777777" w:rsidR="0037595D" w:rsidRPr="00621DDD" w:rsidRDefault="0037595D" w:rsidP="00ED0300">
            <w:pPr>
              <w:rPr>
                <w:rFonts w:ascii="Times New Roman" w:hAnsi="Times New Roman" w:cs="Times New Roman"/>
                <w:b/>
              </w:rPr>
            </w:pPr>
            <w:r w:rsidRPr="00621DDD">
              <w:rPr>
                <w:rFonts w:ascii="Times New Roman" w:hAnsi="Times New Roman" w:cs="Times New Roman"/>
                <w:b/>
              </w:rPr>
              <w:t xml:space="preserve">Osnova za obračun </w:t>
            </w:r>
          </w:p>
        </w:tc>
        <w:tc>
          <w:tcPr>
            <w:tcW w:w="1985" w:type="dxa"/>
            <w:shd w:val="clear" w:color="auto" w:fill="FFFFFF" w:themeFill="background1"/>
          </w:tcPr>
          <w:p w14:paraId="09CAE35B" w14:textId="77777777" w:rsidR="0037595D" w:rsidRPr="00621DDD" w:rsidRDefault="0037595D" w:rsidP="00ED0300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21DDD">
              <w:rPr>
                <w:rFonts w:ascii="Times New Roman" w:hAnsi="Times New Roman" w:cs="Times New Roman"/>
                <w:b/>
              </w:rPr>
              <w:t>EUR / L</w:t>
            </w:r>
          </w:p>
        </w:tc>
      </w:tr>
      <w:tr w:rsidR="0037595D" w:rsidRPr="00621DDD" w14:paraId="69B77B9A" w14:textId="77777777" w:rsidTr="00ED0300">
        <w:tc>
          <w:tcPr>
            <w:tcW w:w="562" w:type="dxa"/>
            <w:shd w:val="clear" w:color="auto" w:fill="FFFFFF" w:themeFill="background1"/>
          </w:tcPr>
          <w:p w14:paraId="33797105" w14:textId="77777777" w:rsidR="0037595D" w:rsidRPr="00621DDD" w:rsidRDefault="0037595D" w:rsidP="00ED0300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621DDD">
              <w:rPr>
                <w:rFonts w:ascii="Times New Roman" w:hAnsi="Times New Roman" w:cs="Times New Roman"/>
                <w:bCs/>
              </w:rPr>
              <w:t>1.</w:t>
            </w:r>
          </w:p>
        </w:tc>
        <w:tc>
          <w:tcPr>
            <w:tcW w:w="6379" w:type="dxa"/>
            <w:shd w:val="clear" w:color="auto" w:fill="FFFFFF" w:themeFill="background1"/>
          </w:tcPr>
          <w:p w14:paraId="54F19F3D" w14:textId="77777777" w:rsidR="0037595D" w:rsidRPr="00621DDD" w:rsidRDefault="0037595D" w:rsidP="00ED0300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621DDD">
              <w:rPr>
                <w:rFonts w:ascii="Times New Roman" w:hAnsi="Times New Roman" w:cs="Times New Roman"/>
                <w:bCs/>
              </w:rPr>
              <w:t>1 L</w:t>
            </w:r>
          </w:p>
        </w:tc>
        <w:tc>
          <w:tcPr>
            <w:tcW w:w="1985" w:type="dxa"/>
            <w:shd w:val="clear" w:color="auto" w:fill="FFFFFF" w:themeFill="background1"/>
          </w:tcPr>
          <w:p w14:paraId="5476B981" w14:textId="77777777" w:rsidR="0037595D" w:rsidRPr="00621DDD" w:rsidRDefault="0037595D" w:rsidP="00ED0300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621DDD">
              <w:rPr>
                <w:rFonts w:ascii="Times New Roman" w:hAnsi="Times New Roman" w:cs="Times New Roman"/>
                <w:bCs/>
              </w:rPr>
              <w:t>2</w:t>
            </w:r>
          </w:p>
        </w:tc>
      </w:tr>
    </w:tbl>
    <w:p w14:paraId="3F0DB8CF" w14:textId="77777777" w:rsidR="0037595D" w:rsidRPr="00621DDD" w:rsidRDefault="0037595D" w:rsidP="0037595D">
      <w:pPr>
        <w:shd w:val="clear" w:color="auto" w:fill="FFFFFF" w:themeFill="background1"/>
        <w:rPr>
          <w:rFonts w:ascii="Times New Roman" w:hAnsi="Times New Roman"/>
          <w:sz w:val="18"/>
          <w:szCs w:val="18"/>
        </w:rPr>
      </w:pPr>
      <w:r w:rsidRPr="00621DDD">
        <w:rPr>
          <w:rFonts w:ascii="Times New Roman" w:hAnsi="Times New Roman"/>
          <w:bCs/>
          <w:sz w:val="18"/>
          <w:szCs w:val="18"/>
        </w:rPr>
        <w:t xml:space="preserve">Napomena: *Za pribavljanje ove usluge potreban je poseban zahtjev 24 sata unaprijed. </w:t>
      </w:r>
      <w:r w:rsidRPr="00621DDD">
        <w:rPr>
          <w:rFonts w:ascii="Times New Roman" w:hAnsi="Times New Roman"/>
          <w:sz w:val="18"/>
          <w:szCs w:val="18"/>
        </w:rPr>
        <w:t>Na dane nedjelja, državnih praznika i blagdana tarifne stavke se uvećavaju za 25 %. Plaćanje ove usluge vrši se isključivo putem transakcijskog računa.</w:t>
      </w:r>
    </w:p>
    <w:p w14:paraId="0C77AC54" w14:textId="77777777" w:rsidR="0037595D" w:rsidRDefault="0037595D" w:rsidP="0037595D">
      <w:pPr>
        <w:shd w:val="clear" w:color="auto" w:fill="FFFFFF" w:themeFill="background1"/>
        <w:rPr>
          <w:rFonts w:ascii="Times New Roman" w:hAnsi="Times New Roman"/>
        </w:rPr>
      </w:pPr>
    </w:p>
    <w:p w14:paraId="661ABECC" w14:textId="77777777" w:rsidR="0037595D" w:rsidRPr="00621DDD" w:rsidRDefault="0037595D" w:rsidP="0037595D">
      <w:pPr>
        <w:shd w:val="clear" w:color="auto" w:fill="FFFFFF" w:themeFill="background1"/>
        <w:rPr>
          <w:rFonts w:ascii="Times New Roman" w:hAnsi="Times New Roman"/>
        </w:rPr>
      </w:pPr>
    </w:p>
    <w:p w14:paraId="2B167F5D" w14:textId="77777777" w:rsidR="0037595D" w:rsidRDefault="0037595D" w:rsidP="0037595D">
      <w:pPr>
        <w:ind w:left="426"/>
        <w:jc w:val="center"/>
        <w:rPr>
          <w:rFonts w:ascii="Times New Roman" w:hAnsi="Times New Roman"/>
        </w:rPr>
      </w:pPr>
    </w:p>
    <w:p w14:paraId="1920D1CD" w14:textId="77777777" w:rsidR="0037595D" w:rsidRPr="00621DDD" w:rsidRDefault="0037595D" w:rsidP="0037595D">
      <w:pPr>
        <w:ind w:left="426"/>
        <w:jc w:val="center"/>
        <w:rPr>
          <w:rFonts w:ascii="Times New Roman" w:hAnsi="Times New Roman"/>
        </w:rPr>
      </w:pPr>
      <w:r w:rsidRPr="00621DDD">
        <w:rPr>
          <w:rFonts w:ascii="Times New Roman" w:hAnsi="Times New Roman"/>
        </w:rPr>
        <w:t>Članak 3.</w:t>
      </w:r>
    </w:p>
    <w:p w14:paraId="1B1D7619" w14:textId="77777777" w:rsidR="0037595D" w:rsidRPr="00621DDD" w:rsidRDefault="0037595D" w:rsidP="0037595D">
      <w:pPr>
        <w:rPr>
          <w:rFonts w:ascii="Times New Roman" w:hAnsi="Times New Roman"/>
        </w:rPr>
      </w:pPr>
      <w:r w:rsidRPr="00621DDD">
        <w:rPr>
          <w:rFonts w:ascii="Times New Roman" w:hAnsi="Times New Roman"/>
        </w:rPr>
        <w:t>Sve cijene u ovom cjeniku su izražene u eurima s PDV-om.</w:t>
      </w:r>
    </w:p>
    <w:p w14:paraId="544861A4" w14:textId="77777777" w:rsidR="0037595D" w:rsidRPr="00621DDD" w:rsidRDefault="0037595D" w:rsidP="0037595D">
      <w:pPr>
        <w:rPr>
          <w:rFonts w:ascii="Times New Roman" w:hAnsi="Times New Roman"/>
        </w:rPr>
      </w:pPr>
      <w:r w:rsidRPr="00621DDD">
        <w:rPr>
          <w:rFonts w:ascii="Times New Roman" w:hAnsi="Times New Roman"/>
        </w:rPr>
        <w:lastRenderedPageBreak/>
        <w:t>Cjenik stupa na snagu i primjenjuje se od 15. 4. 2025. godine</w:t>
      </w:r>
    </w:p>
    <w:p w14:paraId="77D6B222" w14:textId="77777777" w:rsidR="0037595D" w:rsidRPr="00621DDD" w:rsidRDefault="0037595D" w:rsidP="0037595D">
      <w:pPr>
        <w:rPr>
          <w:rFonts w:ascii="Times New Roman" w:hAnsi="Times New Roman"/>
        </w:rPr>
      </w:pPr>
      <w:r w:rsidRPr="00621DDD">
        <w:rPr>
          <w:rFonts w:ascii="Times New Roman" w:hAnsi="Times New Roman"/>
        </w:rPr>
        <w:t>Danom primjene ovog cjenika prestaje važiti Cjenik usluge zbrinjavanja otpada s plovila na području Općine Mljet od 1. svibnja 2023. godine.</w:t>
      </w:r>
    </w:p>
    <w:p w14:paraId="5FCC06EB" w14:textId="77777777" w:rsidR="001B021F" w:rsidRDefault="001B021F" w:rsidP="001B021F">
      <w:pPr>
        <w:rPr>
          <w:rFonts w:ascii="Times New Roman" w:hAnsi="Times New Roman"/>
          <w:b/>
          <w:bCs/>
          <w:spacing w:val="100"/>
          <w:sz w:val="22"/>
          <w:szCs w:val="22"/>
        </w:rPr>
      </w:pPr>
    </w:p>
    <w:sectPr w:rsidR="001B021F" w:rsidSect="0011282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2070" w:right="1162" w:bottom="1701" w:left="1162" w:header="567" w:footer="284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4ED3F2" w14:textId="77777777" w:rsidR="003D4983" w:rsidRDefault="003D4983">
      <w:r>
        <w:separator/>
      </w:r>
    </w:p>
  </w:endnote>
  <w:endnote w:type="continuationSeparator" w:id="0">
    <w:p w14:paraId="5FCE7CB4" w14:textId="77777777" w:rsidR="003D4983" w:rsidRDefault="003D49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HR Times">
    <w:altName w:val="Courier New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5CD166" w14:textId="77777777" w:rsidR="00EA259E" w:rsidRDefault="00EA259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4AB0C3" w14:textId="77777777" w:rsidR="00B44773" w:rsidRDefault="00B44773">
    <w:pPr>
      <w:pStyle w:val="Footer"/>
      <w:jc w:val="center"/>
      <w:rPr>
        <w:sz w:val="24"/>
      </w:rPr>
    </w:pPr>
    <w:r>
      <w:rPr>
        <w:rStyle w:val="PageNumber"/>
        <w:sz w:val="24"/>
      </w:rPr>
      <w:fldChar w:fldCharType="begin"/>
    </w:r>
    <w:r>
      <w:rPr>
        <w:rStyle w:val="PageNumber"/>
        <w:sz w:val="24"/>
      </w:rPr>
      <w:instrText xml:space="preserve"> PAGE </w:instrText>
    </w:r>
    <w:r>
      <w:rPr>
        <w:rStyle w:val="PageNumber"/>
        <w:sz w:val="24"/>
      </w:rPr>
      <w:fldChar w:fldCharType="separate"/>
    </w:r>
    <w:r w:rsidR="000245FD">
      <w:rPr>
        <w:rStyle w:val="PageNumber"/>
        <w:noProof/>
        <w:sz w:val="24"/>
      </w:rPr>
      <w:t>3</w:t>
    </w:r>
    <w:r>
      <w:rPr>
        <w:rStyle w:val="PageNumber"/>
        <w:sz w:val="24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A18D03" w14:textId="77777777" w:rsidR="00B44773" w:rsidRPr="006045E1" w:rsidRDefault="00EA259E" w:rsidP="00C33AEF">
    <w:pPr>
      <w:pStyle w:val="Footer"/>
      <w:jc w:val="center"/>
      <w:rPr>
        <w:rFonts w:ascii="Times New Roman" w:hAnsi="Times New Roman"/>
      </w:rPr>
    </w:pP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8240" behindDoc="0" locked="0" layoutInCell="0" allowOverlap="1" wp14:anchorId="4536058E" wp14:editId="447FE949">
              <wp:simplePos x="0" y="0"/>
              <wp:positionH relativeFrom="page">
                <wp:posOffset>485775</wp:posOffset>
              </wp:positionH>
              <wp:positionV relativeFrom="paragraph">
                <wp:posOffset>-28575</wp:posOffset>
              </wp:positionV>
              <wp:extent cx="6588125" cy="0"/>
              <wp:effectExtent l="0" t="0" r="0" b="0"/>
              <wp:wrapNone/>
              <wp:docPr id="1" name="Lin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588125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7AA22058" id="Line 4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38.25pt,-2.25pt" to="557pt,-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" o:allowincell="f">
              <w10:wrap anchorx="page"/>
            </v:line>
          </w:pict>
        </mc:Fallback>
      </mc:AlternateContent>
    </w:r>
    <w:r w:rsidR="002967C9">
      <w:rPr>
        <w:rFonts w:ascii="Times New Roman" w:hAnsi="Times New Roman"/>
      </w:rPr>
      <w:t>Općina Mljet, MBS: 2575469, OIB: 15619832320</w:t>
    </w:r>
    <w:r w:rsidR="00B44773" w:rsidRPr="006045E1">
      <w:rPr>
        <w:rFonts w:ascii="Times New Roman" w:hAnsi="Times New Roman"/>
      </w:rPr>
      <w:t>, Zabrežje 2, 20225 Babino Polje</w:t>
    </w:r>
  </w:p>
  <w:p w14:paraId="1BAB8C3A" w14:textId="77777777" w:rsidR="00B44773" w:rsidRPr="006045E1" w:rsidRDefault="00B44773" w:rsidP="00EB6D37">
    <w:pPr>
      <w:pStyle w:val="Footer"/>
      <w:jc w:val="center"/>
      <w:rPr>
        <w:rFonts w:ascii="Times New Roman" w:hAnsi="Times New Roman"/>
      </w:rPr>
    </w:pPr>
    <w:r>
      <w:rPr>
        <w:rFonts w:ascii="Times New Roman" w:hAnsi="Times New Roman"/>
      </w:rPr>
      <w:t>Tel.: ++385 (0</w:t>
    </w:r>
    <w:r w:rsidR="00EB6D37">
      <w:rPr>
        <w:rFonts w:ascii="Times New Roman" w:hAnsi="Times New Roman"/>
      </w:rPr>
      <w:t xml:space="preserve">) </w:t>
    </w:r>
    <w:r>
      <w:rPr>
        <w:rFonts w:ascii="Times New Roman" w:hAnsi="Times New Roman"/>
      </w:rPr>
      <w:t>20 745</w:t>
    </w:r>
    <w:r w:rsidR="00EB6D37">
      <w:rPr>
        <w:rFonts w:ascii="Times New Roman" w:hAnsi="Times New Roman"/>
      </w:rPr>
      <w:t xml:space="preserve"> </w:t>
    </w:r>
    <w:r>
      <w:rPr>
        <w:rFonts w:ascii="Times New Roman" w:hAnsi="Times New Roman"/>
      </w:rPr>
      <w:t>2</w:t>
    </w:r>
    <w:r w:rsidR="00EB6D37">
      <w:rPr>
        <w:rFonts w:ascii="Times New Roman" w:hAnsi="Times New Roman"/>
      </w:rPr>
      <w:t xml:space="preserve">55, </w:t>
    </w:r>
    <w:r w:rsidRPr="006045E1">
      <w:rPr>
        <w:rFonts w:ascii="Times New Roman" w:hAnsi="Times New Roman"/>
      </w:rPr>
      <w:t>Fax: ++ 385 (0</w:t>
    </w:r>
    <w:r w:rsidR="00EB6D37">
      <w:rPr>
        <w:rFonts w:ascii="Times New Roman" w:hAnsi="Times New Roman"/>
      </w:rPr>
      <w:t xml:space="preserve">) </w:t>
    </w:r>
    <w:r w:rsidRPr="006045E1">
      <w:rPr>
        <w:rFonts w:ascii="Times New Roman" w:hAnsi="Times New Roman"/>
      </w:rPr>
      <w:t>20 745</w:t>
    </w:r>
    <w:r w:rsidR="00EB6D37">
      <w:rPr>
        <w:rFonts w:ascii="Times New Roman" w:hAnsi="Times New Roman"/>
      </w:rPr>
      <w:t xml:space="preserve"> </w:t>
    </w:r>
    <w:r>
      <w:rPr>
        <w:rFonts w:ascii="Times New Roman" w:hAnsi="Times New Roman"/>
      </w:rPr>
      <w:t>390</w:t>
    </w:r>
  </w:p>
  <w:p w14:paraId="1F2F4246" w14:textId="77777777" w:rsidR="00B44773" w:rsidRDefault="002967C9" w:rsidP="00B44773">
    <w:pPr>
      <w:pStyle w:val="Footer"/>
      <w:jc w:val="center"/>
      <w:rPr>
        <w:rFonts w:ascii="Times New Roman" w:hAnsi="Times New Roman"/>
        <w:bCs/>
      </w:rPr>
    </w:pPr>
    <w:r>
      <w:rPr>
        <w:rFonts w:ascii="Times New Roman" w:hAnsi="Times New Roman"/>
        <w:b/>
      </w:rPr>
      <w:t>Broj ž</w:t>
    </w:r>
    <w:r w:rsidR="00B44773">
      <w:rPr>
        <w:rFonts w:ascii="Times New Roman" w:hAnsi="Times New Roman"/>
        <w:b/>
      </w:rPr>
      <w:t>iro računa</w:t>
    </w:r>
    <w:r>
      <w:rPr>
        <w:rFonts w:ascii="Times New Roman" w:hAnsi="Times New Roman"/>
        <w:b/>
      </w:rPr>
      <w:t xml:space="preserve"> - IBAN</w:t>
    </w:r>
    <w:r w:rsidR="00B44773">
      <w:rPr>
        <w:rFonts w:ascii="Times New Roman" w:hAnsi="Times New Roman"/>
        <w:b/>
      </w:rPr>
      <w:t xml:space="preserve">: </w:t>
    </w:r>
    <w:r>
      <w:rPr>
        <w:rFonts w:ascii="Times New Roman" w:hAnsi="Times New Roman"/>
        <w:b/>
      </w:rPr>
      <w:t>HR262407000</w:t>
    </w:r>
    <w:r w:rsidR="00B44773">
      <w:rPr>
        <w:rFonts w:ascii="Times New Roman" w:hAnsi="Times New Roman"/>
        <w:b/>
      </w:rPr>
      <w:t>1826800003</w:t>
    </w:r>
    <w:r w:rsidR="00B44773">
      <w:rPr>
        <w:rFonts w:ascii="Times New Roman" w:hAnsi="Times New Roman"/>
        <w:b/>
      </w:rPr>
      <w:br/>
    </w:r>
    <w:r w:rsidR="00B44773" w:rsidRPr="006045E1">
      <w:rPr>
        <w:rFonts w:ascii="Times New Roman" w:hAnsi="Times New Roman"/>
        <w:bCs/>
      </w:rPr>
      <w:t>email:</w:t>
    </w:r>
    <w:r w:rsidR="00B44773">
      <w:rPr>
        <w:rFonts w:ascii="Times New Roman" w:hAnsi="Times New Roman"/>
        <w:bCs/>
      </w:rPr>
      <w:t xml:space="preserve"> </w:t>
    </w:r>
    <w:r>
      <w:rPr>
        <w:rFonts w:ascii="Times New Roman" w:hAnsi="Times New Roman"/>
        <w:bCs/>
      </w:rPr>
      <w:t>nacelnik@opcinamljet.com.hr, komunalniredar@opcinamljet.com.hr</w:t>
    </w:r>
  </w:p>
  <w:p w14:paraId="730E298E" w14:textId="77777777" w:rsidR="00B44773" w:rsidRPr="00C33AEF" w:rsidRDefault="002967C9" w:rsidP="00EB6D37">
    <w:pPr>
      <w:pStyle w:val="Footer"/>
      <w:jc w:val="center"/>
      <w:rPr>
        <w:rFonts w:ascii="Times New Roman" w:hAnsi="Times New Roman"/>
        <w:b/>
      </w:rPr>
    </w:pPr>
    <w:r>
      <w:rPr>
        <w:rFonts w:ascii="Times New Roman" w:hAnsi="Times New Roman"/>
        <w:bCs/>
      </w:rPr>
      <w:t>mob. ++ 385 (0) 99 282 14 14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89B13E" w14:textId="77777777" w:rsidR="003D4983" w:rsidRDefault="003D4983">
      <w:r>
        <w:separator/>
      </w:r>
    </w:p>
  </w:footnote>
  <w:footnote w:type="continuationSeparator" w:id="0">
    <w:p w14:paraId="19CDE862" w14:textId="77777777" w:rsidR="003D4983" w:rsidRDefault="003D498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89011D" w14:textId="77777777" w:rsidR="00EA259E" w:rsidRDefault="00EA259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93A1DB" w14:textId="77777777" w:rsidR="00EA259E" w:rsidRDefault="00EA259E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9848E6" w14:textId="77777777" w:rsidR="00B44773" w:rsidRDefault="00EA259E" w:rsidP="00D03E59">
    <w:pPr>
      <w:pStyle w:val="Header"/>
    </w:pPr>
    <w:r>
      <w:rPr>
        <w:b/>
        <w:noProof/>
        <w:sz w:val="22"/>
        <w:lang w:val="en-US"/>
      </w:rPr>
      <w:drawing>
        <wp:anchor distT="0" distB="0" distL="114300" distR="114300" simplePos="0" relativeHeight="251657216" behindDoc="0" locked="0" layoutInCell="1" allowOverlap="1" wp14:anchorId="28D3AE7C" wp14:editId="5BD99500">
          <wp:simplePos x="0" y="0"/>
          <wp:positionH relativeFrom="page">
            <wp:posOffset>1651635</wp:posOffset>
          </wp:positionH>
          <wp:positionV relativeFrom="page">
            <wp:posOffset>345440</wp:posOffset>
          </wp:positionV>
          <wp:extent cx="629920" cy="788035"/>
          <wp:effectExtent l="0" t="0" r="0" b="0"/>
          <wp:wrapTopAndBottom/>
          <wp:docPr id="3" name="Slika 3" descr="HRGrbSluzben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HRGrbSluzbeni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9920" cy="7880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75316EE7" w14:textId="77777777" w:rsidR="00B44773" w:rsidRPr="00F201F6" w:rsidRDefault="00B44773">
    <w:pPr>
      <w:pStyle w:val="Header"/>
      <w:tabs>
        <w:tab w:val="clear" w:pos="4153"/>
        <w:tab w:val="clear" w:pos="8306"/>
        <w:tab w:val="center" w:pos="2041"/>
      </w:tabs>
      <w:spacing w:line="280" w:lineRule="exact"/>
      <w:rPr>
        <w:rFonts w:ascii="Times New Roman" w:hAnsi="Times New Roman"/>
        <w:b/>
      </w:rPr>
    </w:pPr>
    <w:r w:rsidRPr="00F201F6">
      <w:rPr>
        <w:b/>
      </w:rPr>
      <w:tab/>
    </w:r>
    <w:r w:rsidRPr="00F201F6">
      <w:rPr>
        <w:rFonts w:ascii="Times New Roman" w:hAnsi="Times New Roman"/>
        <w:b/>
      </w:rPr>
      <w:t>REPUBLIKA HRVATSKA</w:t>
    </w:r>
  </w:p>
  <w:p w14:paraId="04787B79" w14:textId="77777777" w:rsidR="00B44773" w:rsidRPr="00F201F6" w:rsidRDefault="00B44773">
    <w:pPr>
      <w:pStyle w:val="Header"/>
      <w:tabs>
        <w:tab w:val="clear" w:pos="4153"/>
        <w:tab w:val="clear" w:pos="8306"/>
        <w:tab w:val="center" w:pos="2041"/>
      </w:tabs>
      <w:spacing w:line="280" w:lineRule="exact"/>
      <w:rPr>
        <w:rFonts w:ascii="Times New Roman" w:hAnsi="Times New Roman"/>
      </w:rPr>
    </w:pPr>
    <w:r w:rsidRPr="00F201F6">
      <w:rPr>
        <w:rFonts w:ascii="Times New Roman" w:hAnsi="Times New Roman"/>
      </w:rPr>
      <w:tab/>
      <w:t>DUBROVAČKO - NERETVANSKA ŽUPANIJA</w:t>
    </w:r>
  </w:p>
  <w:p w14:paraId="1D2585A2" w14:textId="77777777" w:rsidR="00B44773" w:rsidRPr="00F201F6" w:rsidRDefault="006F67C0">
    <w:pPr>
      <w:pStyle w:val="Header"/>
      <w:tabs>
        <w:tab w:val="clear" w:pos="4153"/>
        <w:tab w:val="clear" w:pos="8306"/>
        <w:tab w:val="center" w:pos="2041"/>
      </w:tabs>
      <w:spacing w:line="280" w:lineRule="exact"/>
      <w:rPr>
        <w:rFonts w:ascii="Times New Roman" w:hAnsi="Times New Roman"/>
      </w:rPr>
    </w:pPr>
    <w:r>
      <w:rPr>
        <w:rFonts w:ascii="Times New Roman" w:hAnsi="Times New Roman"/>
      </w:rPr>
      <w:tab/>
      <w:t>OPĆINA MLJET</w:t>
    </w:r>
  </w:p>
  <w:p w14:paraId="438465ED" w14:textId="77777777" w:rsidR="00B44773" w:rsidRPr="00F201F6" w:rsidRDefault="00B44773" w:rsidP="00B44773">
    <w:pPr>
      <w:pStyle w:val="Header"/>
      <w:tabs>
        <w:tab w:val="clear" w:pos="4153"/>
        <w:tab w:val="clear" w:pos="8306"/>
        <w:tab w:val="center" w:pos="2041"/>
      </w:tabs>
      <w:spacing w:line="280" w:lineRule="exact"/>
      <w:rPr>
        <w:rFonts w:ascii="Times New Roman" w:hAnsi="Times New Roman"/>
        <w:b/>
      </w:rPr>
    </w:pPr>
    <w:r w:rsidRPr="00F201F6">
      <w:rPr>
        <w:rFonts w:ascii="Times New Roman" w:hAnsi="Times New Roman"/>
        <w:b/>
      </w:rPr>
      <w:t xml:space="preserve">            </w:t>
    </w:r>
    <w:r>
      <w:rPr>
        <w:rFonts w:ascii="Times New Roman" w:hAnsi="Times New Roman"/>
        <w:b/>
      </w:rPr>
      <w:t xml:space="preserve">              Općinski načelnik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385D7E"/>
    <w:multiLevelType w:val="hybridMultilevel"/>
    <w:tmpl w:val="7B0E65AC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2595A48"/>
    <w:multiLevelType w:val="hybridMultilevel"/>
    <w:tmpl w:val="CCF42B20"/>
    <w:lvl w:ilvl="0" w:tplc="DAE0629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0AE4BCF"/>
    <w:multiLevelType w:val="hybridMultilevel"/>
    <w:tmpl w:val="1FE2940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8830F85"/>
    <w:multiLevelType w:val="hybridMultilevel"/>
    <w:tmpl w:val="0D12B71A"/>
    <w:lvl w:ilvl="0" w:tplc="041A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" w15:restartNumberingAfterBreak="0">
    <w:nsid w:val="5AAE1D09"/>
    <w:multiLevelType w:val="hybridMultilevel"/>
    <w:tmpl w:val="EDDCD6C0"/>
    <w:lvl w:ilvl="0" w:tplc="7ABCDD00">
      <w:numFmt w:val="bullet"/>
      <w:lvlText w:val="-"/>
      <w:lvlJc w:val="left"/>
      <w:pPr>
        <w:ind w:left="795" w:hanging="360"/>
      </w:pPr>
      <w:rPr>
        <w:rFonts w:ascii="Times New Roman" w:eastAsiaTheme="minorHAns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5" w15:restartNumberingAfterBreak="0">
    <w:nsid w:val="60B7090D"/>
    <w:multiLevelType w:val="hybridMultilevel"/>
    <w:tmpl w:val="9EAC9B0A"/>
    <w:lvl w:ilvl="0" w:tplc="5A44706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69744500"/>
    <w:multiLevelType w:val="multilevel"/>
    <w:tmpl w:val="FFC243F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7" w15:restartNumberingAfterBreak="0">
    <w:nsid w:val="75C13346"/>
    <w:multiLevelType w:val="hybridMultilevel"/>
    <w:tmpl w:val="CFF45256"/>
    <w:lvl w:ilvl="0" w:tplc="260E6EFA">
      <w:start w:val="8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26182046">
    <w:abstractNumId w:val="5"/>
  </w:num>
  <w:num w:numId="2" w16cid:durableId="11222403">
    <w:abstractNumId w:val="6"/>
  </w:num>
  <w:num w:numId="3" w16cid:durableId="1891502926">
    <w:abstractNumId w:val="4"/>
  </w:num>
  <w:num w:numId="4" w16cid:durableId="1620456338">
    <w:abstractNumId w:val="7"/>
  </w:num>
  <w:num w:numId="5" w16cid:durableId="1058867040">
    <w:abstractNumId w:val="0"/>
  </w:num>
  <w:num w:numId="6" w16cid:durableId="2134443701">
    <w:abstractNumId w:val="2"/>
  </w:num>
  <w:num w:numId="7" w16cid:durableId="1219439436">
    <w:abstractNumId w:val="3"/>
  </w:num>
  <w:num w:numId="8" w16cid:durableId="103986003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B75AE"/>
    <w:rsid w:val="000245FD"/>
    <w:rsid w:val="00035E59"/>
    <w:rsid w:val="000612AB"/>
    <w:rsid w:val="00061A33"/>
    <w:rsid w:val="0006538C"/>
    <w:rsid w:val="00071382"/>
    <w:rsid w:val="0011282C"/>
    <w:rsid w:val="001B021F"/>
    <w:rsid w:val="001B3621"/>
    <w:rsid w:val="001F35AD"/>
    <w:rsid w:val="002967C9"/>
    <w:rsid w:val="002F1F4E"/>
    <w:rsid w:val="00331125"/>
    <w:rsid w:val="00346932"/>
    <w:rsid w:val="00366ADB"/>
    <w:rsid w:val="0037595D"/>
    <w:rsid w:val="003D4983"/>
    <w:rsid w:val="003E13AE"/>
    <w:rsid w:val="00405932"/>
    <w:rsid w:val="00423226"/>
    <w:rsid w:val="004D0A27"/>
    <w:rsid w:val="00536161"/>
    <w:rsid w:val="006045E1"/>
    <w:rsid w:val="00655BE0"/>
    <w:rsid w:val="006F67C0"/>
    <w:rsid w:val="007E3034"/>
    <w:rsid w:val="008403A1"/>
    <w:rsid w:val="008B75AE"/>
    <w:rsid w:val="00931FCB"/>
    <w:rsid w:val="00A23355"/>
    <w:rsid w:val="00AD1F6E"/>
    <w:rsid w:val="00AF21A0"/>
    <w:rsid w:val="00AF4C44"/>
    <w:rsid w:val="00B44773"/>
    <w:rsid w:val="00C33AEF"/>
    <w:rsid w:val="00CF0195"/>
    <w:rsid w:val="00D03E59"/>
    <w:rsid w:val="00D97786"/>
    <w:rsid w:val="00DD44D5"/>
    <w:rsid w:val="00E00698"/>
    <w:rsid w:val="00E0744A"/>
    <w:rsid w:val="00E3221F"/>
    <w:rsid w:val="00EA259E"/>
    <w:rsid w:val="00EB6D37"/>
    <w:rsid w:val="00ED76CA"/>
    <w:rsid w:val="00EE392A"/>
    <w:rsid w:val="00F201F6"/>
    <w:rsid w:val="00F71780"/>
    <w:rsid w:val="00FC75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B8AE710"/>
  <w15:chartTrackingRefBased/>
  <w15:docId w15:val="{7D14E510-2CED-4ECD-97F9-42DB915BD3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8B75AE"/>
    <w:rPr>
      <w:rFonts w:ascii="HR Times" w:hAnsi="HR Times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character" w:styleId="Hyperlink">
    <w:name w:val="Hyperlink"/>
    <w:basedOn w:val="DefaultParagraphFont"/>
    <w:uiPriority w:val="99"/>
    <w:rsid w:val="00423226"/>
    <w:rPr>
      <w:color w:val="0000FF"/>
      <w:u w:val="single"/>
    </w:rPr>
  </w:style>
  <w:style w:type="paragraph" w:styleId="ListParagraph">
    <w:name w:val="List Paragraph"/>
    <w:basedOn w:val="Normal"/>
    <w:link w:val="ListParagraphChar"/>
    <w:uiPriority w:val="34"/>
    <w:qFormat/>
    <w:rsid w:val="008B75AE"/>
    <w:pPr>
      <w:ind w:left="720"/>
      <w:contextualSpacing/>
    </w:pPr>
    <w:rPr>
      <w:rFonts w:ascii="Times New Roman" w:hAnsi="Times New Roman"/>
      <w:sz w:val="24"/>
      <w:szCs w:val="24"/>
      <w:lang w:val="en-US"/>
    </w:rPr>
  </w:style>
  <w:style w:type="character" w:customStyle="1" w:styleId="ListParagraphChar">
    <w:name w:val="List Paragraph Char"/>
    <w:link w:val="ListParagraph"/>
    <w:uiPriority w:val="34"/>
    <w:rsid w:val="008B75AE"/>
    <w:rPr>
      <w:sz w:val="24"/>
      <w:szCs w:val="24"/>
      <w:lang w:val="en-US" w:eastAsia="en-US"/>
    </w:rPr>
  </w:style>
  <w:style w:type="table" w:styleId="TableGrid">
    <w:name w:val="Table Grid"/>
    <w:basedOn w:val="TableNormal"/>
    <w:uiPriority w:val="39"/>
    <w:rsid w:val="001F35AD"/>
    <w:rPr>
      <w:rFonts w:asciiTheme="minorHAnsi" w:eastAsiaTheme="minorHAnsi" w:hAnsiTheme="minorHAnsi" w:cstheme="minorBidi"/>
      <w:kern w:val="2"/>
      <w:sz w:val="22"/>
      <w:szCs w:val="22"/>
      <w:lang w:val="en-GB" w:eastAsia="en-US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etkatablice1">
    <w:name w:val="Rešetka tablice1"/>
    <w:basedOn w:val="TableNormal"/>
    <w:next w:val="TableGrid"/>
    <w:uiPriority w:val="39"/>
    <w:rsid w:val="001B021F"/>
    <w:rPr>
      <w:rFonts w:asciiTheme="minorHAnsi" w:eastAsiaTheme="minorHAnsi" w:hAnsiTheme="minorHAnsi" w:cstheme="minorBidi"/>
      <w:kern w:val="2"/>
      <w:sz w:val="24"/>
      <w:szCs w:val="24"/>
      <w:lang w:val="en-GB" w:eastAsia="en-US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C\Documents\2021.%20GODINA\Memorandum%20Op&#263;inski%20na&#269;elnik%202015.dotm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Memorandum Općinski načelnik 2015</Template>
  <TotalTime>56</TotalTime>
  <Pages>3</Pages>
  <Words>519</Words>
  <Characters>2859</Characters>
  <Application>Microsoft Office Word</Application>
  <DocSecurity>0</DocSecurity>
  <Lines>23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>KLASA:</vt:lpstr>
      <vt:lpstr>KLASA:</vt:lpstr>
    </vt:vector>
  </TitlesOfParts>
  <Company> </Company>
  <LinksUpToDate>false</LinksUpToDate>
  <CharactersWithSpaces>3372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KLASA:</dc:title>
  <dc:subject/>
  <dc:creator>PC</dc:creator>
  <cp:keywords/>
  <cp:lastModifiedBy>Opcina Mljet</cp:lastModifiedBy>
  <cp:revision>8</cp:revision>
  <cp:lastPrinted>2023-01-12T09:50:00Z</cp:lastPrinted>
  <dcterms:created xsi:type="dcterms:W3CDTF">2022-06-27T11:00:00Z</dcterms:created>
  <dcterms:modified xsi:type="dcterms:W3CDTF">2025-04-08T12:22:00Z</dcterms:modified>
</cp:coreProperties>
</file>