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7CFA7" w14:textId="77777777" w:rsidR="0099725E" w:rsidRPr="0099725E" w:rsidRDefault="0099725E" w:rsidP="0099725E">
      <w:pPr>
        <w:rPr>
          <w:rFonts w:ascii="Times New Roman" w:hAnsi="Times New Roman"/>
          <w:sz w:val="22"/>
          <w:szCs w:val="22"/>
        </w:rPr>
      </w:pPr>
    </w:p>
    <w:p w14:paraId="334607BF" w14:textId="6FC94E62" w:rsidR="006045E1" w:rsidRPr="007031F3" w:rsidRDefault="006045E1" w:rsidP="0099725E">
      <w:pPr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KLASA:</w:t>
      </w:r>
      <w:r w:rsidRPr="007031F3">
        <w:rPr>
          <w:rFonts w:ascii="Times New Roman" w:hAnsi="Times New Roman"/>
          <w:sz w:val="22"/>
          <w:szCs w:val="22"/>
        </w:rPr>
        <w:tab/>
      </w:r>
      <w:r w:rsidR="007031F3" w:rsidRPr="007031F3">
        <w:rPr>
          <w:rFonts w:ascii="Times New Roman" w:hAnsi="Times New Roman"/>
          <w:sz w:val="22"/>
          <w:szCs w:val="22"/>
        </w:rPr>
        <w:t>081-05/25-01/</w:t>
      </w:r>
      <w:r w:rsidR="007031F3">
        <w:rPr>
          <w:rFonts w:ascii="Times New Roman" w:hAnsi="Times New Roman"/>
          <w:sz w:val="22"/>
          <w:szCs w:val="22"/>
        </w:rPr>
        <w:t>01</w:t>
      </w:r>
      <w:r w:rsidRPr="007031F3">
        <w:rPr>
          <w:rFonts w:ascii="Times New Roman" w:hAnsi="Times New Roman"/>
          <w:sz w:val="22"/>
          <w:szCs w:val="22"/>
        </w:rPr>
        <w:fldChar w:fldCharType="begin"/>
      </w:r>
      <w:r w:rsidRPr="007031F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031F3">
        <w:rPr>
          <w:rFonts w:ascii="Times New Roman" w:hAnsi="Times New Roman"/>
          <w:sz w:val="22"/>
          <w:szCs w:val="22"/>
        </w:rPr>
        <w:fldChar w:fldCharType="end"/>
      </w:r>
    </w:p>
    <w:p w14:paraId="20A3E834" w14:textId="4FBBE903" w:rsidR="006045E1" w:rsidRPr="007031F3" w:rsidRDefault="006045E1" w:rsidP="0099725E">
      <w:pPr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URBROJ:</w:t>
      </w:r>
      <w:r w:rsidRPr="007031F3">
        <w:rPr>
          <w:rFonts w:ascii="Times New Roman" w:hAnsi="Times New Roman"/>
          <w:sz w:val="22"/>
          <w:szCs w:val="22"/>
        </w:rPr>
        <w:tab/>
      </w:r>
      <w:r w:rsidR="009F764B" w:rsidRPr="007031F3">
        <w:rPr>
          <w:rFonts w:ascii="Times New Roman" w:hAnsi="Times New Roman"/>
          <w:sz w:val="22"/>
          <w:szCs w:val="22"/>
        </w:rPr>
        <w:t>2117-03-2</w:t>
      </w:r>
      <w:r w:rsidR="007031F3" w:rsidRPr="007031F3">
        <w:rPr>
          <w:rFonts w:ascii="Times New Roman" w:hAnsi="Times New Roman"/>
          <w:sz w:val="22"/>
          <w:szCs w:val="22"/>
        </w:rPr>
        <w:t>5</w:t>
      </w:r>
      <w:r w:rsidR="009F764B" w:rsidRPr="007031F3">
        <w:rPr>
          <w:rFonts w:ascii="Times New Roman" w:hAnsi="Times New Roman"/>
          <w:sz w:val="22"/>
          <w:szCs w:val="22"/>
        </w:rPr>
        <w:t>-1</w:t>
      </w:r>
      <w:r w:rsidRPr="007031F3">
        <w:rPr>
          <w:rFonts w:ascii="Times New Roman" w:hAnsi="Times New Roman"/>
          <w:sz w:val="22"/>
          <w:szCs w:val="22"/>
        </w:rPr>
        <w:fldChar w:fldCharType="begin"/>
      </w:r>
      <w:r w:rsidRPr="007031F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031F3">
        <w:rPr>
          <w:rFonts w:ascii="Times New Roman" w:hAnsi="Times New Roman"/>
          <w:sz w:val="22"/>
          <w:szCs w:val="22"/>
        </w:rPr>
        <w:fldChar w:fldCharType="end"/>
      </w:r>
    </w:p>
    <w:p w14:paraId="4B0FE71C" w14:textId="35E5B845" w:rsidR="006045E1" w:rsidRPr="007031F3" w:rsidRDefault="006045E1" w:rsidP="0099725E">
      <w:pPr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 xml:space="preserve">Babino Polje, </w:t>
      </w:r>
      <w:r w:rsidRPr="007031F3">
        <w:rPr>
          <w:rFonts w:ascii="Times New Roman" w:hAnsi="Times New Roman"/>
          <w:sz w:val="22"/>
          <w:szCs w:val="22"/>
        </w:rPr>
        <w:tab/>
      </w:r>
      <w:r w:rsidR="007031F3" w:rsidRPr="007031F3">
        <w:rPr>
          <w:rFonts w:ascii="Times New Roman" w:hAnsi="Times New Roman"/>
          <w:sz w:val="22"/>
          <w:szCs w:val="22"/>
        </w:rPr>
        <w:t>16.06.2025</w:t>
      </w:r>
      <w:r w:rsidR="0099725E" w:rsidRPr="007031F3">
        <w:rPr>
          <w:rFonts w:ascii="Times New Roman" w:hAnsi="Times New Roman"/>
          <w:sz w:val="22"/>
          <w:szCs w:val="22"/>
        </w:rPr>
        <w:t>.</w:t>
      </w:r>
    </w:p>
    <w:p w14:paraId="3C21FD4E" w14:textId="77777777" w:rsidR="006045E1" w:rsidRPr="007031F3" w:rsidRDefault="006045E1" w:rsidP="0099725E">
      <w:pPr>
        <w:rPr>
          <w:sz w:val="22"/>
          <w:szCs w:val="22"/>
        </w:rPr>
      </w:pPr>
    </w:p>
    <w:p w14:paraId="7EFF74E5" w14:textId="77777777" w:rsidR="006045E1" w:rsidRPr="007031F3" w:rsidRDefault="006045E1">
      <w:pPr>
        <w:rPr>
          <w:sz w:val="22"/>
          <w:szCs w:val="22"/>
        </w:rPr>
      </w:pPr>
    </w:p>
    <w:p w14:paraId="2934740C" w14:textId="31FC0BF3" w:rsidR="006045E1" w:rsidRPr="007031F3" w:rsidRDefault="0099725E" w:rsidP="0099725E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Na temelju članka 43.a  stavak 1. Zakona o lokalnoj i područnoj (regionalnoj) samoupravi  („Narodne novine“ broj 33/2001, 60/2001, 129/2005, 109/2007, 125/2008, 36/2009, 150/2011, 144/2012, 19/2013, 137/2015 – pročišćeni tekst, 98/2019 i 144/2020) i članka 53. stavak 1. točka 30</w:t>
      </w:r>
      <w:r w:rsidR="009F764B" w:rsidRPr="007031F3">
        <w:rPr>
          <w:rFonts w:ascii="Times New Roman" w:hAnsi="Times New Roman"/>
          <w:sz w:val="22"/>
          <w:szCs w:val="22"/>
        </w:rPr>
        <w:t>.</w:t>
      </w:r>
      <w:r w:rsidRPr="007031F3">
        <w:rPr>
          <w:rFonts w:ascii="Times New Roman" w:hAnsi="Times New Roman"/>
          <w:sz w:val="22"/>
          <w:szCs w:val="22"/>
        </w:rPr>
        <w:t xml:space="preserve"> Statuta Općine Mljet („Službeni glasnik 2/21 i 5/21-ispr.), Općinski načelnik Općine Mljet donio je dana </w:t>
      </w:r>
      <w:r w:rsidR="007031F3">
        <w:rPr>
          <w:rFonts w:ascii="Times New Roman" w:hAnsi="Times New Roman"/>
          <w:sz w:val="22"/>
          <w:szCs w:val="22"/>
        </w:rPr>
        <w:t>16</w:t>
      </w:r>
      <w:r w:rsidRPr="007031F3">
        <w:rPr>
          <w:rFonts w:ascii="Times New Roman" w:hAnsi="Times New Roman"/>
          <w:sz w:val="22"/>
          <w:szCs w:val="22"/>
        </w:rPr>
        <w:t>. lipnja 202</w:t>
      </w:r>
      <w:r w:rsidR="007031F3">
        <w:rPr>
          <w:rFonts w:ascii="Times New Roman" w:hAnsi="Times New Roman"/>
          <w:sz w:val="22"/>
          <w:szCs w:val="22"/>
        </w:rPr>
        <w:t>5</w:t>
      </w:r>
      <w:r w:rsidRPr="007031F3">
        <w:rPr>
          <w:rFonts w:ascii="Times New Roman" w:hAnsi="Times New Roman"/>
          <w:sz w:val="22"/>
          <w:szCs w:val="22"/>
        </w:rPr>
        <w:t>. godine slijedeć</w:t>
      </w:r>
      <w:r w:rsidR="009F764B" w:rsidRPr="007031F3">
        <w:rPr>
          <w:rFonts w:ascii="Times New Roman" w:hAnsi="Times New Roman"/>
          <w:sz w:val="22"/>
          <w:szCs w:val="22"/>
        </w:rPr>
        <w:t>u</w:t>
      </w:r>
    </w:p>
    <w:p w14:paraId="5C54B7C4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91AB804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031F3">
        <w:rPr>
          <w:rFonts w:ascii="Times New Roman" w:hAnsi="Times New Roman"/>
          <w:b/>
          <w:sz w:val="22"/>
          <w:szCs w:val="22"/>
        </w:rPr>
        <w:t>O D L U K U</w:t>
      </w:r>
    </w:p>
    <w:p w14:paraId="511234D0" w14:textId="77777777" w:rsidR="009F764B" w:rsidRDefault="009F764B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031F3">
        <w:rPr>
          <w:rFonts w:ascii="Times New Roman" w:hAnsi="Times New Roman"/>
          <w:b/>
          <w:sz w:val="22"/>
          <w:szCs w:val="22"/>
        </w:rPr>
        <w:t xml:space="preserve">o imenovanju privremenog zamjenika Općinskog </w:t>
      </w:r>
      <w:r w:rsidR="00551F38" w:rsidRPr="007031F3">
        <w:rPr>
          <w:rFonts w:ascii="Times New Roman" w:hAnsi="Times New Roman"/>
          <w:b/>
          <w:sz w:val="22"/>
          <w:szCs w:val="22"/>
        </w:rPr>
        <w:t>načelnika</w:t>
      </w:r>
      <w:r w:rsidRPr="007031F3">
        <w:rPr>
          <w:rFonts w:ascii="Times New Roman" w:hAnsi="Times New Roman"/>
          <w:b/>
          <w:sz w:val="22"/>
          <w:szCs w:val="22"/>
        </w:rPr>
        <w:t xml:space="preserve"> Općine Mljet</w:t>
      </w:r>
    </w:p>
    <w:p w14:paraId="7DEC8593" w14:textId="5A17058A" w:rsidR="007B776F" w:rsidRPr="007031F3" w:rsidRDefault="007B776F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 mandatu 2025. – 2029. godina</w:t>
      </w:r>
    </w:p>
    <w:p w14:paraId="4280F4B7" w14:textId="151CBCCB" w:rsidR="009F764B" w:rsidRPr="007031F3" w:rsidRDefault="008B77A9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031F3">
        <w:rPr>
          <w:rFonts w:ascii="Times New Roman" w:hAnsi="Times New Roman"/>
          <w:b/>
          <w:sz w:val="22"/>
          <w:szCs w:val="22"/>
        </w:rPr>
        <w:t>(1</w:t>
      </w:r>
      <w:r w:rsidR="007031F3">
        <w:rPr>
          <w:rFonts w:ascii="Times New Roman" w:hAnsi="Times New Roman"/>
          <w:b/>
          <w:sz w:val="22"/>
          <w:szCs w:val="22"/>
        </w:rPr>
        <w:t>39</w:t>
      </w:r>
      <w:r w:rsidR="009F764B" w:rsidRPr="007031F3">
        <w:rPr>
          <w:rFonts w:ascii="Times New Roman" w:hAnsi="Times New Roman"/>
          <w:b/>
          <w:sz w:val="22"/>
          <w:szCs w:val="22"/>
        </w:rPr>
        <w:t>/202</w:t>
      </w:r>
      <w:r w:rsidR="007031F3">
        <w:rPr>
          <w:rFonts w:ascii="Times New Roman" w:hAnsi="Times New Roman"/>
          <w:b/>
          <w:sz w:val="22"/>
          <w:szCs w:val="22"/>
        </w:rPr>
        <w:t>5</w:t>
      </w:r>
      <w:r w:rsidR="009F764B" w:rsidRPr="007031F3">
        <w:rPr>
          <w:rFonts w:ascii="Times New Roman" w:hAnsi="Times New Roman"/>
          <w:b/>
          <w:sz w:val="22"/>
          <w:szCs w:val="22"/>
        </w:rPr>
        <w:t>-PAO)</w:t>
      </w:r>
    </w:p>
    <w:p w14:paraId="6838F28F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BBE4F3C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031F3">
        <w:rPr>
          <w:rFonts w:ascii="Times New Roman" w:hAnsi="Times New Roman"/>
          <w:b/>
          <w:sz w:val="22"/>
          <w:szCs w:val="22"/>
        </w:rPr>
        <w:t>I.</w:t>
      </w:r>
    </w:p>
    <w:p w14:paraId="7EF2913A" w14:textId="66F6B85F" w:rsidR="009F764B" w:rsidRPr="007031F3" w:rsidRDefault="009F764B" w:rsidP="009F764B">
      <w:pPr>
        <w:pStyle w:val="Header"/>
        <w:tabs>
          <w:tab w:val="clear" w:pos="4153"/>
          <w:tab w:val="clear" w:pos="8306"/>
        </w:tabs>
        <w:ind w:firstLine="720"/>
        <w:rPr>
          <w:rFonts w:ascii="Times New Roman" w:eastAsia="Calibri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 xml:space="preserve">Za privremenog zamjenika Općinskog načelnika Općine Mljet imenuje se vijećnik </w:t>
      </w:r>
      <w:r w:rsidR="007031F3" w:rsidRPr="007031F3">
        <w:rPr>
          <w:rFonts w:ascii="Times New Roman" w:eastAsia="Calibri" w:hAnsi="Times New Roman"/>
          <w:sz w:val="22"/>
          <w:szCs w:val="22"/>
        </w:rPr>
        <w:t>NIKOLA KRALJ.</w:t>
      </w:r>
      <w:r w:rsidRPr="007031F3">
        <w:rPr>
          <w:rFonts w:ascii="Times New Roman" w:eastAsia="Calibri" w:hAnsi="Times New Roman"/>
          <w:sz w:val="22"/>
          <w:szCs w:val="22"/>
        </w:rPr>
        <w:t>.</w:t>
      </w:r>
    </w:p>
    <w:p w14:paraId="3ABA5595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eastAsia="Calibri" w:hAnsi="Times New Roman"/>
          <w:sz w:val="22"/>
          <w:szCs w:val="22"/>
        </w:rPr>
      </w:pPr>
    </w:p>
    <w:p w14:paraId="1972042E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eastAsia="Calibri" w:hAnsi="Times New Roman"/>
          <w:b/>
          <w:sz w:val="22"/>
          <w:szCs w:val="22"/>
        </w:rPr>
      </w:pPr>
      <w:r w:rsidRPr="007031F3">
        <w:rPr>
          <w:rFonts w:ascii="Times New Roman" w:eastAsia="Calibri" w:hAnsi="Times New Roman"/>
          <w:b/>
          <w:sz w:val="22"/>
          <w:szCs w:val="22"/>
        </w:rPr>
        <w:t>II.</w:t>
      </w:r>
    </w:p>
    <w:p w14:paraId="46172463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eastAsia="Calibri" w:hAnsi="Times New Roman"/>
          <w:sz w:val="22"/>
          <w:szCs w:val="22"/>
        </w:rPr>
        <w:t xml:space="preserve">Prava, obaveze i odgovornosti </w:t>
      </w:r>
      <w:r w:rsidRPr="007031F3">
        <w:rPr>
          <w:rFonts w:ascii="Times New Roman" w:hAnsi="Times New Roman"/>
          <w:sz w:val="22"/>
          <w:szCs w:val="22"/>
        </w:rPr>
        <w:t>privremenog zamjenika Općinskog načelnika Općine Mljet utvrđena su odredbama Zakona o lokalnoj i područnoj (regionalnoj) samoupravi  i Statuta Općine Mljet.</w:t>
      </w:r>
    </w:p>
    <w:p w14:paraId="00DBD557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C942940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031F3">
        <w:rPr>
          <w:rFonts w:ascii="Times New Roman" w:hAnsi="Times New Roman"/>
          <w:b/>
          <w:sz w:val="22"/>
          <w:szCs w:val="22"/>
        </w:rPr>
        <w:t>III.</w:t>
      </w:r>
    </w:p>
    <w:p w14:paraId="2AFF2A09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Ova Odluka stupa na snagu danom donošenja, a objavit će se u „Službenom glasniku Općine Mljet“.</w:t>
      </w:r>
    </w:p>
    <w:p w14:paraId="19FC5993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1052460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D51290A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DA042A1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8290DF4" w14:textId="77777777" w:rsidR="009F764B" w:rsidRPr="007031F3" w:rsidRDefault="009F764B" w:rsidP="009F764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ab/>
        <w:t>DOSTAVITI:</w:t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  <w:t>Općinski načelnik:</w:t>
      </w:r>
    </w:p>
    <w:p w14:paraId="1A092009" w14:textId="77777777" w:rsidR="009F764B" w:rsidRPr="007031F3" w:rsidRDefault="009F764B" w:rsidP="009F764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Imenovani</w:t>
      </w:r>
    </w:p>
    <w:p w14:paraId="6B1EBD4D" w14:textId="77777777" w:rsidR="009F764B" w:rsidRPr="007031F3" w:rsidRDefault="009F764B" w:rsidP="009F764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Službeni glasnik</w:t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</w:r>
      <w:r w:rsidRPr="007031F3">
        <w:rPr>
          <w:rFonts w:ascii="Times New Roman" w:hAnsi="Times New Roman"/>
          <w:sz w:val="22"/>
          <w:szCs w:val="22"/>
        </w:rPr>
        <w:tab/>
        <w:t>Đivo Market, dipl. ing.</w:t>
      </w:r>
    </w:p>
    <w:p w14:paraId="1551307B" w14:textId="77777777" w:rsidR="009F764B" w:rsidRPr="007031F3" w:rsidRDefault="009F764B" w:rsidP="009F764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Registar akata</w:t>
      </w:r>
    </w:p>
    <w:p w14:paraId="66BD9BC0" w14:textId="77777777" w:rsidR="009F764B" w:rsidRPr="007031F3" w:rsidRDefault="009F764B" w:rsidP="009F764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7031F3">
        <w:rPr>
          <w:rFonts w:ascii="Times New Roman" w:hAnsi="Times New Roman"/>
          <w:sz w:val="22"/>
          <w:szCs w:val="22"/>
        </w:rPr>
        <w:t>Pismohrana</w:t>
      </w:r>
    </w:p>
    <w:sectPr w:rsidR="009F764B" w:rsidRPr="007031F3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B25CF" w14:textId="77777777" w:rsidR="00656A3E" w:rsidRDefault="00656A3E">
      <w:r>
        <w:separator/>
      </w:r>
    </w:p>
  </w:endnote>
  <w:endnote w:type="continuationSeparator" w:id="0">
    <w:p w14:paraId="503594FB" w14:textId="77777777" w:rsidR="00656A3E" w:rsidRDefault="00656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A4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F54B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124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C85F30B" wp14:editId="59C9A83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EE62F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B89C372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F1BD93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68BC90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90A19" w14:textId="77777777" w:rsidR="00656A3E" w:rsidRDefault="00656A3E">
      <w:r>
        <w:separator/>
      </w:r>
    </w:p>
  </w:footnote>
  <w:footnote w:type="continuationSeparator" w:id="0">
    <w:p w14:paraId="560CBDBA" w14:textId="77777777" w:rsidR="00656A3E" w:rsidRDefault="00656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EC6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F42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B79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EA09304" wp14:editId="4134AAB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ED7FD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C4F10D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0469E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028CDF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B7B39"/>
    <w:multiLevelType w:val="hybridMultilevel"/>
    <w:tmpl w:val="7676113C"/>
    <w:lvl w:ilvl="0" w:tplc="77DA5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901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25E"/>
    <w:rsid w:val="00035E59"/>
    <w:rsid w:val="00061A33"/>
    <w:rsid w:val="00071382"/>
    <w:rsid w:val="001B3621"/>
    <w:rsid w:val="001B4595"/>
    <w:rsid w:val="001B6BB8"/>
    <w:rsid w:val="00204826"/>
    <w:rsid w:val="002967C9"/>
    <w:rsid w:val="002F1F4E"/>
    <w:rsid w:val="00331125"/>
    <w:rsid w:val="00423226"/>
    <w:rsid w:val="00551F38"/>
    <w:rsid w:val="005E13A6"/>
    <w:rsid w:val="006045E1"/>
    <w:rsid w:val="00656A3E"/>
    <w:rsid w:val="006F67C0"/>
    <w:rsid w:val="007031F3"/>
    <w:rsid w:val="007B776F"/>
    <w:rsid w:val="007E3034"/>
    <w:rsid w:val="008B77A9"/>
    <w:rsid w:val="0099725E"/>
    <w:rsid w:val="009F764B"/>
    <w:rsid w:val="00A23355"/>
    <w:rsid w:val="00AD1F6E"/>
    <w:rsid w:val="00B44773"/>
    <w:rsid w:val="00C33AEF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387B9E"/>
  <w15:chartTrackingRefBased/>
  <w15:docId w15:val="{BEE5C1A0-5490-49A4-AF82-6D6F1C0D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5</cp:revision>
  <cp:lastPrinted>2009-06-18T11:51:00Z</cp:lastPrinted>
  <dcterms:created xsi:type="dcterms:W3CDTF">2021-06-25T07:19:00Z</dcterms:created>
  <dcterms:modified xsi:type="dcterms:W3CDTF">2025-06-16T11:30:00Z</dcterms:modified>
</cp:coreProperties>
</file>