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45E7" w14:textId="77777777" w:rsidR="004E1F68" w:rsidRDefault="004E1F68" w:rsidP="00A64F18">
      <w:pPr>
        <w:rPr>
          <w:rFonts w:ascii="Times New Roman" w:hAnsi="Times New Roman"/>
          <w:sz w:val="22"/>
          <w:szCs w:val="22"/>
        </w:rPr>
      </w:pPr>
    </w:p>
    <w:p w14:paraId="49C82A99" w14:textId="62F7E88E" w:rsidR="004E1F68" w:rsidRPr="00B36D7C" w:rsidRDefault="004E1F68" w:rsidP="004E1F68">
      <w:pPr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KLASA:</w:t>
      </w:r>
      <w:r w:rsidRPr="00B36D7C">
        <w:rPr>
          <w:rFonts w:ascii="Times New Roman" w:hAnsi="Times New Roman"/>
          <w:sz w:val="22"/>
          <w:szCs w:val="22"/>
        </w:rPr>
        <w:tab/>
        <w:t>012-05/25-01/</w:t>
      </w:r>
      <w:r w:rsidR="00B36D7C">
        <w:rPr>
          <w:rFonts w:ascii="Times New Roman" w:hAnsi="Times New Roman"/>
          <w:sz w:val="22"/>
          <w:szCs w:val="22"/>
        </w:rPr>
        <w:t>01</w:t>
      </w:r>
      <w:r w:rsidRPr="00B36D7C">
        <w:rPr>
          <w:rFonts w:ascii="Times New Roman" w:hAnsi="Times New Roman"/>
          <w:sz w:val="22"/>
          <w:szCs w:val="22"/>
        </w:rPr>
        <w:fldChar w:fldCharType="begin"/>
      </w:r>
      <w:r w:rsidRPr="00B36D7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B36D7C">
        <w:rPr>
          <w:rFonts w:ascii="Times New Roman" w:hAnsi="Times New Roman"/>
          <w:sz w:val="22"/>
          <w:szCs w:val="22"/>
        </w:rPr>
        <w:fldChar w:fldCharType="end"/>
      </w:r>
    </w:p>
    <w:p w14:paraId="1F170F1E" w14:textId="5BA17D6E" w:rsidR="004E1F68" w:rsidRPr="00B36D7C" w:rsidRDefault="004E1F68" w:rsidP="004E1F68">
      <w:pPr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URBROJ:</w:t>
      </w:r>
      <w:r w:rsidRPr="00B36D7C">
        <w:rPr>
          <w:rFonts w:ascii="Times New Roman" w:hAnsi="Times New Roman"/>
          <w:sz w:val="22"/>
          <w:szCs w:val="22"/>
        </w:rPr>
        <w:tab/>
        <w:t>2117-03-25-</w:t>
      </w:r>
      <w:r w:rsidR="00B36D7C">
        <w:rPr>
          <w:rFonts w:ascii="Times New Roman" w:hAnsi="Times New Roman"/>
          <w:sz w:val="22"/>
          <w:szCs w:val="22"/>
        </w:rPr>
        <w:t>1</w:t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</w:p>
    <w:p w14:paraId="52ABBC14" w14:textId="3CC9E9DA" w:rsidR="004E1F68" w:rsidRPr="00B36D7C" w:rsidRDefault="004E1F68" w:rsidP="004E1F68">
      <w:pPr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 xml:space="preserve">Babino Polje, </w:t>
      </w:r>
      <w:r w:rsidRPr="00B36D7C">
        <w:rPr>
          <w:rFonts w:ascii="Times New Roman" w:hAnsi="Times New Roman"/>
          <w:sz w:val="22"/>
          <w:szCs w:val="22"/>
        </w:rPr>
        <w:tab/>
      </w:r>
      <w:r w:rsidR="00B36D7C">
        <w:rPr>
          <w:rFonts w:ascii="Times New Roman" w:hAnsi="Times New Roman"/>
          <w:sz w:val="22"/>
          <w:szCs w:val="22"/>
        </w:rPr>
        <w:t>23.</w:t>
      </w:r>
      <w:r w:rsidRPr="00B36D7C">
        <w:rPr>
          <w:rFonts w:ascii="Times New Roman" w:hAnsi="Times New Roman"/>
          <w:sz w:val="22"/>
          <w:szCs w:val="22"/>
        </w:rPr>
        <w:t>06.2025.</w:t>
      </w:r>
    </w:p>
    <w:p w14:paraId="36DB9F45" w14:textId="77777777" w:rsidR="006045E1" w:rsidRPr="00B36D7C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2EBF2404" w14:textId="26511144" w:rsidR="00FB2DD6" w:rsidRPr="00B36D7C" w:rsidRDefault="00102012" w:rsidP="000252CF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Na temelju članka 35. stavak 3.Zakona o lokalnoj i područnoj (regionalnoj) samoupravi  („Narodne novine“ broj 33/2001, 60/2001, 129/2005, 109/2007, 125/2008, 36/2009, 150/2011, 144/2012, 19/2013, 137/2015 – pročišćeni tekst, 98/2019 i 144/2020)</w:t>
      </w:r>
      <w:r w:rsidR="00BC7D46" w:rsidRPr="00B36D7C">
        <w:rPr>
          <w:rFonts w:ascii="Times New Roman" w:hAnsi="Times New Roman"/>
          <w:sz w:val="22"/>
          <w:szCs w:val="22"/>
        </w:rPr>
        <w:t>,</w:t>
      </w:r>
      <w:r w:rsidRPr="00B36D7C">
        <w:rPr>
          <w:rFonts w:ascii="Times New Roman" w:hAnsi="Times New Roman"/>
          <w:sz w:val="22"/>
          <w:szCs w:val="22"/>
        </w:rPr>
        <w:t xml:space="preserve"> članka </w:t>
      </w:r>
      <w:r w:rsidR="00FB2DD6" w:rsidRPr="00B36D7C">
        <w:rPr>
          <w:rFonts w:ascii="Times New Roman" w:hAnsi="Times New Roman"/>
          <w:sz w:val="22"/>
          <w:szCs w:val="22"/>
        </w:rPr>
        <w:t>53</w:t>
      </w:r>
      <w:r w:rsidRPr="00B36D7C">
        <w:rPr>
          <w:rFonts w:ascii="Times New Roman" w:hAnsi="Times New Roman"/>
          <w:sz w:val="22"/>
          <w:szCs w:val="22"/>
        </w:rPr>
        <w:t xml:space="preserve">. stavak 1. točka </w:t>
      </w:r>
      <w:r w:rsidR="00FB2DD6" w:rsidRPr="00B36D7C">
        <w:rPr>
          <w:rFonts w:ascii="Times New Roman" w:hAnsi="Times New Roman"/>
          <w:sz w:val="22"/>
          <w:szCs w:val="22"/>
        </w:rPr>
        <w:t xml:space="preserve">7., 8. i 30 </w:t>
      </w:r>
      <w:r w:rsidRPr="00B36D7C">
        <w:rPr>
          <w:rFonts w:ascii="Times New Roman" w:hAnsi="Times New Roman"/>
          <w:sz w:val="22"/>
          <w:szCs w:val="22"/>
        </w:rPr>
        <w:t>Statuta Općine Mljet („Službeni glasnik Općine Mljet“ broj 2/2021</w:t>
      </w:r>
      <w:r w:rsidR="00FB2DD6" w:rsidRPr="00B36D7C">
        <w:rPr>
          <w:rFonts w:ascii="Times New Roman" w:hAnsi="Times New Roman"/>
          <w:sz w:val="22"/>
          <w:szCs w:val="22"/>
        </w:rPr>
        <w:t xml:space="preserve"> i 5/21-ispr.</w:t>
      </w:r>
      <w:r w:rsidRPr="00B36D7C">
        <w:rPr>
          <w:rFonts w:ascii="Times New Roman" w:hAnsi="Times New Roman"/>
          <w:sz w:val="22"/>
          <w:szCs w:val="22"/>
        </w:rPr>
        <w:t>)</w:t>
      </w:r>
      <w:r w:rsidR="00BC7D46" w:rsidRPr="00B36D7C">
        <w:rPr>
          <w:rFonts w:ascii="Times New Roman" w:hAnsi="Times New Roman"/>
          <w:sz w:val="22"/>
          <w:szCs w:val="22"/>
        </w:rPr>
        <w:t xml:space="preserve"> </w:t>
      </w:r>
      <w:r w:rsidR="00BC7D46" w:rsidRPr="00B36D7C">
        <w:rPr>
          <w:rFonts w:ascii="Times New Roman" w:hAnsi="Times New Roman"/>
          <w:color w:val="231F20"/>
          <w:sz w:val="22"/>
          <w:szCs w:val="22"/>
        </w:rPr>
        <w:t xml:space="preserve">i točke III. Stavak 1. podtočka e) Odluke o visini naknade troškova izborne promidžbe za izbor općinskih načelnika, gradonačelnika i župana te njihovih zamjenika i visina naknade troškova izborne promidžbe za izbor zamjenika općinskih načelnika, gradonačelnika i župana iz reda pripadnika nacionalnih manjina, odnosno iz reda pripadnika hrvatskog naroda (»Narodne novine«, br. </w:t>
      </w:r>
      <w:r w:rsidR="000A60DF" w:rsidRPr="00B36D7C">
        <w:rPr>
          <w:rFonts w:ascii="Times New Roman" w:hAnsi="Times New Roman"/>
          <w:color w:val="231F20"/>
          <w:sz w:val="22"/>
          <w:szCs w:val="22"/>
        </w:rPr>
        <w:t>69</w:t>
      </w:r>
      <w:r w:rsidR="00BC7D46" w:rsidRPr="00B36D7C">
        <w:rPr>
          <w:rFonts w:ascii="Times New Roman" w:hAnsi="Times New Roman"/>
          <w:color w:val="231F20"/>
          <w:sz w:val="22"/>
          <w:szCs w:val="22"/>
        </w:rPr>
        <w:t>/2</w:t>
      </w:r>
      <w:r w:rsidR="000A60DF" w:rsidRPr="00B36D7C">
        <w:rPr>
          <w:rFonts w:ascii="Times New Roman" w:hAnsi="Times New Roman"/>
          <w:color w:val="231F20"/>
          <w:sz w:val="22"/>
          <w:szCs w:val="22"/>
        </w:rPr>
        <w:t>5</w:t>
      </w:r>
      <w:r w:rsidR="00BC7D46" w:rsidRPr="00B36D7C">
        <w:rPr>
          <w:rFonts w:ascii="Times New Roman" w:hAnsi="Times New Roman"/>
          <w:color w:val="231F20"/>
          <w:sz w:val="22"/>
          <w:szCs w:val="22"/>
        </w:rPr>
        <w:t>),</w:t>
      </w:r>
      <w:r w:rsidR="00FB2DD6" w:rsidRPr="00B36D7C">
        <w:rPr>
          <w:rFonts w:ascii="Times New Roman" w:hAnsi="Times New Roman"/>
          <w:sz w:val="22"/>
          <w:szCs w:val="22"/>
        </w:rPr>
        <w:t xml:space="preserve"> </w:t>
      </w:r>
      <w:r w:rsidRPr="00B36D7C">
        <w:rPr>
          <w:rFonts w:ascii="Times New Roman" w:hAnsi="Times New Roman"/>
          <w:sz w:val="22"/>
          <w:szCs w:val="22"/>
        </w:rPr>
        <w:t xml:space="preserve">a </w:t>
      </w:r>
      <w:r w:rsidR="00FB2DD6" w:rsidRPr="00B36D7C">
        <w:rPr>
          <w:rFonts w:ascii="Times New Roman" w:hAnsi="Times New Roman"/>
          <w:sz w:val="22"/>
          <w:szCs w:val="22"/>
        </w:rPr>
        <w:t>u skladu s odredbama</w:t>
      </w:r>
      <w:r w:rsidR="00BC7D46" w:rsidRPr="00B36D7C">
        <w:rPr>
          <w:rFonts w:ascii="Times New Roman" w:hAnsi="Times New Roman"/>
          <w:sz w:val="22"/>
          <w:szCs w:val="22"/>
        </w:rPr>
        <w:t xml:space="preserve"> Zakona o lokalnim izborima (</w:t>
      </w:r>
      <w:r w:rsidR="00BC7D46" w:rsidRPr="00B36D7C">
        <w:rPr>
          <w:rFonts w:ascii="Times New Roman" w:eastAsia="SignaPro-CondBook" w:hAnsi="Times New Roman"/>
          <w:sz w:val="22"/>
          <w:szCs w:val="22"/>
        </w:rPr>
        <w:t xml:space="preserve">"Narodne novine" broj 144/12, 121/16, 98/19, 42/20, 144/20 i 37/21), odredbama </w:t>
      </w:r>
      <w:r w:rsidR="00BC7D46" w:rsidRPr="00B36D7C">
        <w:rPr>
          <w:rFonts w:ascii="Times New Roman" w:hAnsi="Times New Roman"/>
          <w:color w:val="231F20"/>
          <w:sz w:val="22"/>
          <w:szCs w:val="22"/>
        </w:rPr>
        <w:t xml:space="preserve">Zakona o financiranju političkih aktivnosti, izborne promidžbe i referenduma (»Narodne novine«, br. 29/19. i 98/19.) i odredbama </w:t>
      </w:r>
      <w:r w:rsidR="00BC7D46" w:rsidRPr="00B36D7C">
        <w:rPr>
          <w:rFonts w:ascii="Times New Roman" w:hAnsi="Times New Roman"/>
          <w:sz w:val="22"/>
          <w:szCs w:val="22"/>
        </w:rPr>
        <w:t>Odluke o donošenju Proračuna Općine Mljet za 202</w:t>
      </w:r>
      <w:r w:rsidR="000A60DF" w:rsidRPr="00B36D7C">
        <w:rPr>
          <w:rFonts w:ascii="Times New Roman" w:hAnsi="Times New Roman"/>
          <w:sz w:val="22"/>
          <w:szCs w:val="22"/>
        </w:rPr>
        <w:t>5</w:t>
      </w:r>
      <w:r w:rsidR="00BC7D46" w:rsidRPr="00B36D7C">
        <w:rPr>
          <w:rFonts w:ascii="Times New Roman" w:hAnsi="Times New Roman"/>
          <w:sz w:val="22"/>
          <w:szCs w:val="22"/>
        </w:rPr>
        <w:t>. godinu i projekcijama Proračuna Općine Mljet za 202</w:t>
      </w:r>
      <w:r w:rsidR="000A60DF" w:rsidRPr="00B36D7C">
        <w:rPr>
          <w:rFonts w:ascii="Times New Roman" w:hAnsi="Times New Roman"/>
          <w:sz w:val="22"/>
          <w:szCs w:val="22"/>
        </w:rPr>
        <w:t>6</w:t>
      </w:r>
      <w:r w:rsidR="00BC7D46" w:rsidRPr="00B36D7C">
        <w:rPr>
          <w:rFonts w:ascii="Times New Roman" w:hAnsi="Times New Roman"/>
          <w:sz w:val="22"/>
          <w:szCs w:val="22"/>
        </w:rPr>
        <w:t>. i 202</w:t>
      </w:r>
      <w:r w:rsidR="000A60DF" w:rsidRPr="00B36D7C">
        <w:rPr>
          <w:rFonts w:ascii="Times New Roman" w:hAnsi="Times New Roman"/>
          <w:sz w:val="22"/>
          <w:szCs w:val="22"/>
        </w:rPr>
        <w:t>7</w:t>
      </w:r>
      <w:r w:rsidR="00BC7D46" w:rsidRPr="00B36D7C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A60DF" w:rsidRPr="00B36D7C">
        <w:rPr>
          <w:rFonts w:ascii="Times New Roman" w:hAnsi="Times New Roman"/>
          <w:sz w:val="22"/>
          <w:szCs w:val="22"/>
        </w:rPr>
        <w:t>8</w:t>
      </w:r>
      <w:r w:rsidR="00BC7D46" w:rsidRPr="00B36D7C">
        <w:rPr>
          <w:rFonts w:ascii="Times New Roman" w:hAnsi="Times New Roman"/>
          <w:sz w:val="22"/>
          <w:szCs w:val="22"/>
        </w:rPr>
        <w:t>/2</w:t>
      </w:r>
      <w:r w:rsidR="000A60DF" w:rsidRPr="00B36D7C">
        <w:rPr>
          <w:rFonts w:ascii="Times New Roman" w:hAnsi="Times New Roman"/>
          <w:sz w:val="22"/>
          <w:szCs w:val="22"/>
        </w:rPr>
        <w:t>4</w:t>
      </w:r>
      <w:r w:rsidR="00BC7D46" w:rsidRPr="00B36D7C">
        <w:rPr>
          <w:rFonts w:ascii="Times New Roman" w:hAnsi="Times New Roman"/>
          <w:sz w:val="22"/>
          <w:szCs w:val="22"/>
        </w:rPr>
        <w:t>)</w:t>
      </w:r>
      <w:r w:rsidR="000252CF" w:rsidRPr="00B36D7C">
        <w:rPr>
          <w:rFonts w:ascii="Times New Roman" w:hAnsi="Times New Roman"/>
          <w:sz w:val="22"/>
          <w:szCs w:val="22"/>
        </w:rPr>
        <w:t xml:space="preserve">, nakon utvrđivanja i kontrole podnesenih financijskih izvještaja za troškove izborne promidžbe, Općinski načelnik Općine Mljet donio je dana </w:t>
      </w:r>
      <w:r w:rsidR="00DE3DD0" w:rsidRPr="00B36D7C">
        <w:rPr>
          <w:rFonts w:ascii="Times New Roman" w:hAnsi="Times New Roman"/>
          <w:sz w:val="22"/>
          <w:szCs w:val="22"/>
        </w:rPr>
        <w:t xml:space="preserve">23. </w:t>
      </w:r>
      <w:r w:rsidR="000A60DF" w:rsidRPr="00B36D7C">
        <w:rPr>
          <w:rFonts w:ascii="Times New Roman" w:hAnsi="Times New Roman"/>
          <w:sz w:val="22"/>
          <w:szCs w:val="22"/>
        </w:rPr>
        <w:t>lipnja</w:t>
      </w:r>
      <w:r w:rsidR="000252CF" w:rsidRPr="00B36D7C">
        <w:rPr>
          <w:rFonts w:ascii="Times New Roman" w:hAnsi="Times New Roman"/>
          <w:sz w:val="22"/>
          <w:szCs w:val="22"/>
        </w:rPr>
        <w:t xml:space="preserve"> 202</w:t>
      </w:r>
      <w:r w:rsidR="000A60DF" w:rsidRPr="00B36D7C">
        <w:rPr>
          <w:rFonts w:ascii="Times New Roman" w:hAnsi="Times New Roman"/>
          <w:sz w:val="22"/>
          <w:szCs w:val="22"/>
        </w:rPr>
        <w:t>5</w:t>
      </w:r>
      <w:r w:rsidR="000252CF" w:rsidRPr="00B36D7C">
        <w:rPr>
          <w:rFonts w:ascii="Times New Roman" w:hAnsi="Times New Roman"/>
          <w:sz w:val="22"/>
          <w:szCs w:val="22"/>
        </w:rPr>
        <w:t>. godine slijedeću</w:t>
      </w:r>
    </w:p>
    <w:p w14:paraId="3E71FAF4" w14:textId="75D5874A" w:rsidR="00FB2DD6" w:rsidRPr="00B36D7C" w:rsidRDefault="00FB2DD6" w:rsidP="00102012">
      <w:pPr>
        <w:spacing w:before="120"/>
        <w:rPr>
          <w:rFonts w:ascii="Times New Roman" w:hAnsi="Times New Roman"/>
          <w:sz w:val="22"/>
          <w:szCs w:val="22"/>
        </w:rPr>
      </w:pPr>
    </w:p>
    <w:p w14:paraId="060B0299" w14:textId="77777777" w:rsidR="00102012" w:rsidRPr="00B36D7C" w:rsidRDefault="00102012" w:rsidP="00102012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O D L U K U</w:t>
      </w:r>
    </w:p>
    <w:p w14:paraId="42BD3AF3" w14:textId="2D305E57" w:rsidR="00DE3DD0" w:rsidRPr="00B36D7C" w:rsidRDefault="00102012" w:rsidP="00102012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 xml:space="preserve">o isplati </w:t>
      </w:r>
      <w:r w:rsidR="000252CF" w:rsidRPr="00B36D7C">
        <w:rPr>
          <w:rFonts w:ascii="Times New Roman" w:hAnsi="Times New Roman"/>
          <w:b/>
          <w:sz w:val="22"/>
          <w:szCs w:val="22"/>
        </w:rPr>
        <w:t xml:space="preserve">naknade troškova izborne promidžbe </w:t>
      </w:r>
      <w:r w:rsidR="00DE3DD0" w:rsidRPr="00B36D7C">
        <w:rPr>
          <w:rFonts w:ascii="Times New Roman" w:hAnsi="Times New Roman"/>
          <w:b/>
          <w:bCs/>
          <w:color w:val="231F20"/>
          <w:sz w:val="22"/>
          <w:szCs w:val="22"/>
        </w:rPr>
        <w:t xml:space="preserve">za izbor </w:t>
      </w:r>
      <w:r w:rsidR="00DE3DD0" w:rsidRPr="00B36D7C">
        <w:rPr>
          <w:rFonts w:ascii="Times New Roman" w:hAnsi="Times New Roman"/>
          <w:b/>
          <w:bCs/>
          <w:color w:val="231F20"/>
          <w:sz w:val="22"/>
          <w:szCs w:val="22"/>
        </w:rPr>
        <w:t>O</w:t>
      </w:r>
      <w:r w:rsidR="00DE3DD0" w:rsidRPr="00B36D7C">
        <w:rPr>
          <w:rFonts w:ascii="Times New Roman" w:hAnsi="Times New Roman"/>
          <w:b/>
          <w:bCs/>
          <w:color w:val="231F20"/>
          <w:sz w:val="22"/>
          <w:szCs w:val="22"/>
        </w:rPr>
        <w:t>pćinsk</w:t>
      </w:r>
      <w:r w:rsidR="00DE3DD0" w:rsidRPr="00B36D7C">
        <w:rPr>
          <w:rFonts w:ascii="Times New Roman" w:hAnsi="Times New Roman"/>
          <w:b/>
          <w:bCs/>
          <w:color w:val="231F20"/>
          <w:sz w:val="22"/>
          <w:szCs w:val="22"/>
        </w:rPr>
        <w:t>og</w:t>
      </w:r>
      <w:r w:rsidR="00DE3DD0" w:rsidRPr="00B36D7C">
        <w:rPr>
          <w:rFonts w:ascii="Times New Roman" w:hAnsi="Times New Roman"/>
          <w:b/>
          <w:bCs/>
          <w:color w:val="231F20"/>
          <w:sz w:val="22"/>
          <w:szCs w:val="22"/>
        </w:rPr>
        <w:t xml:space="preserve"> načelnika</w:t>
      </w:r>
      <w:r w:rsidR="00DE3DD0" w:rsidRPr="00B36D7C">
        <w:rPr>
          <w:rFonts w:ascii="Times New Roman" w:hAnsi="Times New Roman"/>
          <w:b/>
          <w:sz w:val="22"/>
          <w:szCs w:val="22"/>
        </w:rPr>
        <w:t xml:space="preserve"> </w:t>
      </w:r>
    </w:p>
    <w:p w14:paraId="6F6F5FA0" w14:textId="708B4601" w:rsidR="00102012" w:rsidRPr="00B36D7C" w:rsidRDefault="000252CF" w:rsidP="00DE3DD0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na lokalnim izborima 202</w:t>
      </w:r>
      <w:r w:rsidR="000A60DF" w:rsidRPr="00B36D7C">
        <w:rPr>
          <w:rFonts w:ascii="Times New Roman" w:hAnsi="Times New Roman"/>
          <w:b/>
          <w:sz w:val="22"/>
          <w:szCs w:val="22"/>
        </w:rPr>
        <w:t>5</w:t>
      </w:r>
      <w:r w:rsidRPr="00B36D7C">
        <w:rPr>
          <w:rFonts w:ascii="Times New Roman" w:hAnsi="Times New Roman"/>
          <w:b/>
          <w:sz w:val="22"/>
          <w:szCs w:val="22"/>
        </w:rPr>
        <w:t>. godine</w:t>
      </w:r>
    </w:p>
    <w:p w14:paraId="1EB4783C" w14:textId="7029E191" w:rsidR="00102012" w:rsidRPr="00B36D7C" w:rsidRDefault="000252CF" w:rsidP="00102012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(</w:t>
      </w:r>
      <w:r w:rsidR="00B36D7C">
        <w:rPr>
          <w:rFonts w:ascii="Times New Roman" w:hAnsi="Times New Roman"/>
          <w:b/>
          <w:sz w:val="22"/>
          <w:szCs w:val="22"/>
        </w:rPr>
        <w:t>141</w:t>
      </w:r>
      <w:r w:rsidRPr="00B36D7C">
        <w:rPr>
          <w:rFonts w:ascii="Times New Roman" w:hAnsi="Times New Roman"/>
          <w:b/>
          <w:sz w:val="22"/>
          <w:szCs w:val="22"/>
        </w:rPr>
        <w:t>/202</w:t>
      </w:r>
      <w:r w:rsidR="000A60DF" w:rsidRPr="00B36D7C">
        <w:rPr>
          <w:rFonts w:ascii="Times New Roman" w:hAnsi="Times New Roman"/>
          <w:b/>
          <w:sz w:val="22"/>
          <w:szCs w:val="22"/>
        </w:rPr>
        <w:t>5</w:t>
      </w:r>
      <w:r w:rsidRPr="00B36D7C">
        <w:rPr>
          <w:rFonts w:ascii="Times New Roman" w:hAnsi="Times New Roman"/>
          <w:b/>
          <w:sz w:val="22"/>
          <w:szCs w:val="22"/>
        </w:rPr>
        <w:t>-PAO</w:t>
      </w:r>
      <w:r w:rsidR="00102012" w:rsidRPr="00B36D7C">
        <w:rPr>
          <w:rFonts w:ascii="Times New Roman" w:hAnsi="Times New Roman"/>
          <w:b/>
          <w:sz w:val="22"/>
          <w:szCs w:val="22"/>
        </w:rPr>
        <w:t>)</w:t>
      </w:r>
    </w:p>
    <w:p w14:paraId="0C755A0F" w14:textId="77777777" w:rsidR="00102012" w:rsidRPr="00B36D7C" w:rsidRDefault="00102012" w:rsidP="00102012">
      <w:pPr>
        <w:rPr>
          <w:rFonts w:ascii="Times New Roman" w:hAnsi="Times New Roman"/>
          <w:b/>
          <w:sz w:val="22"/>
          <w:szCs w:val="22"/>
        </w:rPr>
      </w:pPr>
    </w:p>
    <w:p w14:paraId="22C3B010" w14:textId="6DEEE624" w:rsidR="000A60DF" w:rsidRPr="00B36D7C" w:rsidRDefault="00102012" w:rsidP="00DE3DD0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I.</w:t>
      </w:r>
    </w:p>
    <w:p w14:paraId="7B7782E6" w14:textId="64340AFA" w:rsidR="00DE3DD0" w:rsidRPr="00B36D7C" w:rsidRDefault="00060894" w:rsidP="00DE3DD0">
      <w:pPr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ab/>
        <w:t>Isplaćuje se naknada za troškove izborne promidžbe za izbor Općinskog načelnika Općine Mljet</w:t>
      </w:r>
      <w:r w:rsidR="00DE3DD0" w:rsidRPr="00B36D7C">
        <w:rPr>
          <w:rFonts w:ascii="Times New Roman" w:hAnsi="Times New Roman"/>
          <w:sz w:val="22"/>
          <w:szCs w:val="22"/>
        </w:rPr>
        <w:t xml:space="preserve"> </w:t>
      </w:r>
      <w:r w:rsidR="00DE3DD0" w:rsidRPr="00B36D7C">
        <w:rPr>
          <w:rFonts w:ascii="Times New Roman" w:hAnsi="Times New Roman"/>
          <w:sz w:val="22"/>
          <w:szCs w:val="22"/>
        </w:rPr>
        <w:t>na lokalnim izborima 2025. godine</w:t>
      </w:r>
      <w:r w:rsidR="00DE3DD0" w:rsidRPr="00B36D7C">
        <w:rPr>
          <w:rFonts w:ascii="Times New Roman" w:hAnsi="Times New Roman"/>
          <w:sz w:val="22"/>
          <w:szCs w:val="22"/>
        </w:rPr>
        <w:t xml:space="preserve"> </w:t>
      </w:r>
      <w:bookmarkStart w:id="0" w:name="_Hlk201558211"/>
      <w:r w:rsidR="00DE3DD0" w:rsidRPr="00B36D7C">
        <w:rPr>
          <w:rFonts w:ascii="Times New Roman" w:hAnsi="Times New Roman"/>
          <w:sz w:val="22"/>
          <w:szCs w:val="22"/>
        </w:rPr>
        <w:t>u visini stvarno utrošenih sredstava u iznosu od 598,60 EUR (mogući iznos naknade 664,00 EUR).</w:t>
      </w:r>
    </w:p>
    <w:bookmarkEnd w:id="0"/>
    <w:p w14:paraId="51F1AB4B" w14:textId="77777777" w:rsidR="00DE3DD0" w:rsidRPr="00B36D7C" w:rsidRDefault="00DE3DD0" w:rsidP="000252C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3C29E21" w14:textId="360A894A" w:rsidR="007B1AE0" w:rsidRPr="00B36D7C" w:rsidRDefault="007B1AE0" w:rsidP="000252CF">
      <w:pPr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II.</w:t>
      </w:r>
    </w:p>
    <w:p w14:paraId="74CEBDD9" w14:textId="2D1E3836" w:rsidR="00102012" w:rsidRPr="00B36D7C" w:rsidRDefault="00102012" w:rsidP="00102012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 xml:space="preserve">Sredstva za isplatu </w:t>
      </w:r>
      <w:r w:rsidR="007B1AE0" w:rsidRPr="00B36D7C">
        <w:rPr>
          <w:rFonts w:ascii="Times New Roman" w:hAnsi="Times New Roman"/>
          <w:sz w:val="22"/>
          <w:szCs w:val="22"/>
        </w:rPr>
        <w:t>naknade</w:t>
      </w:r>
      <w:r w:rsidRPr="00B36D7C">
        <w:rPr>
          <w:rFonts w:ascii="Times New Roman" w:hAnsi="Times New Roman"/>
          <w:sz w:val="22"/>
          <w:szCs w:val="22"/>
        </w:rPr>
        <w:t xml:space="preserve"> iz točke I</w:t>
      </w:r>
      <w:r w:rsidR="007B1AE0" w:rsidRPr="00B36D7C">
        <w:rPr>
          <w:rFonts w:ascii="Times New Roman" w:hAnsi="Times New Roman"/>
          <w:sz w:val="22"/>
          <w:szCs w:val="22"/>
        </w:rPr>
        <w:t xml:space="preserve">. </w:t>
      </w:r>
      <w:r w:rsidRPr="00B36D7C">
        <w:rPr>
          <w:rFonts w:ascii="Times New Roman" w:hAnsi="Times New Roman"/>
          <w:sz w:val="22"/>
          <w:szCs w:val="22"/>
        </w:rPr>
        <w:t>ove Odluke planirana su u Proračunu Općine Mljet za 202</w:t>
      </w:r>
      <w:r w:rsidR="000A60DF" w:rsidRPr="00B36D7C">
        <w:rPr>
          <w:rFonts w:ascii="Times New Roman" w:hAnsi="Times New Roman"/>
          <w:sz w:val="22"/>
          <w:szCs w:val="22"/>
        </w:rPr>
        <w:t>5</w:t>
      </w:r>
      <w:r w:rsidRPr="00B36D7C">
        <w:rPr>
          <w:rFonts w:ascii="Times New Roman" w:hAnsi="Times New Roman"/>
          <w:sz w:val="22"/>
          <w:szCs w:val="22"/>
        </w:rPr>
        <w:t xml:space="preserve">. godinu oznaka  </w:t>
      </w:r>
      <w:r w:rsidR="00E6712D" w:rsidRPr="00B36D7C">
        <w:rPr>
          <w:rFonts w:ascii="Times New Roman" w:hAnsi="Times New Roman"/>
          <w:sz w:val="22"/>
          <w:szCs w:val="22"/>
          <w:lang w:eastAsia="hr-HR"/>
        </w:rPr>
        <w:t xml:space="preserve">Aktivnost A102006 Troškovi promidžbe-Lokalni izbori </w:t>
      </w:r>
      <w:r w:rsidR="007B1AE0" w:rsidRPr="00B36D7C">
        <w:rPr>
          <w:rFonts w:ascii="Times New Roman" w:hAnsi="Times New Roman"/>
          <w:bCs/>
          <w:sz w:val="22"/>
          <w:szCs w:val="22"/>
        </w:rPr>
        <w:t>na proračunskoj poziciji 3</w:t>
      </w:r>
      <w:r w:rsidR="00E6712D" w:rsidRPr="00B36D7C">
        <w:rPr>
          <w:rFonts w:ascii="Times New Roman" w:hAnsi="Times New Roman"/>
          <w:bCs/>
          <w:sz w:val="22"/>
          <w:szCs w:val="22"/>
        </w:rPr>
        <w:t>2999</w:t>
      </w:r>
      <w:r w:rsidRPr="00B36D7C">
        <w:rPr>
          <w:rFonts w:ascii="Times New Roman" w:hAnsi="Times New Roman"/>
          <w:bCs/>
          <w:sz w:val="22"/>
          <w:szCs w:val="22"/>
        </w:rPr>
        <w:t>.</w:t>
      </w:r>
    </w:p>
    <w:p w14:paraId="036A4902" w14:textId="77777777" w:rsidR="00DE3DD0" w:rsidRPr="00B36D7C" w:rsidRDefault="00DE3DD0" w:rsidP="00102012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</w:p>
    <w:p w14:paraId="17E31900" w14:textId="6F21E629" w:rsidR="00102012" w:rsidRPr="00B36D7C" w:rsidRDefault="000252CF" w:rsidP="00102012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I</w:t>
      </w:r>
      <w:r w:rsidR="00DE3DD0" w:rsidRPr="00B36D7C">
        <w:rPr>
          <w:rFonts w:ascii="Times New Roman" w:hAnsi="Times New Roman"/>
          <w:b/>
          <w:sz w:val="22"/>
          <w:szCs w:val="22"/>
        </w:rPr>
        <w:t>II</w:t>
      </w:r>
      <w:r w:rsidR="00102012" w:rsidRPr="00B36D7C">
        <w:rPr>
          <w:rFonts w:ascii="Times New Roman" w:hAnsi="Times New Roman"/>
          <w:b/>
          <w:sz w:val="22"/>
          <w:szCs w:val="22"/>
        </w:rPr>
        <w:t>.</w:t>
      </w:r>
    </w:p>
    <w:p w14:paraId="4945FC9A" w14:textId="541FCA81" w:rsidR="007B1AE0" w:rsidRPr="00B36D7C" w:rsidRDefault="00102012" w:rsidP="00DE3DD0">
      <w:pPr>
        <w:pStyle w:val="Header"/>
        <w:ind w:firstLine="720"/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Isplatu odobrene p</w:t>
      </w:r>
      <w:r w:rsidR="00DE3DD0" w:rsidRPr="00B36D7C">
        <w:rPr>
          <w:rFonts w:ascii="Times New Roman" w:hAnsi="Times New Roman"/>
          <w:sz w:val="22"/>
          <w:szCs w:val="22"/>
        </w:rPr>
        <w:t>naknade iz točke I. ove Odluke</w:t>
      </w:r>
      <w:r w:rsidRPr="00B36D7C">
        <w:rPr>
          <w:rFonts w:ascii="Times New Roman" w:hAnsi="Times New Roman"/>
          <w:sz w:val="22"/>
          <w:szCs w:val="22"/>
        </w:rPr>
        <w:t xml:space="preserve"> vrši viši referent za financijsko-računovodstvene p</w:t>
      </w:r>
      <w:r w:rsidR="00DE3DD0" w:rsidRPr="00B36D7C">
        <w:rPr>
          <w:rFonts w:ascii="Times New Roman" w:hAnsi="Times New Roman"/>
          <w:sz w:val="22"/>
          <w:szCs w:val="22"/>
        </w:rPr>
        <w:t xml:space="preserve">oslove </w:t>
      </w:r>
      <w:r w:rsidR="007B1AE0" w:rsidRPr="00B36D7C">
        <w:rPr>
          <w:rFonts w:ascii="Times New Roman" w:hAnsi="Times New Roman"/>
          <w:sz w:val="22"/>
          <w:szCs w:val="22"/>
        </w:rPr>
        <w:t>na račun Điva Marketa broj:</w:t>
      </w:r>
      <w:r w:rsidR="000252CF" w:rsidRPr="00B36D7C">
        <w:rPr>
          <w:rFonts w:ascii="Times New Roman" w:hAnsi="Times New Roman"/>
          <w:sz w:val="22"/>
          <w:szCs w:val="22"/>
        </w:rPr>
        <w:t xml:space="preserve"> IBAN HR: </w:t>
      </w:r>
      <w:r w:rsidR="0078517F" w:rsidRPr="00B36D7C">
        <w:rPr>
          <w:rFonts w:ascii="Times New Roman" w:hAnsi="Times New Roman"/>
          <w:sz w:val="22"/>
          <w:szCs w:val="22"/>
        </w:rPr>
        <w:t>9823400093511254614</w:t>
      </w:r>
    </w:p>
    <w:p w14:paraId="2915FC34" w14:textId="77777777" w:rsidR="00102012" w:rsidRPr="00B36D7C" w:rsidRDefault="00102012" w:rsidP="00102012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25667BD8" w14:textId="65A874E1" w:rsidR="00102012" w:rsidRPr="00B36D7C" w:rsidRDefault="00102012" w:rsidP="00B36D7C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B36D7C">
        <w:rPr>
          <w:rFonts w:ascii="Times New Roman" w:hAnsi="Times New Roman"/>
          <w:b/>
          <w:sz w:val="22"/>
          <w:szCs w:val="22"/>
        </w:rPr>
        <w:t>V.</w:t>
      </w:r>
    </w:p>
    <w:p w14:paraId="67A9E31C" w14:textId="670E9C10" w:rsidR="00102012" w:rsidRPr="00B36D7C" w:rsidRDefault="00102012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 xml:space="preserve">Ova Odluka stupa na snagu danom donošenja, te se unosi u propisane registre i objavljuje u skladu sa Zakonom o pravu na pristup informacijama (Narodne novine broj: </w:t>
      </w:r>
      <w:r w:rsidR="00DE3DD0" w:rsidRPr="00B36D7C">
        <w:rPr>
          <w:rFonts w:ascii="Times New Roman" w:hAnsi="Times New Roman"/>
          <w:sz w:val="22"/>
          <w:szCs w:val="22"/>
        </w:rPr>
        <w:t xml:space="preserve">25/13, 85/15 </w:t>
      </w:r>
      <w:bookmarkStart w:id="1" w:name="_Hlk201558402"/>
      <w:r w:rsidR="00DE3DD0" w:rsidRPr="00B36D7C">
        <w:rPr>
          <w:rFonts w:ascii="Times New Roman" w:hAnsi="Times New Roman"/>
          <w:sz w:val="22"/>
          <w:szCs w:val="22"/>
        </w:rPr>
        <w:t>i 69/22</w:t>
      </w:r>
      <w:bookmarkEnd w:id="1"/>
      <w:r w:rsidRPr="00B36D7C">
        <w:rPr>
          <w:rFonts w:ascii="Times New Roman" w:hAnsi="Times New Roman"/>
          <w:sz w:val="22"/>
          <w:szCs w:val="22"/>
        </w:rPr>
        <w:t>) i općim aktima Općine Mljet.</w:t>
      </w:r>
    </w:p>
    <w:p w14:paraId="7B7A9A9C" w14:textId="77777777" w:rsidR="00102012" w:rsidRPr="00B36D7C" w:rsidRDefault="00102012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73AFECCA" w14:textId="77777777" w:rsidR="005E2409" w:rsidRDefault="005E2409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5ED6ED75" w14:textId="77777777" w:rsidR="00B36D7C" w:rsidRPr="00B36D7C" w:rsidRDefault="00B36D7C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298A5307" w14:textId="77777777" w:rsidR="00102012" w:rsidRPr="00B36D7C" w:rsidRDefault="00102012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3A9FECDD" w14:textId="3F1BE81C" w:rsidR="00102012" w:rsidRPr="00B36D7C" w:rsidRDefault="00102012" w:rsidP="0010201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lastRenderedPageBreak/>
        <w:t>DOSTAVITI:</w:t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="005E2409"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>Općinski načelnik:</w:t>
      </w:r>
    </w:p>
    <w:p w14:paraId="244EB267" w14:textId="5EECC975" w:rsidR="00102012" w:rsidRPr="00B36D7C" w:rsidRDefault="00DE3DD0" w:rsidP="0010201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Đivo Market</w:t>
      </w:r>
    </w:p>
    <w:p w14:paraId="7A1EE445" w14:textId="56BFCEB2" w:rsidR="00102012" w:rsidRPr="00B36D7C" w:rsidRDefault="00102012" w:rsidP="0010201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Računovodstvo</w:t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  <w:r w:rsidRPr="00B36D7C">
        <w:rPr>
          <w:rFonts w:ascii="Times New Roman" w:hAnsi="Times New Roman"/>
          <w:sz w:val="22"/>
          <w:szCs w:val="22"/>
        </w:rPr>
        <w:tab/>
      </w:r>
    </w:p>
    <w:p w14:paraId="0E281684" w14:textId="2C7D6C8D" w:rsidR="00102012" w:rsidRPr="00B36D7C" w:rsidRDefault="00102012" w:rsidP="0010201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Službeni glasnik</w:t>
      </w:r>
      <w:r w:rsidR="00DE3DD0" w:rsidRPr="00B36D7C">
        <w:rPr>
          <w:rFonts w:ascii="Times New Roman" w:hAnsi="Times New Roman"/>
          <w:sz w:val="22"/>
          <w:szCs w:val="22"/>
        </w:rPr>
        <w:tab/>
      </w:r>
      <w:r w:rsidR="00DE3DD0" w:rsidRPr="00B36D7C">
        <w:rPr>
          <w:rFonts w:ascii="Times New Roman" w:hAnsi="Times New Roman"/>
          <w:sz w:val="22"/>
          <w:szCs w:val="22"/>
        </w:rPr>
        <w:tab/>
      </w:r>
      <w:r w:rsidR="00DE3DD0" w:rsidRPr="00B36D7C">
        <w:rPr>
          <w:rFonts w:ascii="Times New Roman" w:hAnsi="Times New Roman"/>
          <w:sz w:val="22"/>
          <w:szCs w:val="22"/>
        </w:rPr>
        <w:tab/>
      </w:r>
      <w:r w:rsidR="00DE3DD0" w:rsidRPr="00B36D7C">
        <w:rPr>
          <w:rFonts w:ascii="Times New Roman" w:hAnsi="Times New Roman"/>
          <w:sz w:val="22"/>
          <w:szCs w:val="22"/>
        </w:rPr>
        <w:tab/>
      </w:r>
      <w:r w:rsidR="00DE3DD0" w:rsidRPr="00B36D7C">
        <w:rPr>
          <w:rFonts w:ascii="Times New Roman" w:hAnsi="Times New Roman"/>
          <w:sz w:val="22"/>
          <w:szCs w:val="22"/>
        </w:rPr>
        <w:tab/>
      </w:r>
      <w:r w:rsidR="00DE3DD0" w:rsidRPr="00B36D7C">
        <w:rPr>
          <w:rFonts w:ascii="Times New Roman" w:hAnsi="Times New Roman"/>
          <w:sz w:val="22"/>
          <w:szCs w:val="22"/>
        </w:rPr>
        <w:t>Đivo Market, dipl. ing.</w:t>
      </w:r>
    </w:p>
    <w:p w14:paraId="32F48BB6" w14:textId="77777777" w:rsidR="00102012" w:rsidRPr="00B36D7C" w:rsidRDefault="00102012" w:rsidP="0010201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Registar akata</w:t>
      </w:r>
    </w:p>
    <w:p w14:paraId="6AA0A313" w14:textId="77777777" w:rsidR="00102012" w:rsidRPr="00B36D7C" w:rsidRDefault="00102012" w:rsidP="0010201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B36D7C">
        <w:rPr>
          <w:rFonts w:ascii="Times New Roman" w:hAnsi="Times New Roman"/>
          <w:sz w:val="22"/>
          <w:szCs w:val="22"/>
        </w:rPr>
        <w:t>Pismohrana</w:t>
      </w:r>
    </w:p>
    <w:p w14:paraId="2F9D0790" w14:textId="77777777" w:rsidR="00102012" w:rsidRPr="00B36D7C" w:rsidRDefault="00102012" w:rsidP="00102012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102012" w:rsidRPr="00B36D7C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F03E5" w14:textId="77777777" w:rsidR="00A3410F" w:rsidRDefault="00A3410F">
      <w:r>
        <w:separator/>
      </w:r>
    </w:p>
  </w:endnote>
  <w:endnote w:type="continuationSeparator" w:id="0">
    <w:p w14:paraId="5FF4F63E" w14:textId="77777777" w:rsidR="00A3410F" w:rsidRDefault="00A3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gnaPro-CondBook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A86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743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E240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F63E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F0CF16B" wp14:editId="7E9660F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F7796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3F47A3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500A98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5757AD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883E3" w14:textId="77777777" w:rsidR="00A3410F" w:rsidRDefault="00A3410F">
      <w:r>
        <w:separator/>
      </w:r>
    </w:p>
  </w:footnote>
  <w:footnote w:type="continuationSeparator" w:id="0">
    <w:p w14:paraId="3769646E" w14:textId="77777777" w:rsidR="00A3410F" w:rsidRDefault="00A34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87C2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6A4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1B7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B20744D" wp14:editId="371A82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7467B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DBB8A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EC32B3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05CE0A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46F"/>
    <w:multiLevelType w:val="hybridMultilevel"/>
    <w:tmpl w:val="571E9C96"/>
    <w:lvl w:ilvl="0" w:tplc="C792D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3C5C68"/>
    <w:multiLevelType w:val="hybridMultilevel"/>
    <w:tmpl w:val="3D9CF902"/>
    <w:lvl w:ilvl="0" w:tplc="F2E28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7C016E"/>
    <w:multiLevelType w:val="hybridMultilevel"/>
    <w:tmpl w:val="67CC6EFE"/>
    <w:lvl w:ilvl="0" w:tplc="59AC86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220ADB"/>
    <w:multiLevelType w:val="hybridMultilevel"/>
    <w:tmpl w:val="103C1212"/>
    <w:lvl w:ilvl="0" w:tplc="5FCA2F12">
      <w:numFmt w:val="bullet"/>
      <w:lvlText w:val="-"/>
      <w:lvlJc w:val="left"/>
      <w:pPr>
        <w:ind w:left="1440" w:hanging="360"/>
      </w:pPr>
      <w:rPr>
        <w:rFonts w:ascii="HR Times" w:eastAsia="Times New Roman" w:hAnsi="HR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823D97"/>
    <w:multiLevelType w:val="hybridMultilevel"/>
    <w:tmpl w:val="7496282C"/>
    <w:lvl w:ilvl="0" w:tplc="3B64D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696CB1"/>
    <w:multiLevelType w:val="hybridMultilevel"/>
    <w:tmpl w:val="F71ED174"/>
    <w:lvl w:ilvl="0" w:tplc="DBE2F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6950650">
    <w:abstractNumId w:val="3"/>
  </w:num>
  <w:num w:numId="2" w16cid:durableId="1334265390">
    <w:abstractNumId w:val="1"/>
  </w:num>
  <w:num w:numId="3" w16cid:durableId="1946380449">
    <w:abstractNumId w:val="2"/>
  </w:num>
  <w:num w:numId="4" w16cid:durableId="1812207546">
    <w:abstractNumId w:val="4"/>
  </w:num>
  <w:num w:numId="5" w16cid:durableId="1389957987">
    <w:abstractNumId w:val="0"/>
  </w:num>
  <w:num w:numId="6" w16cid:durableId="875849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18"/>
    <w:rsid w:val="000252CF"/>
    <w:rsid w:val="00035E59"/>
    <w:rsid w:val="00060894"/>
    <w:rsid w:val="00061A33"/>
    <w:rsid w:val="00071382"/>
    <w:rsid w:val="000A60DF"/>
    <w:rsid w:val="00102012"/>
    <w:rsid w:val="001B3621"/>
    <w:rsid w:val="002967C9"/>
    <w:rsid w:val="002C554E"/>
    <w:rsid w:val="002F1F4E"/>
    <w:rsid w:val="00331125"/>
    <w:rsid w:val="00423226"/>
    <w:rsid w:val="004D26E5"/>
    <w:rsid w:val="004E1F68"/>
    <w:rsid w:val="005E2409"/>
    <w:rsid w:val="006045E1"/>
    <w:rsid w:val="006F67C0"/>
    <w:rsid w:val="007326CD"/>
    <w:rsid w:val="0078517F"/>
    <w:rsid w:val="007B1AE0"/>
    <w:rsid w:val="007E3034"/>
    <w:rsid w:val="009B4330"/>
    <w:rsid w:val="00A23355"/>
    <w:rsid w:val="00A3410F"/>
    <w:rsid w:val="00A64F18"/>
    <w:rsid w:val="00AD1F6E"/>
    <w:rsid w:val="00B36D7C"/>
    <w:rsid w:val="00B44773"/>
    <w:rsid w:val="00BC7D46"/>
    <w:rsid w:val="00C33AEF"/>
    <w:rsid w:val="00D03E59"/>
    <w:rsid w:val="00D46400"/>
    <w:rsid w:val="00DD44D5"/>
    <w:rsid w:val="00DE3DD0"/>
    <w:rsid w:val="00E00698"/>
    <w:rsid w:val="00E3221F"/>
    <w:rsid w:val="00E6712D"/>
    <w:rsid w:val="00E72ACF"/>
    <w:rsid w:val="00E919CE"/>
    <w:rsid w:val="00EA259E"/>
    <w:rsid w:val="00EB6D37"/>
    <w:rsid w:val="00ED76CA"/>
    <w:rsid w:val="00F201F6"/>
    <w:rsid w:val="00F421BA"/>
    <w:rsid w:val="00F71780"/>
    <w:rsid w:val="00FB2DD6"/>
    <w:rsid w:val="00FC75B2"/>
    <w:rsid w:val="00F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062463"/>
  <w15:chartTrackingRefBased/>
  <w15:docId w15:val="{ACB5A03A-55B2-4B55-8677-E85CFAD4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F1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102012"/>
    <w:rPr>
      <w:rFonts w:ascii="HR Times" w:hAnsi="HR Times"/>
      <w:lang w:eastAsia="en-US"/>
    </w:rPr>
  </w:style>
  <w:style w:type="paragraph" w:customStyle="1" w:styleId="box467349">
    <w:name w:val="box_467349"/>
    <w:basedOn w:val="Normal"/>
    <w:rsid w:val="00D4640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ox467351">
    <w:name w:val="box_467351"/>
    <w:basedOn w:val="Normal"/>
    <w:rsid w:val="00D4640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TableGrid">
    <w:name w:val="Table Grid"/>
    <w:basedOn w:val="TableNormal"/>
    <w:rsid w:val="007B1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158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10</cp:revision>
  <cp:lastPrinted>2009-06-18T11:51:00Z</cp:lastPrinted>
  <dcterms:created xsi:type="dcterms:W3CDTF">2021-07-01T09:44:00Z</dcterms:created>
  <dcterms:modified xsi:type="dcterms:W3CDTF">2025-06-23T06:28:00Z</dcterms:modified>
</cp:coreProperties>
</file>