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76EF" w14:textId="77777777" w:rsidR="0088194C" w:rsidRPr="00720A6E" w:rsidRDefault="0088194C" w:rsidP="0088194C">
      <w:pPr>
        <w:rPr>
          <w:rFonts w:ascii="Times New Roman" w:hAnsi="Times New Roman"/>
          <w:sz w:val="22"/>
          <w:szCs w:val="22"/>
        </w:rPr>
      </w:pPr>
    </w:p>
    <w:p w14:paraId="3FCA33B3" w14:textId="1A4E1AEC" w:rsidR="00EF7E0A" w:rsidRPr="00E22F0C" w:rsidRDefault="00EF7E0A" w:rsidP="00EF7E0A">
      <w:pPr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>KLASA:</w:t>
      </w:r>
      <w:r w:rsidRPr="00E22F0C">
        <w:rPr>
          <w:rFonts w:ascii="Times New Roman" w:hAnsi="Times New Roman"/>
          <w:sz w:val="24"/>
          <w:szCs w:val="24"/>
        </w:rPr>
        <w:tab/>
        <w:t>342-05/25-01/</w:t>
      </w:r>
      <w:r w:rsidR="00B6056B">
        <w:rPr>
          <w:rFonts w:ascii="Times New Roman" w:hAnsi="Times New Roman"/>
          <w:sz w:val="24"/>
          <w:szCs w:val="24"/>
        </w:rPr>
        <w:t>04</w:t>
      </w:r>
      <w:r w:rsidRPr="00E22F0C">
        <w:rPr>
          <w:rFonts w:ascii="Times New Roman" w:hAnsi="Times New Roman"/>
          <w:sz w:val="24"/>
          <w:szCs w:val="24"/>
        </w:rPr>
        <w:fldChar w:fldCharType="begin"/>
      </w:r>
      <w:r w:rsidRPr="00E22F0C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E22F0C">
        <w:rPr>
          <w:rFonts w:ascii="Times New Roman" w:hAnsi="Times New Roman"/>
          <w:sz w:val="24"/>
          <w:szCs w:val="24"/>
        </w:rPr>
        <w:fldChar w:fldCharType="separate"/>
      </w:r>
      <w:r w:rsidRPr="00E22F0C">
        <w:rPr>
          <w:rFonts w:ascii="Times New Roman" w:hAnsi="Times New Roman"/>
          <w:sz w:val="24"/>
          <w:szCs w:val="24"/>
        </w:rPr>
        <w:fldChar w:fldCharType="end"/>
      </w:r>
    </w:p>
    <w:p w14:paraId="4B2E2422" w14:textId="35D8E0DA" w:rsidR="00EF7E0A" w:rsidRPr="00E22F0C" w:rsidRDefault="00EF7E0A" w:rsidP="00EF7E0A">
      <w:pPr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>URBROJ:</w:t>
      </w:r>
      <w:r w:rsidRPr="00E22F0C">
        <w:rPr>
          <w:rFonts w:ascii="Times New Roman" w:hAnsi="Times New Roman"/>
          <w:sz w:val="24"/>
          <w:szCs w:val="24"/>
        </w:rPr>
        <w:tab/>
        <w:t>2117-03-25-</w:t>
      </w:r>
      <w:r w:rsidR="00125C75" w:rsidRPr="00E22F0C">
        <w:rPr>
          <w:rFonts w:ascii="Times New Roman" w:hAnsi="Times New Roman"/>
          <w:sz w:val="24"/>
          <w:szCs w:val="24"/>
        </w:rPr>
        <w:t>2</w:t>
      </w:r>
      <w:r w:rsidRPr="00E22F0C">
        <w:rPr>
          <w:rFonts w:ascii="Times New Roman" w:hAnsi="Times New Roman"/>
          <w:sz w:val="24"/>
          <w:szCs w:val="24"/>
        </w:rPr>
        <w:fldChar w:fldCharType="begin"/>
      </w:r>
      <w:r w:rsidRPr="00E22F0C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E22F0C">
        <w:rPr>
          <w:rFonts w:ascii="Times New Roman" w:hAnsi="Times New Roman"/>
          <w:sz w:val="24"/>
          <w:szCs w:val="24"/>
        </w:rPr>
        <w:fldChar w:fldCharType="separate"/>
      </w:r>
      <w:r w:rsidRPr="00E22F0C">
        <w:rPr>
          <w:rFonts w:ascii="Times New Roman" w:hAnsi="Times New Roman"/>
          <w:sz w:val="24"/>
          <w:szCs w:val="24"/>
        </w:rPr>
        <w:fldChar w:fldCharType="end"/>
      </w:r>
    </w:p>
    <w:p w14:paraId="442CF87B" w14:textId="335802B0" w:rsidR="00EF7E0A" w:rsidRPr="00E22F0C" w:rsidRDefault="00EF7E0A" w:rsidP="00EF7E0A">
      <w:pPr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 xml:space="preserve">Babino Polje, </w:t>
      </w:r>
      <w:r w:rsidRPr="00E22F0C">
        <w:rPr>
          <w:rFonts w:ascii="Times New Roman" w:hAnsi="Times New Roman"/>
          <w:sz w:val="24"/>
          <w:szCs w:val="24"/>
        </w:rPr>
        <w:tab/>
      </w:r>
      <w:r w:rsidR="00EF120D">
        <w:rPr>
          <w:rFonts w:ascii="Times New Roman" w:hAnsi="Times New Roman"/>
          <w:sz w:val="24"/>
          <w:szCs w:val="24"/>
        </w:rPr>
        <w:t>01</w:t>
      </w:r>
      <w:r w:rsidR="00125C75" w:rsidRPr="00E22F0C">
        <w:rPr>
          <w:rFonts w:ascii="Times New Roman" w:hAnsi="Times New Roman"/>
          <w:sz w:val="24"/>
          <w:szCs w:val="24"/>
        </w:rPr>
        <w:t>.</w:t>
      </w:r>
      <w:r w:rsidRPr="00E22F0C">
        <w:rPr>
          <w:rFonts w:ascii="Times New Roman" w:hAnsi="Times New Roman"/>
          <w:sz w:val="24"/>
          <w:szCs w:val="24"/>
        </w:rPr>
        <w:t>0</w:t>
      </w:r>
      <w:r w:rsidR="00EF120D">
        <w:rPr>
          <w:rFonts w:ascii="Times New Roman" w:hAnsi="Times New Roman"/>
          <w:sz w:val="24"/>
          <w:szCs w:val="24"/>
        </w:rPr>
        <w:t>7</w:t>
      </w:r>
      <w:r w:rsidRPr="00E22F0C">
        <w:rPr>
          <w:rFonts w:ascii="Times New Roman" w:hAnsi="Times New Roman"/>
          <w:sz w:val="24"/>
          <w:szCs w:val="24"/>
        </w:rPr>
        <w:t>.2025.</w:t>
      </w:r>
      <w:r w:rsidRPr="00E22F0C">
        <w:rPr>
          <w:rFonts w:ascii="Times New Roman" w:hAnsi="Times New Roman"/>
          <w:sz w:val="24"/>
          <w:szCs w:val="24"/>
        </w:rPr>
        <w:fldChar w:fldCharType="begin"/>
      </w:r>
      <w:r w:rsidRPr="00E22F0C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E22F0C">
        <w:rPr>
          <w:rFonts w:ascii="Times New Roman" w:hAnsi="Times New Roman"/>
          <w:sz w:val="24"/>
          <w:szCs w:val="24"/>
        </w:rPr>
        <w:fldChar w:fldCharType="begin"/>
      </w:r>
      <w:r w:rsidRPr="00E22F0C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E22F0C">
        <w:rPr>
          <w:rFonts w:ascii="Times New Roman" w:hAnsi="Times New Roman"/>
          <w:sz w:val="24"/>
          <w:szCs w:val="24"/>
        </w:rPr>
        <w:fldChar w:fldCharType="separate"/>
      </w:r>
      <w:r w:rsidR="00161B85">
        <w:rPr>
          <w:rFonts w:ascii="Times New Roman" w:hAnsi="Times New Roman"/>
          <w:noProof/>
          <w:sz w:val="24"/>
          <w:szCs w:val="24"/>
        </w:rPr>
        <w:instrText>30.06.2025</w:instrText>
      </w:r>
      <w:r w:rsidRPr="00E22F0C">
        <w:rPr>
          <w:rFonts w:ascii="Times New Roman" w:hAnsi="Times New Roman"/>
          <w:sz w:val="24"/>
          <w:szCs w:val="24"/>
        </w:rPr>
        <w:fldChar w:fldCharType="end"/>
      </w:r>
      <w:r w:rsidRPr="00E22F0C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E22F0C">
        <w:rPr>
          <w:rFonts w:ascii="Times New Roman" w:hAnsi="Times New Roman"/>
          <w:sz w:val="24"/>
          <w:szCs w:val="24"/>
        </w:rPr>
        <w:fldChar w:fldCharType="separate"/>
      </w:r>
      <w:r w:rsidRPr="00E22F0C">
        <w:rPr>
          <w:rFonts w:ascii="Times New Roman" w:hAnsi="Times New Roman"/>
          <w:sz w:val="24"/>
          <w:szCs w:val="24"/>
        </w:rPr>
        <w:fldChar w:fldCharType="end"/>
      </w:r>
    </w:p>
    <w:p w14:paraId="6A01F4E8" w14:textId="77777777" w:rsidR="0088194C" w:rsidRPr="00E22F0C" w:rsidRDefault="0088194C" w:rsidP="0088194C">
      <w:pPr>
        <w:rPr>
          <w:rFonts w:ascii="Times New Roman" w:hAnsi="Times New Roman"/>
          <w:sz w:val="24"/>
          <w:szCs w:val="24"/>
        </w:rPr>
      </w:pPr>
    </w:p>
    <w:p w14:paraId="17DDB2E2" w14:textId="3D7CDE31" w:rsidR="0088194C" w:rsidRPr="00E22F0C" w:rsidRDefault="0088194C" w:rsidP="00E22F0C">
      <w:pPr>
        <w:ind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 xml:space="preserve">Na temelju točke </w:t>
      </w:r>
      <w:r w:rsidR="00EF7E0A" w:rsidRPr="00E22F0C">
        <w:rPr>
          <w:rFonts w:ascii="Times New Roman" w:hAnsi="Times New Roman"/>
          <w:sz w:val="24"/>
          <w:szCs w:val="24"/>
        </w:rPr>
        <w:t>10</w:t>
      </w:r>
      <w:r w:rsidRPr="00E22F0C">
        <w:rPr>
          <w:rFonts w:ascii="Times New Roman" w:hAnsi="Times New Roman"/>
          <w:sz w:val="24"/>
          <w:szCs w:val="24"/>
        </w:rPr>
        <w:t>.</w:t>
      </w:r>
      <w:r w:rsidR="00EF7E0A" w:rsidRPr="00E22F0C">
        <w:rPr>
          <w:rFonts w:ascii="Times New Roman" w:hAnsi="Times New Roman"/>
          <w:sz w:val="24"/>
          <w:szCs w:val="24"/>
        </w:rPr>
        <w:t xml:space="preserve"> Javnog natječaja</w:t>
      </w:r>
      <w:r w:rsidRPr="00E22F0C">
        <w:rPr>
          <w:rFonts w:ascii="Times New Roman" w:hAnsi="Times New Roman"/>
          <w:sz w:val="24"/>
          <w:szCs w:val="24"/>
        </w:rPr>
        <w:t xml:space="preserve"> </w:t>
      </w:r>
      <w:r w:rsidR="00EF7E0A" w:rsidRPr="00E22F0C">
        <w:rPr>
          <w:rFonts w:ascii="Times New Roman" w:hAnsi="Times New Roman"/>
          <w:sz w:val="24"/>
          <w:szCs w:val="24"/>
        </w:rPr>
        <w:t xml:space="preserve">za dodjelu dozvola za obavljanje gospodarske djelatnosti na pomorskom dobru na području Općine Mljet za razdoblje 2025. – 2028. godine </w:t>
      </w:r>
      <w:bookmarkStart w:id="0" w:name="_Hlk187079765"/>
      <w:r w:rsidR="00EF7E0A" w:rsidRPr="00E22F0C">
        <w:rPr>
          <w:rFonts w:ascii="Times New Roman" w:hAnsi="Times New Roman"/>
          <w:sz w:val="24"/>
          <w:szCs w:val="24"/>
        </w:rPr>
        <w:t>KLASA:</w:t>
      </w:r>
      <w:r w:rsidR="00E22F0C">
        <w:rPr>
          <w:rFonts w:ascii="Times New Roman" w:hAnsi="Times New Roman"/>
          <w:sz w:val="24"/>
          <w:szCs w:val="24"/>
        </w:rPr>
        <w:t xml:space="preserve"> </w:t>
      </w:r>
      <w:r w:rsidR="00EF7E0A" w:rsidRPr="00E22F0C">
        <w:rPr>
          <w:rFonts w:ascii="Times New Roman" w:hAnsi="Times New Roman"/>
          <w:sz w:val="24"/>
          <w:szCs w:val="24"/>
        </w:rPr>
        <w:t>342-05/25-01/</w:t>
      </w:r>
      <w:r w:rsidR="00E22F0C">
        <w:rPr>
          <w:rFonts w:ascii="Times New Roman" w:hAnsi="Times New Roman"/>
          <w:sz w:val="24"/>
          <w:szCs w:val="24"/>
        </w:rPr>
        <w:t>0</w:t>
      </w:r>
      <w:r w:rsidR="00B6056B">
        <w:rPr>
          <w:rFonts w:ascii="Times New Roman" w:hAnsi="Times New Roman"/>
          <w:sz w:val="24"/>
          <w:szCs w:val="24"/>
        </w:rPr>
        <w:t>4</w:t>
      </w:r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r w:rsidR="00E22F0C">
        <w:rPr>
          <w:rFonts w:ascii="Times New Roman" w:hAnsi="Times New Roman"/>
          <w:sz w:val="24"/>
          <w:szCs w:val="24"/>
        </w:rPr>
        <w:t xml:space="preserve">; </w:t>
      </w:r>
      <w:r w:rsidR="00EF7E0A" w:rsidRPr="00E22F0C">
        <w:rPr>
          <w:rFonts w:ascii="Times New Roman" w:hAnsi="Times New Roman"/>
          <w:sz w:val="24"/>
          <w:szCs w:val="24"/>
        </w:rPr>
        <w:t>URBROJ: 2117-03-25-</w:t>
      </w:r>
      <w:r w:rsidR="00B6056B">
        <w:rPr>
          <w:rFonts w:ascii="Times New Roman" w:hAnsi="Times New Roman"/>
          <w:sz w:val="24"/>
          <w:szCs w:val="24"/>
        </w:rPr>
        <w:t>1</w:t>
      </w:r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r w:rsidR="00EF7E0A" w:rsidRPr="00E22F0C">
        <w:rPr>
          <w:rFonts w:ascii="Times New Roman" w:hAnsi="Times New Roman"/>
          <w:sz w:val="24"/>
          <w:szCs w:val="24"/>
        </w:rPr>
        <w:t xml:space="preserve"> od </w:t>
      </w:r>
      <w:r w:rsidR="00B6056B">
        <w:rPr>
          <w:rFonts w:ascii="Times New Roman" w:hAnsi="Times New Roman"/>
          <w:sz w:val="24"/>
          <w:szCs w:val="24"/>
        </w:rPr>
        <w:t>01</w:t>
      </w:r>
      <w:r w:rsidR="00E22F0C">
        <w:rPr>
          <w:rFonts w:ascii="Times New Roman" w:hAnsi="Times New Roman"/>
          <w:sz w:val="24"/>
          <w:szCs w:val="24"/>
        </w:rPr>
        <w:t xml:space="preserve">. </w:t>
      </w:r>
      <w:r w:rsidR="00EF7E0A" w:rsidRPr="00E22F0C">
        <w:rPr>
          <w:rFonts w:ascii="Times New Roman" w:hAnsi="Times New Roman"/>
          <w:sz w:val="24"/>
          <w:szCs w:val="24"/>
        </w:rPr>
        <w:t>0</w:t>
      </w:r>
      <w:r w:rsidR="00B6056B">
        <w:rPr>
          <w:rFonts w:ascii="Times New Roman" w:hAnsi="Times New Roman"/>
          <w:sz w:val="24"/>
          <w:szCs w:val="24"/>
        </w:rPr>
        <w:t>7</w:t>
      </w:r>
      <w:r w:rsidR="00EF7E0A" w:rsidRPr="00E22F0C">
        <w:rPr>
          <w:rFonts w:ascii="Times New Roman" w:hAnsi="Times New Roman"/>
          <w:sz w:val="24"/>
          <w:szCs w:val="24"/>
        </w:rPr>
        <w:t>.</w:t>
      </w:r>
      <w:r w:rsidR="00E22F0C">
        <w:rPr>
          <w:rFonts w:ascii="Times New Roman" w:hAnsi="Times New Roman"/>
          <w:sz w:val="24"/>
          <w:szCs w:val="24"/>
        </w:rPr>
        <w:t xml:space="preserve"> </w:t>
      </w:r>
      <w:r w:rsidR="00EF7E0A" w:rsidRPr="00E22F0C">
        <w:rPr>
          <w:rFonts w:ascii="Times New Roman" w:hAnsi="Times New Roman"/>
          <w:sz w:val="24"/>
          <w:szCs w:val="24"/>
        </w:rPr>
        <w:t>2025. godine</w:t>
      </w:r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161B85">
        <w:rPr>
          <w:rFonts w:ascii="Times New Roman" w:hAnsi="Times New Roman"/>
          <w:noProof/>
          <w:sz w:val="24"/>
          <w:szCs w:val="24"/>
        </w:rPr>
        <w:instrText>30.06.2025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r w:rsidR="00EF7E0A" w:rsidRPr="00E22F0C">
        <w:rPr>
          <w:rFonts w:ascii="Times New Roman" w:hAnsi="Times New Roman"/>
          <w:sz w:val="24"/>
          <w:szCs w:val="24"/>
        </w:rPr>
        <w:instrText xml:space="preserve">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bookmarkEnd w:id="0"/>
      <w:r w:rsidRPr="00E22F0C">
        <w:rPr>
          <w:rFonts w:ascii="Times New Roman" w:hAnsi="Times New Roman"/>
          <w:sz w:val="24"/>
          <w:szCs w:val="24"/>
        </w:rPr>
        <w:t>, Općinski načelnik Općine Mljet</w:t>
      </w:r>
      <w:r w:rsidR="00EF7E0A" w:rsidRPr="00E22F0C">
        <w:rPr>
          <w:rFonts w:ascii="Times New Roman" w:hAnsi="Times New Roman"/>
          <w:sz w:val="24"/>
          <w:szCs w:val="24"/>
        </w:rPr>
        <w:t xml:space="preserve"> dana </w:t>
      </w:r>
      <w:r w:rsidR="00B6056B">
        <w:rPr>
          <w:rFonts w:ascii="Times New Roman" w:hAnsi="Times New Roman"/>
          <w:sz w:val="24"/>
          <w:szCs w:val="24"/>
        </w:rPr>
        <w:t>01. srpnja</w:t>
      </w:r>
      <w:r w:rsidR="00EF7E0A" w:rsidRPr="00E22F0C">
        <w:rPr>
          <w:rFonts w:ascii="Times New Roman" w:hAnsi="Times New Roman"/>
          <w:sz w:val="24"/>
          <w:szCs w:val="24"/>
        </w:rPr>
        <w:t xml:space="preserve"> 2025. godine</w:t>
      </w:r>
      <w:r w:rsidRPr="00E22F0C">
        <w:rPr>
          <w:rFonts w:ascii="Times New Roman" w:hAnsi="Times New Roman"/>
          <w:sz w:val="24"/>
          <w:szCs w:val="24"/>
        </w:rPr>
        <w:t xml:space="preserve"> daje</w:t>
      </w:r>
    </w:p>
    <w:p w14:paraId="4AB0C0C7" w14:textId="77777777" w:rsidR="00D63279" w:rsidRPr="00E22F0C" w:rsidRDefault="00D63279" w:rsidP="0088194C">
      <w:pPr>
        <w:ind w:right="-91"/>
        <w:rPr>
          <w:rFonts w:ascii="Times New Roman" w:hAnsi="Times New Roman"/>
          <w:sz w:val="24"/>
          <w:szCs w:val="24"/>
        </w:rPr>
      </w:pPr>
    </w:p>
    <w:p w14:paraId="7677CEAF" w14:textId="693C6174" w:rsidR="0088194C" w:rsidRDefault="0088194C" w:rsidP="0088194C">
      <w:pPr>
        <w:ind w:right="-91"/>
        <w:jc w:val="center"/>
        <w:rPr>
          <w:rFonts w:ascii="Times New Roman" w:hAnsi="Times New Roman"/>
          <w:b/>
          <w:bCs/>
          <w:sz w:val="24"/>
          <w:szCs w:val="24"/>
        </w:rPr>
      </w:pPr>
      <w:r w:rsidRPr="00E22F0C">
        <w:rPr>
          <w:rFonts w:ascii="Times New Roman" w:hAnsi="Times New Roman"/>
          <w:b/>
          <w:bCs/>
          <w:sz w:val="24"/>
          <w:szCs w:val="24"/>
        </w:rPr>
        <w:t>O B A V I J E S T</w:t>
      </w:r>
    </w:p>
    <w:p w14:paraId="6A54EF30" w14:textId="3565913B" w:rsidR="00D66C4A" w:rsidRPr="00E22F0C" w:rsidRDefault="00D66C4A" w:rsidP="0088194C">
      <w:pPr>
        <w:ind w:right="-9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(157/2025-PAO)</w:t>
      </w:r>
    </w:p>
    <w:p w14:paraId="305C54A3" w14:textId="77777777" w:rsidR="00D63279" w:rsidRPr="00E22F0C" w:rsidRDefault="00D63279" w:rsidP="0088194C">
      <w:pPr>
        <w:ind w:right="-91"/>
        <w:rPr>
          <w:rFonts w:ascii="Times New Roman" w:hAnsi="Times New Roman"/>
          <w:sz w:val="24"/>
          <w:szCs w:val="24"/>
        </w:rPr>
      </w:pPr>
    </w:p>
    <w:p w14:paraId="190E5545" w14:textId="568A18C8" w:rsidR="0088194C" w:rsidRPr="00B6056B" w:rsidRDefault="0088194C" w:rsidP="00B6056B">
      <w:pPr>
        <w:ind w:right="-91" w:firstLine="720"/>
        <w:rPr>
          <w:rFonts w:ascii="Times New Roman" w:hAnsi="Times New Roman"/>
          <w:sz w:val="22"/>
          <w:szCs w:val="22"/>
        </w:rPr>
      </w:pPr>
      <w:r w:rsidRPr="00B6056B">
        <w:rPr>
          <w:rFonts w:ascii="Times New Roman" w:hAnsi="Times New Roman"/>
          <w:sz w:val="24"/>
          <w:szCs w:val="24"/>
        </w:rPr>
        <w:t xml:space="preserve">Raspisan je </w:t>
      </w:r>
      <w:r w:rsidR="00EF7E0A" w:rsidRPr="00B6056B">
        <w:rPr>
          <w:rFonts w:ascii="Times New Roman" w:hAnsi="Times New Roman"/>
          <w:sz w:val="24"/>
          <w:szCs w:val="24"/>
        </w:rPr>
        <w:t>J</w:t>
      </w:r>
      <w:r w:rsidRPr="00B6056B">
        <w:rPr>
          <w:rFonts w:ascii="Times New Roman" w:hAnsi="Times New Roman"/>
          <w:sz w:val="24"/>
          <w:szCs w:val="24"/>
        </w:rPr>
        <w:t xml:space="preserve">avni natječaj </w:t>
      </w:r>
      <w:r w:rsidR="00EF7E0A" w:rsidRPr="00B6056B">
        <w:rPr>
          <w:rFonts w:ascii="Times New Roman" w:hAnsi="Times New Roman"/>
          <w:sz w:val="24"/>
          <w:szCs w:val="24"/>
        </w:rPr>
        <w:t xml:space="preserve">za dodjelu </w:t>
      </w:r>
      <w:bookmarkStart w:id="1" w:name="_Hlk202164266"/>
      <w:r w:rsidR="00EF7E0A" w:rsidRPr="00B6056B">
        <w:rPr>
          <w:rFonts w:ascii="Times New Roman" w:hAnsi="Times New Roman"/>
          <w:sz w:val="24"/>
          <w:szCs w:val="24"/>
        </w:rPr>
        <w:t>dozvola za obavljanje gospodarske djelatnosti na pomorskom dobru na području Općine Mljet za razdoblje 2025. – 2028. godine</w:t>
      </w:r>
      <w:r w:rsidR="00B6056B" w:rsidRPr="00B6056B">
        <w:rPr>
          <w:rFonts w:ascii="Times New Roman" w:hAnsi="Times New Roman"/>
          <w:sz w:val="24"/>
          <w:szCs w:val="24"/>
        </w:rPr>
        <w:t xml:space="preserve">, </w:t>
      </w:r>
      <w:r w:rsidR="00B6056B" w:rsidRPr="00B6056B">
        <w:rPr>
          <w:rFonts w:ascii="Times New Roman" w:hAnsi="Times New Roman"/>
          <w:sz w:val="22"/>
          <w:szCs w:val="22"/>
        </w:rPr>
        <w:t>a koje nisu dodijeljene u prvom raspisanom i okončanom javnom natječaju</w:t>
      </w:r>
      <w:bookmarkEnd w:id="1"/>
      <w:r w:rsidRPr="00B6056B">
        <w:rPr>
          <w:rFonts w:ascii="Times New Roman" w:hAnsi="Times New Roman"/>
          <w:sz w:val="24"/>
          <w:szCs w:val="24"/>
        </w:rPr>
        <w:t>.</w:t>
      </w:r>
    </w:p>
    <w:p w14:paraId="6BC8D585" w14:textId="77777777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28A686B9" w14:textId="7FFD36B2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>Meritorn</w:t>
      </w:r>
      <w:r w:rsidR="00EF7E0A" w:rsidRPr="00E22F0C">
        <w:rPr>
          <w:rFonts w:ascii="Times New Roman" w:hAnsi="Times New Roman"/>
          <w:sz w:val="24"/>
          <w:szCs w:val="24"/>
        </w:rPr>
        <w:t>i</w:t>
      </w:r>
      <w:r w:rsidRPr="00E22F0C">
        <w:rPr>
          <w:rFonts w:ascii="Times New Roman" w:hAnsi="Times New Roman"/>
          <w:sz w:val="24"/>
          <w:szCs w:val="24"/>
        </w:rPr>
        <w:t xml:space="preserve"> </w:t>
      </w:r>
      <w:r w:rsidR="00EF7E0A" w:rsidRPr="00E22F0C">
        <w:rPr>
          <w:rFonts w:ascii="Times New Roman" w:hAnsi="Times New Roman"/>
          <w:sz w:val="24"/>
          <w:szCs w:val="24"/>
        </w:rPr>
        <w:t>J</w:t>
      </w:r>
      <w:r w:rsidRPr="00E22F0C">
        <w:rPr>
          <w:rFonts w:ascii="Times New Roman" w:hAnsi="Times New Roman"/>
          <w:sz w:val="24"/>
          <w:szCs w:val="24"/>
        </w:rPr>
        <w:t>avn</w:t>
      </w:r>
      <w:r w:rsidR="00EF7E0A" w:rsidRPr="00E22F0C">
        <w:rPr>
          <w:rFonts w:ascii="Times New Roman" w:hAnsi="Times New Roman"/>
          <w:sz w:val="24"/>
          <w:szCs w:val="24"/>
        </w:rPr>
        <w:t>i</w:t>
      </w:r>
      <w:r w:rsidRPr="00E22F0C">
        <w:rPr>
          <w:rFonts w:ascii="Times New Roman" w:hAnsi="Times New Roman"/>
          <w:sz w:val="24"/>
          <w:szCs w:val="24"/>
        </w:rPr>
        <w:t xml:space="preserve"> natječaj objavljen je </w:t>
      </w:r>
      <w:r w:rsidR="00EF7E0A" w:rsidRPr="00E22F0C">
        <w:rPr>
          <w:rFonts w:ascii="Times New Roman" w:hAnsi="Times New Roman"/>
          <w:sz w:val="24"/>
          <w:szCs w:val="24"/>
        </w:rPr>
        <w:t xml:space="preserve">cjelovito </w:t>
      </w:r>
      <w:r w:rsidRPr="00E22F0C">
        <w:rPr>
          <w:rFonts w:ascii="Times New Roman" w:hAnsi="Times New Roman"/>
          <w:sz w:val="24"/>
          <w:szCs w:val="24"/>
        </w:rPr>
        <w:t xml:space="preserve">na mrežnoj stranici Općine Mljet: </w:t>
      </w:r>
      <w:hyperlink r:id="rId6" w:history="1">
        <w:r w:rsidRPr="00E22F0C">
          <w:rPr>
            <w:rStyle w:val="Hyperlink"/>
            <w:rFonts w:ascii="Times New Roman" w:hAnsi="Times New Roman"/>
            <w:sz w:val="24"/>
            <w:szCs w:val="24"/>
          </w:rPr>
          <w:t>www.opcinamljet.com.hr</w:t>
        </w:r>
      </w:hyperlink>
      <w:r w:rsidRPr="00E22F0C">
        <w:rPr>
          <w:rFonts w:ascii="Times New Roman" w:hAnsi="Times New Roman"/>
          <w:sz w:val="24"/>
          <w:szCs w:val="24"/>
        </w:rPr>
        <w:t xml:space="preserve">, </w:t>
      </w:r>
      <w:r w:rsidR="00AD07BB" w:rsidRPr="00E22F0C">
        <w:rPr>
          <w:rFonts w:ascii="Times New Roman" w:hAnsi="Times New Roman"/>
          <w:sz w:val="24"/>
          <w:szCs w:val="24"/>
        </w:rPr>
        <w:t xml:space="preserve">a ova obavijest objavljuje se </w:t>
      </w:r>
      <w:r w:rsidR="00EF7E0A" w:rsidRPr="00E22F0C">
        <w:rPr>
          <w:rFonts w:ascii="Times New Roman" w:hAnsi="Times New Roman"/>
          <w:sz w:val="24"/>
          <w:szCs w:val="24"/>
        </w:rPr>
        <w:t xml:space="preserve">i na oglasnoj ploči Općine Mljet i na </w:t>
      </w:r>
      <w:r w:rsidRPr="00E22F0C">
        <w:rPr>
          <w:rFonts w:ascii="Times New Roman" w:hAnsi="Times New Roman"/>
          <w:sz w:val="24"/>
          <w:szCs w:val="24"/>
        </w:rPr>
        <w:t>oglasnim pločama po otočnim naseljima.</w:t>
      </w:r>
    </w:p>
    <w:p w14:paraId="0B4CB6F7" w14:textId="77777777" w:rsidR="00EF7E0A" w:rsidRPr="00E22F0C" w:rsidRDefault="00EF7E0A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2B934526" w14:textId="15E4AFB2" w:rsidR="00EF7E0A" w:rsidRPr="00E22F0C" w:rsidRDefault="00EF7E0A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 xml:space="preserve">Tekst cjelovitog Javnog natječaja može se preuzeti u JUO Općine Mljet, a može se zatražiti njegova dostava poštom i na e-mail, a na tel. </w:t>
      </w:r>
      <w:r w:rsidR="00720A6E" w:rsidRPr="00E22F0C">
        <w:rPr>
          <w:rFonts w:ascii="Times New Roman" w:hAnsi="Times New Roman"/>
          <w:sz w:val="24"/>
          <w:szCs w:val="24"/>
        </w:rPr>
        <w:t xml:space="preserve">++385 (0)20 745 255 i na e-mail: </w:t>
      </w:r>
      <w:hyperlink r:id="rId7" w:history="1">
        <w:r w:rsidR="00720A6E" w:rsidRPr="00E22F0C">
          <w:rPr>
            <w:rStyle w:val="Hyperlink"/>
            <w:rFonts w:ascii="Times New Roman" w:hAnsi="Times New Roman"/>
            <w:sz w:val="24"/>
            <w:szCs w:val="24"/>
          </w:rPr>
          <w:t>komunalniredar@opcinamljet.com.hr</w:t>
        </w:r>
      </w:hyperlink>
    </w:p>
    <w:p w14:paraId="4E326ECB" w14:textId="77777777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17526D67" w14:textId="3AEB2B96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>Rok za dostavu</w:t>
      </w:r>
      <w:r w:rsidR="00EF7E0A" w:rsidRPr="00E22F0C">
        <w:rPr>
          <w:rFonts w:ascii="Times New Roman" w:hAnsi="Times New Roman"/>
          <w:sz w:val="24"/>
          <w:szCs w:val="24"/>
        </w:rPr>
        <w:t xml:space="preserve"> ponuda, u svemu u skladu s cjelovitim Javnim natječajem,</w:t>
      </w:r>
      <w:r w:rsidRPr="00E22F0C">
        <w:rPr>
          <w:rFonts w:ascii="Times New Roman" w:hAnsi="Times New Roman"/>
          <w:sz w:val="24"/>
          <w:szCs w:val="24"/>
        </w:rPr>
        <w:t xml:space="preserve"> je do </w:t>
      </w:r>
      <w:r w:rsidR="00161B85" w:rsidRPr="003B41E3">
        <w:rPr>
          <w:rFonts w:ascii="Times New Roman" w:hAnsi="Times New Roman"/>
          <w:b/>
          <w:bCs/>
          <w:sz w:val="24"/>
          <w:szCs w:val="24"/>
        </w:rPr>
        <w:t>16. srpnja</w:t>
      </w:r>
      <w:r w:rsidR="00161B85">
        <w:rPr>
          <w:rFonts w:ascii="Times New Roman" w:hAnsi="Times New Roman"/>
          <w:sz w:val="24"/>
          <w:szCs w:val="24"/>
        </w:rPr>
        <w:t xml:space="preserve"> </w:t>
      </w:r>
      <w:r w:rsidRPr="00E22F0C">
        <w:rPr>
          <w:rFonts w:ascii="Times New Roman" w:hAnsi="Times New Roman"/>
          <w:b/>
          <w:bCs/>
          <w:sz w:val="24"/>
          <w:szCs w:val="24"/>
        </w:rPr>
        <w:t>202</w:t>
      </w:r>
      <w:r w:rsidR="00EF7E0A" w:rsidRPr="00E22F0C">
        <w:rPr>
          <w:rFonts w:ascii="Times New Roman" w:hAnsi="Times New Roman"/>
          <w:b/>
          <w:bCs/>
          <w:sz w:val="24"/>
          <w:szCs w:val="24"/>
        </w:rPr>
        <w:t>5</w:t>
      </w:r>
      <w:r w:rsidRPr="00E22F0C">
        <w:rPr>
          <w:rFonts w:ascii="Times New Roman" w:hAnsi="Times New Roman"/>
          <w:b/>
          <w:bCs/>
          <w:sz w:val="24"/>
          <w:szCs w:val="24"/>
        </w:rPr>
        <w:t>. godine do 11:00 sati</w:t>
      </w:r>
      <w:r w:rsidRPr="00E22F0C">
        <w:rPr>
          <w:rFonts w:ascii="Times New Roman" w:hAnsi="Times New Roman"/>
          <w:sz w:val="24"/>
          <w:szCs w:val="24"/>
        </w:rPr>
        <w:t>.</w:t>
      </w:r>
    </w:p>
    <w:p w14:paraId="23F68C95" w14:textId="77777777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6D65C982" w14:textId="77777777" w:rsidR="0088194C" w:rsidRDefault="0088194C" w:rsidP="00125C75">
      <w:pPr>
        <w:ind w:right="-91"/>
        <w:rPr>
          <w:rFonts w:ascii="Times New Roman" w:hAnsi="Times New Roman"/>
          <w:sz w:val="24"/>
          <w:szCs w:val="24"/>
        </w:rPr>
      </w:pPr>
    </w:p>
    <w:p w14:paraId="3F9A9CED" w14:textId="77777777" w:rsidR="003B41E3" w:rsidRPr="00E22F0C" w:rsidRDefault="003B41E3" w:rsidP="00125C75">
      <w:pPr>
        <w:ind w:right="-91"/>
        <w:rPr>
          <w:rFonts w:ascii="Times New Roman" w:hAnsi="Times New Roman"/>
          <w:sz w:val="24"/>
          <w:szCs w:val="24"/>
        </w:rPr>
      </w:pPr>
    </w:p>
    <w:p w14:paraId="6B6A24A4" w14:textId="3CE0AC23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  <w:t>Općinski načelnik:</w:t>
      </w:r>
    </w:p>
    <w:p w14:paraId="26F641F7" w14:textId="77777777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42EED80E" w14:textId="401A2545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</w:r>
      <w:r w:rsidRPr="00E22F0C">
        <w:rPr>
          <w:rFonts w:ascii="Times New Roman" w:hAnsi="Times New Roman"/>
          <w:sz w:val="24"/>
          <w:szCs w:val="24"/>
        </w:rPr>
        <w:tab/>
        <w:t>Đivo Market, dipl. ing.</w:t>
      </w:r>
      <w:r w:rsidR="008A270D">
        <w:rPr>
          <w:rFonts w:ascii="Times New Roman" w:hAnsi="Times New Roman"/>
          <w:sz w:val="24"/>
          <w:szCs w:val="24"/>
        </w:rPr>
        <w:t>, v.r.</w:t>
      </w:r>
    </w:p>
    <w:p w14:paraId="6F42C24C" w14:textId="13EFFBED" w:rsidR="0088194C" w:rsidRPr="0088194C" w:rsidRDefault="0088194C" w:rsidP="0088194C">
      <w:pPr>
        <w:rPr>
          <w:rFonts w:ascii="Times New Roman" w:hAnsi="Times New Roman"/>
          <w:sz w:val="24"/>
          <w:szCs w:val="24"/>
        </w:rPr>
      </w:pPr>
      <w:r w:rsidRPr="0088194C">
        <w:rPr>
          <w:rFonts w:ascii="Times New Roman" w:hAnsi="Times New Roman"/>
          <w:sz w:val="24"/>
          <w:szCs w:val="24"/>
        </w:rPr>
        <w:fldChar w:fldCharType="begin"/>
      </w:r>
      <w:r w:rsidRPr="0088194C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88194C">
        <w:rPr>
          <w:rFonts w:ascii="Times New Roman" w:hAnsi="Times New Roman"/>
          <w:sz w:val="24"/>
          <w:szCs w:val="24"/>
        </w:rPr>
        <w:fldChar w:fldCharType="begin"/>
      </w:r>
      <w:r w:rsidRPr="0088194C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88194C">
        <w:rPr>
          <w:rFonts w:ascii="Times New Roman" w:hAnsi="Times New Roman"/>
          <w:sz w:val="24"/>
          <w:szCs w:val="24"/>
        </w:rPr>
        <w:fldChar w:fldCharType="separate"/>
      </w:r>
      <w:r w:rsidR="00161B85">
        <w:rPr>
          <w:rFonts w:ascii="Times New Roman" w:hAnsi="Times New Roman"/>
          <w:noProof/>
          <w:sz w:val="24"/>
          <w:szCs w:val="24"/>
        </w:rPr>
        <w:instrText>30.06.2025</w:instrText>
      </w:r>
      <w:r w:rsidRPr="0088194C">
        <w:rPr>
          <w:rFonts w:ascii="Times New Roman" w:hAnsi="Times New Roman"/>
          <w:sz w:val="24"/>
          <w:szCs w:val="24"/>
        </w:rPr>
        <w:fldChar w:fldCharType="end"/>
      </w:r>
      <w:r w:rsidRPr="0088194C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88194C">
        <w:rPr>
          <w:rFonts w:ascii="Times New Roman" w:hAnsi="Times New Roman"/>
          <w:sz w:val="24"/>
          <w:szCs w:val="24"/>
        </w:rPr>
        <w:fldChar w:fldCharType="separate"/>
      </w:r>
      <w:r w:rsidRPr="0088194C">
        <w:rPr>
          <w:rFonts w:ascii="Times New Roman" w:hAnsi="Times New Roman"/>
          <w:sz w:val="24"/>
          <w:szCs w:val="24"/>
        </w:rPr>
        <w:fldChar w:fldCharType="end"/>
      </w:r>
    </w:p>
    <w:p w14:paraId="586132DD" w14:textId="77777777" w:rsidR="006045E1" w:rsidRDefault="006045E1">
      <w:pPr>
        <w:spacing w:before="120"/>
      </w:pPr>
    </w:p>
    <w:p w14:paraId="23E923B3" w14:textId="77777777" w:rsidR="006045E1" w:rsidRDefault="006045E1"/>
    <w:p w14:paraId="420B5495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DF5A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340F7" w14:textId="77777777" w:rsidR="005501DB" w:rsidRDefault="005501DB">
      <w:r>
        <w:separator/>
      </w:r>
    </w:p>
  </w:endnote>
  <w:endnote w:type="continuationSeparator" w:id="0">
    <w:p w14:paraId="55E21FB8" w14:textId="77777777" w:rsidR="005501DB" w:rsidRDefault="0055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B60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A2E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DAC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C78D6B" wp14:editId="67890EB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03E8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A32C49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8AC5C2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75702D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3D2F7" w14:textId="77777777" w:rsidR="005501DB" w:rsidRDefault="005501DB">
      <w:r>
        <w:separator/>
      </w:r>
    </w:p>
  </w:footnote>
  <w:footnote w:type="continuationSeparator" w:id="0">
    <w:p w14:paraId="72DCE734" w14:textId="77777777" w:rsidR="005501DB" w:rsidRDefault="00550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8E716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212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11DF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6797363" wp14:editId="4C4C64E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5E51D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B77211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43D43B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D5BFE4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4C"/>
    <w:rsid w:val="00035E59"/>
    <w:rsid w:val="00061A33"/>
    <w:rsid w:val="00071382"/>
    <w:rsid w:val="00125C75"/>
    <w:rsid w:val="00161B85"/>
    <w:rsid w:val="001B3621"/>
    <w:rsid w:val="00221969"/>
    <w:rsid w:val="00243FE5"/>
    <w:rsid w:val="002967C9"/>
    <w:rsid w:val="002F1F4E"/>
    <w:rsid w:val="00331125"/>
    <w:rsid w:val="003847F2"/>
    <w:rsid w:val="003B41E3"/>
    <w:rsid w:val="00423226"/>
    <w:rsid w:val="004F27DA"/>
    <w:rsid w:val="00536257"/>
    <w:rsid w:val="005501DB"/>
    <w:rsid w:val="005A0448"/>
    <w:rsid w:val="006045E1"/>
    <w:rsid w:val="00655BE0"/>
    <w:rsid w:val="0066565B"/>
    <w:rsid w:val="006C4267"/>
    <w:rsid w:val="006E6417"/>
    <w:rsid w:val="006F67C0"/>
    <w:rsid w:val="00720A6E"/>
    <w:rsid w:val="007B1119"/>
    <w:rsid w:val="007E3034"/>
    <w:rsid w:val="008215B9"/>
    <w:rsid w:val="0088194C"/>
    <w:rsid w:val="008A270D"/>
    <w:rsid w:val="008B5648"/>
    <w:rsid w:val="00A23355"/>
    <w:rsid w:val="00AD07BB"/>
    <w:rsid w:val="00AD1F6E"/>
    <w:rsid w:val="00AD7206"/>
    <w:rsid w:val="00AF4C44"/>
    <w:rsid w:val="00B3743F"/>
    <w:rsid w:val="00B44773"/>
    <w:rsid w:val="00B6056B"/>
    <w:rsid w:val="00BD614C"/>
    <w:rsid w:val="00C33AEF"/>
    <w:rsid w:val="00CF31B8"/>
    <w:rsid w:val="00D03E59"/>
    <w:rsid w:val="00D47C76"/>
    <w:rsid w:val="00D63279"/>
    <w:rsid w:val="00D66C4A"/>
    <w:rsid w:val="00DD44D5"/>
    <w:rsid w:val="00DF5AF5"/>
    <w:rsid w:val="00E00698"/>
    <w:rsid w:val="00E22F0C"/>
    <w:rsid w:val="00E3221F"/>
    <w:rsid w:val="00E67136"/>
    <w:rsid w:val="00EA259E"/>
    <w:rsid w:val="00EB6D37"/>
    <w:rsid w:val="00ED76CA"/>
    <w:rsid w:val="00EF120D"/>
    <w:rsid w:val="00EF7E0A"/>
    <w:rsid w:val="00F201F6"/>
    <w:rsid w:val="00F6648F"/>
    <w:rsid w:val="00F71780"/>
    <w:rsid w:val="00FA052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0C314"/>
  <w15:chartTrackingRefBased/>
  <w15:docId w15:val="{04AF85CD-08E1-4575-8D9D-0892306D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194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komunalniredar@opcinamljet.com.h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cinamljet.com.h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14</cp:revision>
  <cp:lastPrinted>2025-06-30T09:06:00Z</cp:lastPrinted>
  <dcterms:created xsi:type="dcterms:W3CDTF">2024-04-05T06:22:00Z</dcterms:created>
  <dcterms:modified xsi:type="dcterms:W3CDTF">2025-06-30T09:07:00Z</dcterms:modified>
</cp:coreProperties>
</file>