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036393" w14:textId="77777777" w:rsidR="005D72AC" w:rsidRDefault="005D72AC" w:rsidP="005D72AC">
      <w:pPr>
        <w:rPr>
          <w:rFonts w:ascii="Times New Roman" w:hAnsi="Times New Roman"/>
        </w:rPr>
      </w:pPr>
    </w:p>
    <w:p w14:paraId="5CC8948D" w14:textId="77777777" w:rsidR="007B12CA" w:rsidRPr="0028647D" w:rsidRDefault="007B12CA" w:rsidP="007B12CA">
      <w:pPr>
        <w:rPr>
          <w:rFonts w:ascii="Times New Roman" w:hAnsi="Times New Roman"/>
          <w:sz w:val="22"/>
          <w:szCs w:val="22"/>
        </w:rPr>
      </w:pPr>
      <w:r w:rsidRPr="0028647D">
        <w:rPr>
          <w:rFonts w:ascii="Times New Roman" w:hAnsi="Times New Roman"/>
          <w:sz w:val="22"/>
          <w:szCs w:val="22"/>
        </w:rPr>
        <w:t>KLASA:</w:t>
      </w:r>
      <w:r w:rsidRPr="0028647D">
        <w:rPr>
          <w:rFonts w:ascii="Times New Roman" w:hAnsi="Times New Roman"/>
          <w:sz w:val="22"/>
          <w:szCs w:val="22"/>
        </w:rPr>
        <w:tab/>
        <w:t>400-01/24-01/01</w:t>
      </w:r>
    </w:p>
    <w:p w14:paraId="15F7DE76" w14:textId="77095529" w:rsidR="007B12CA" w:rsidRPr="0028647D" w:rsidRDefault="007B12CA" w:rsidP="007B12CA">
      <w:pPr>
        <w:rPr>
          <w:rFonts w:ascii="Times New Roman" w:hAnsi="Times New Roman"/>
          <w:sz w:val="22"/>
          <w:szCs w:val="22"/>
        </w:rPr>
      </w:pPr>
      <w:r w:rsidRPr="0028647D">
        <w:rPr>
          <w:rFonts w:ascii="Times New Roman" w:hAnsi="Times New Roman"/>
          <w:sz w:val="22"/>
          <w:szCs w:val="22"/>
        </w:rPr>
        <w:t>URBROJ:</w:t>
      </w:r>
      <w:r w:rsidRPr="0028647D">
        <w:rPr>
          <w:rFonts w:ascii="Times New Roman" w:hAnsi="Times New Roman"/>
          <w:sz w:val="22"/>
          <w:szCs w:val="22"/>
        </w:rPr>
        <w:tab/>
        <w:t>2117-03-25-</w:t>
      </w:r>
      <w:r>
        <w:rPr>
          <w:rFonts w:ascii="Times New Roman" w:hAnsi="Times New Roman"/>
          <w:sz w:val="22"/>
          <w:szCs w:val="22"/>
        </w:rPr>
        <w:t>15</w:t>
      </w:r>
    </w:p>
    <w:p w14:paraId="611E044C" w14:textId="42157FA9" w:rsidR="007B12CA" w:rsidRPr="0028647D" w:rsidRDefault="007B12CA" w:rsidP="007B12CA">
      <w:pPr>
        <w:rPr>
          <w:rFonts w:ascii="Times New Roman" w:hAnsi="Times New Roman"/>
          <w:sz w:val="22"/>
          <w:szCs w:val="22"/>
        </w:rPr>
      </w:pPr>
      <w:r w:rsidRPr="0028647D">
        <w:rPr>
          <w:rFonts w:ascii="Times New Roman" w:hAnsi="Times New Roman"/>
          <w:sz w:val="22"/>
          <w:szCs w:val="22"/>
        </w:rPr>
        <w:t xml:space="preserve">Babino Polje,  </w:t>
      </w:r>
      <w:r w:rsidRPr="0028647D"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>01.07.</w:t>
      </w:r>
      <w:r w:rsidRPr="0028647D">
        <w:rPr>
          <w:rFonts w:ascii="Times New Roman" w:hAnsi="Times New Roman"/>
          <w:sz w:val="22"/>
          <w:szCs w:val="22"/>
        </w:rPr>
        <w:t>2025.</w:t>
      </w:r>
    </w:p>
    <w:p w14:paraId="02E744CD" w14:textId="77777777" w:rsidR="006C04A7" w:rsidRPr="005D72AC" w:rsidRDefault="006C04A7">
      <w:pPr>
        <w:pStyle w:val="Header"/>
        <w:tabs>
          <w:tab w:val="clear" w:pos="4153"/>
          <w:tab w:val="clear" w:pos="8306"/>
        </w:tabs>
        <w:rPr>
          <w:rFonts w:ascii="Times New Roman" w:hAnsi="Times New Roman"/>
          <w:sz w:val="22"/>
          <w:szCs w:val="22"/>
        </w:rPr>
      </w:pPr>
    </w:p>
    <w:p w14:paraId="2B6B0151" w14:textId="240185D0" w:rsidR="005D72AC" w:rsidRPr="005D72AC" w:rsidRDefault="005D72AC" w:rsidP="005D72AC">
      <w:pPr>
        <w:ind w:firstLine="720"/>
        <w:rPr>
          <w:rFonts w:ascii="Times New Roman" w:hAnsi="Times New Roman"/>
          <w:sz w:val="22"/>
          <w:szCs w:val="22"/>
        </w:rPr>
      </w:pPr>
      <w:r w:rsidRPr="005D72AC">
        <w:rPr>
          <w:rFonts w:ascii="Times New Roman" w:hAnsi="Times New Roman"/>
          <w:sz w:val="22"/>
          <w:szCs w:val="22"/>
        </w:rPr>
        <w:t xml:space="preserve">Na temelju članka 53. stavak 1. točka 30. Statuta Općine Mljet („Službeni glasnik Općine Mljet“ broj 2/21 i 5/21-ispr.), </w:t>
      </w:r>
      <w:r w:rsidR="00526E6F" w:rsidRPr="00DE1BC5">
        <w:rPr>
          <w:rFonts w:ascii="Times New Roman" w:hAnsi="Times New Roman"/>
          <w:sz w:val="22"/>
          <w:szCs w:val="22"/>
        </w:rPr>
        <w:t xml:space="preserve">a u svezi s odredbama </w:t>
      </w:r>
      <w:r w:rsidR="00837799" w:rsidRPr="00AD4849">
        <w:rPr>
          <w:rFonts w:ascii="Times New Roman" w:hAnsi="Times New Roman"/>
          <w:sz w:val="22"/>
          <w:szCs w:val="22"/>
        </w:rPr>
        <w:t>Zakona o lokalnoj i područnoj (regionalnoj) samoupravi („Narodne novine“ broj 33/01, 60/01-vjerodostojno tumačenje, 129/05, 109/07, 125/07, 36/09, 150/11, 144/12, 19/13-pročišćeni tekst, 137/15-ispr., 123/17, 98/19 i 144/20)</w:t>
      </w:r>
      <w:r w:rsidR="00837799">
        <w:rPr>
          <w:rFonts w:ascii="Times New Roman" w:hAnsi="Times New Roman"/>
          <w:sz w:val="22"/>
          <w:szCs w:val="22"/>
        </w:rPr>
        <w:t xml:space="preserve"> i odredbama </w:t>
      </w:r>
      <w:r w:rsidR="00C11613" w:rsidRPr="00C2284D">
        <w:rPr>
          <w:rFonts w:ascii="Times New Roman" w:hAnsi="Times New Roman"/>
          <w:sz w:val="22"/>
          <w:szCs w:val="22"/>
        </w:rPr>
        <w:t>Zakona o službenicima i namještenicima u lokalnoj i područnoj (regionalnoj) samoupravi („Narodne novine“ broj 86/08, 61/11, 44/18 – uredba</w:t>
      </w:r>
      <w:r w:rsidR="007B12CA">
        <w:rPr>
          <w:rFonts w:ascii="Times New Roman" w:hAnsi="Times New Roman"/>
          <w:sz w:val="22"/>
          <w:szCs w:val="22"/>
        </w:rPr>
        <w:t>,</w:t>
      </w:r>
      <w:r w:rsidR="00C11613" w:rsidRPr="00C2284D">
        <w:rPr>
          <w:rFonts w:ascii="Times New Roman" w:hAnsi="Times New Roman"/>
          <w:sz w:val="22"/>
          <w:szCs w:val="22"/>
        </w:rPr>
        <w:t xml:space="preserve"> 112/19</w:t>
      </w:r>
      <w:r w:rsidR="007B12CA">
        <w:rPr>
          <w:rFonts w:ascii="Times New Roman" w:hAnsi="Times New Roman"/>
          <w:sz w:val="22"/>
          <w:szCs w:val="22"/>
        </w:rPr>
        <w:t>i 17/25</w:t>
      </w:r>
      <w:r w:rsidR="00C11613" w:rsidRPr="00C2284D">
        <w:rPr>
          <w:rFonts w:ascii="Times New Roman" w:hAnsi="Times New Roman"/>
          <w:sz w:val="22"/>
          <w:szCs w:val="22"/>
        </w:rPr>
        <w:t>)</w:t>
      </w:r>
      <w:r w:rsidRPr="005D72AC">
        <w:rPr>
          <w:rFonts w:ascii="Times New Roman" w:hAnsi="Times New Roman"/>
          <w:bCs/>
          <w:sz w:val="22"/>
          <w:szCs w:val="22"/>
        </w:rPr>
        <w:t>,</w:t>
      </w:r>
      <w:r w:rsidRPr="005D72AC">
        <w:rPr>
          <w:rFonts w:ascii="Times New Roman" w:hAnsi="Times New Roman"/>
          <w:sz w:val="22"/>
          <w:szCs w:val="22"/>
        </w:rPr>
        <w:t xml:space="preserve"> Općinski načelnik Općine Mljet da</w:t>
      </w:r>
      <w:r w:rsidR="005F7E56">
        <w:rPr>
          <w:rFonts w:ascii="Times New Roman" w:hAnsi="Times New Roman"/>
          <w:sz w:val="22"/>
          <w:szCs w:val="22"/>
        </w:rPr>
        <w:t xml:space="preserve">na </w:t>
      </w:r>
      <w:r w:rsidR="00BC76EF">
        <w:rPr>
          <w:rFonts w:ascii="Times New Roman" w:hAnsi="Times New Roman"/>
          <w:sz w:val="22"/>
          <w:szCs w:val="22"/>
        </w:rPr>
        <w:t>0</w:t>
      </w:r>
      <w:r w:rsidR="007B12CA">
        <w:rPr>
          <w:rFonts w:ascii="Times New Roman" w:hAnsi="Times New Roman"/>
          <w:sz w:val="22"/>
          <w:szCs w:val="22"/>
        </w:rPr>
        <w:t>1</w:t>
      </w:r>
      <w:r w:rsidR="00C11613">
        <w:rPr>
          <w:rFonts w:ascii="Times New Roman" w:hAnsi="Times New Roman"/>
          <w:sz w:val="22"/>
          <w:szCs w:val="22"/>
        </w:rPr>
        <w:t xml:space="preserve">. </w:t>
      </w:r>
      <w:r w:rsidR="007B12CA">
        <w:rPr>
          <w:rFonts w:ascii="Times New Roman" w:hAnsi="Times New Roman"/>
          <w:sz w:val="22"/>
          <w:szCs w:val="22"/>
        </w:rPr>
        <w:t>srpnja</w:t>
      </w:r>
      <w:r w:rsidRPr="005D72AC">
        <w:rPr>
          <w:rFonts w:ascii="Times New Roman" w:hAnsi="Times New Roman"/>
          <w:sz w:val="22"/>
          <w:szCs w:val="22"/>
        </w:rPr>
        <w:t xml:space="preserve"> 202</w:t>
      </w:r>
      <w:r w:rsidR="007B12CA">
        <w:rPr>
          <w:rFonts w:ascii="Times New Roman" w:hAnsi="Times New Roman"/>
          <w:sz w:val="22"/>
          <w:szCs w:val="22"/>
        </w:rPr>
        <w:t>5</w:t>
      </w:r>
      <w:r w:rsidRPr="005D72AC">
        <w:rPr>
          <w:rFonts w:ascii="Times New Roman" w:hAnsi="Times New Roman"/>
          <w:sz w:val="22"/>
          <w:szCs w:val="22"/>
        </w:rPr>
        <w:t>. godine donosi slijedeće</w:t>
      </w:r>
    </w:p>
    <w:p w14:paraId="0C434414" w14:textId="77777777" w:rsidR="005D72AC" w:rsidRPr="005D72AC" w:rsidRDefault="005D72AC" w:rsidP="005D72AC">
      <w:pPr>
        <w:rPr>
          <w:rFonts w:ascii="Times New Roman" w:hAnsi="Times New Roman"/>
          <w:sz w:val="22"/>
          <w:szCs w:val="22"/>
        </w:rPr>
      </w:pPr>
    </w:p>
    <w:p w14:paraId="4A503891" w14:textId="5EB8D3E5" w:rsidR="005D72AC" w:rsidRPr="005D72AC" w:rsidRDefault="005D72AC" w:rsidP="005D72AC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5D72AC">
        <w:rPr>
          <w:rFonts w:ascii="Times New Roman" w:hAnsi="Times New Roman"/>
          <w:b/>
          <w:bCs/>
          <w:sz w:val="22"/>
          <w:szCs w:val="22"/>
        </w:rPr>
        <w:t>R J E Š E NJ E</w:t>
      </w:r>
    </w:p>
    <w:p w14:paraId="6B44BDCF" w14:textId="77777777" w:rsidR="00271F6C" w:rsidRDefault="005D72AC" w:rsidP="00271F6C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CB0958">
        <w:rPr>
          <w:rFonts w:ascii="Times New Roman" w:hAnsi="Times New Roman"/>
          <w:b/>
          <w:bCs/>
          <w:sz w:val="22"/>
          <w:szCs w:val="22"/>
        </w:rPr>
        <w:t xml:space="preserve">o imenovanju </w:t>
      </w:r>
      <w:r w:rsidR="00526E6F" w:rsidRPr="00CB0958">
        <w:rPr>
          <w:rFonts w:ascii="Times New Roman" w:hAnsi="Times New Roman"/>
          <w:b/>
          <w:bCs/>
          <w:sz w:val="22"/>
          <w:szCs w:val="22"/>
        </w:rPr>
        <w:t>Radne skupine</w:t>
      </w:r>
      <w:r w:rsidRPr="00CB0958">
        <w:rPr>
          <w:rFonts w:ascii="Times New Roman" w:hAnsi="Times New Roman"/>
          <w:b/>
          <w:bCs/>
          <w:sz w:val="22"/>
          <w:szCs w:val="22"/>
        </w:rPr>
        <w:t xml:space="preserve"> za </w:t>
      </w:r>
      <w:r w:rsidR="00526E6F" w:rsidRPr="00CB0958">
        <w:rPr>
          <w:rFonts w:ascii="Times New Roman" w:hAnsi="Times New Roman"/>
          <w:b/>
          <w:bCs/>
          <w:sz w:val="22"/>
          <w:szCs w:val="22"/>
        </w:rPr>
        <w:t xml:space="preserve">izradu </w:t>
      </w:r>
      <w:r w:rsidR="00CB0958" w:rsidRPr="00CB0958">
        <w:rPr>
          <w:rFonts w:ascii="Times New Roman" w:hAnsi="Times New Roman"/>
          <w:b/>
          <w:bCs/>
          <w:sz w:val="22"/>
          <w:szCs w:val="22"/>
        </w:rPr>
        <w:t xml:space="preserve">Odluke o </w:t>
      </w:r>
      <w:r w:rsidR="00271F6C">
        <w:rPr>
          <w:rFonts w:ascii="Times New Roman" w:hAnsi="Times New Roman"/>
          <w:b/>
          <w:bCs/>
          <w:sz w:val="22"/>
          <w:szCs w:val="22"/>
        </w:rPr>
        <w:t xml:space="preserve">izmjenama i dopunama </w:t>
      </w:r>
    </w:p>
    <w:p w14:paraId="3C343F18" w14:textId="1D131A74" w:rsidR="00CB0958" w:rsidRPr="00CB0958" w:rsidRDefault="00271F6C" w:rsidP="00271F6C">
      <w:pPr>
        <w:jc w:val="center"/>
        <w:rPr>
          <w:rFonts w:ascii="Times New Roman" w:hAnsi="Times New Roman"/>
          <w:b/>
          <w:bCs/>
          <w:sz w:val="22"/>
          <w:szCs w:val="22"/>
        </w:rPr>
      </w:pPr>
      <w:r>
        <w:rPr>
          <w:rFonts w:ascii="Times New Roman" w:hAnsi="Times New Roman"/>
          <w:b/>
          <w:bCs/>
          <w:sz w:val="22"/>
          <w:szCs w:val="22"/>
        </w:rPr>
        <w:t>Proračuna</w:t>
      </w:r>
      <w:r w:rsidR="00CB0958" w:rsidRPr="00CB0958">
        <w:rPr>
          <w:rFonts w:ascii="Times New Roman" w:hAnsi="Times New Roman"/>
          <w:b/>
          <w:bCs/>
          <w:sz w:val="22"/>
          <w:szCs w:val="22"/>
        </w:rPr>
        <w:t xml:space="preserve"> Općine Mljet</w:t>
      </w:r>
      <w:r>
        <w:rPr>
          <w:rFonts w:ascii="Times New Roman" w:hAnsi="Times New Roman"/>
          <w:b/>
          <w:bCs/>
          <w:sz w:val="22"/>
          <w:szCs w:val="22"/>
        </w:rPr>
        <w:t xml:space="preserve"> za 202</w:t>
      </w:r>
      <w:r w:rsidR="007B12CA">
        <w:rPr>
          <w:rFonts w:ascii="Times New Roman" w:hAnsi="Times New Roman"/>
          <w:b/>
          <w:bCs/>
          <w:sz w:val="22"/>
          <w:szCs w:val="22"/>
        </w:rPr>
        <w:t>5</w:t>
      </w:r>
      <w:r>
        <w:rPr>
          <w:rFonts w:ascii="Times New Roman" w:hAnsi="Times New Roman"/>
          <w:b/>
          <w:bCs/>
          <w:sz w:val="22"/>
          <w:szCs w:val="22"/>
        </w:rPr>
        <w:t xml:space="preserve">. godinu </w:t>
      </w:r>
    </w:p>
    <w:p w14:paraId="0DE13D40" w14:textId="434F0FEA" w:rsidR="00290979" w:rsidRDefault="00CB0958" w:rsidP="00CB0958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AD4849">
        <w:rPr>
          <w:rFonts w:ascii="Times New Roman" w:hAnsi="Times New Roman"/>
          <w:sz w:val="22"/>
          <w:szCs w:val="22"/>
        </w:rPr>
        <w:t xml:space="preserve"> </w:t>
      </w:r>
      <w:r w:rsidR="00290979">
        <w:rPr>
          <w:rFonts w:ascii="Times New Roman" w:hAnsi="Times New Roman"/>
          <w:b/>
          <w:bCs/>
          <w:sz w:val="22"/>
          <w:szCs w:val="22"/>
        </w:rPr>
        <w:t>(</w:t>
      </w:r>
      <w:r w:rsidR="007B12CA">
        <w:rPr>
          <w:rFonts w:ascii="Times New Roman" w:hAnsi="Times New Roman"/>
          <w:b/>
          <w:bCs/>
          <w:sz w:val="22"/>
          <w:szCs w:val="22"/>
        </w:rPr>
        <w:t>15</w:t>
      </w:r>
      <w:r w:rsidR="00C43A0E">
        <w:rPr>
          <w:rFonts w:ascii="Times New Roman" w:hAnsi="Times New Roman"/>
          <w:b/>
          <w:bCs/>
          <w:sz w:val="22"/>
          <w:szCs w:val="22"/>
        </w:rPr>
        <w:t>9</w:t>
      </w:r>
      <w:r w:rsidR="00290979">
        <w:rPr>
          <w:rFonts w:ascii="Times New Roman" w:hAnsi="Times New Roman"/>
          <w:b/>
          <w:bCs/>
          <w:sz w:val="22"/>
          <w:szCs w:val="22"/>
        </w:rPr>
        <w:t>/202</w:t>
      </w:r>
      <w:r w:rsidR="007B12CA">
        <w:rPr>
          <w:rFonts w:ascii="Times New Roman" w:hAnsi="Times New Roman"/>
          <w:b/>
          <w:bCs/>
          <w:sz w:val="22"/>
          <w:szCs w:val="22"/>
        </w:rPr>
        <w:t>5</w:t>
      </w:r>
      <w:r w:rsidR="00290979">
        <w:rPr>
          <w:rFonts w:ascii="Times New Roman" w:hAnsi="Times New Roman"/>
          <w:b/>
          <w:bCs/>
          <w:sz w:val="22"/>
          <w:szCs w:val="22"/>
        </w:rPr>
        <w:t>-PAO)</w:t>
      </w:r>
    </w:p>
    <w:p w14:paraId="4C97475C" w14:textId="77777777" w:rsidR="005D72AC" w:rsidRPr="005D72AC" w:rsidRDefault="005D72AC" w:rsidP="005D72AC">
      <w:pPr>
        <w:rPr>
          <w:rFonts w:ascii="Times New Roman" w:hAnsi="Times New Roman"/>
          <w:bCs/>
          <w:sz w:val="22"/>
          <w:szCs w:val="22"/>
        </w:rPr>
      </w:pPr>
    </w:p>
    <w:p w14:paraId="31AC6315" w14:textId="73306024" w:rsidR="005D72AC" w:rsidRPr="005D72AC" w:rsidRDefault="005D72AC" w:rsidP="005D72AC">
      <w:pPr>
        <w:jc w:val="center"/>
        <w:rPr>
          <w:rFonts w:ascii="Times New Roman" w:hAnsi="Times New Roman"/>
          <w:b/>
          <w:sz w:val="22"/>
          <w:szCs w:val="22"/>
        </w:rPr>
      </w:pPr>
      <w:r w:rsidRPr="005D72AC">
        <w:rPr>
          <w:rFonts w:ascii="Times New Roman" w:hAnsi="Times New Roman"/>
          <w:b/>
          <w:sz w:val="22"/>
          <w:szCs w:val="22"/>
        </w:rPr>
        <w:t>I.</w:t>
      </w:r>
    </w:p>
    <w:p w14:paraId="722FBD74" w14:textId="4F7ED03E" w:rsidR="005D72AC" w:rsidRPr="00BC76EF" w:rsidRDefault="005D72AC" w:rsidP="007B12CA">
      <w:pPr>
        <w:ind w:firstLine="720"/>
        <w:rPr>
          <w:rFonts w:ascii="Times New Roman" w:hAnsi="Times New Roman"/>
          <w:sz w:val="22"/>
          <w:szCs w:val="22"/>
        </w:rPr>
      </w:pPr>
      <w:r w:rsidRPr="00CB0958">
        <w:rPr>
          <w:rFonts w:ascii="Times New Roman" w:hAnsi="Times New Roman"/>
          <w:bCs/>
          <w:sz w:val="22"/>
          <w:szCs w:val="22"/>
        </w:rPr>
        <w:t xml:space="preserve">Imenuje se </w:t>
      </w:r>
      <w:r w:rsidR="00526E6F" w:rsidRPr="00CB0958">
        <w:rPr>
          <w:rFonts w:ascii="Times New Roman" w:hAnsi="Times New Roman"/>
          <w:bCs/>
          <w:sz w:val="22"/>
          <w:szCs w:val="22"/>
        </w:rPr>
        <w:t xml:space="preserve">Radna skupine za izradu </w:t>
      </w:r>
      <w:r w:rsidR="00BC76EF" w:rsidRPr="00BC76EF">
        <w:rPr>
          <w:rFonts w:ascii="Times New Roman" w:hAnsi="Times New Roman"/>
          <w:sz w:val="22"/>
          <w:szCs w:val="22"/>
        </w:rPr>
        <w:t>Odluke o izmjenama i dopunama Proračuna Općine Mljet za 202</w:t>
      </w:r>
      <w:r w:rsidR="007B12CA">
        <w:rPr>
          <w:rFonts w:ascii="Times New Roman" w:hAnsi="Times New Roman"/>
          <w:sz w:val="22"/>
          <w:szCs w:val="22"/>
        </w:rPr>
        <w:t>5</w:t>
      </w:r>
      <w:r w:rsidR="00BC76EF" w:rsidRPr="00BC76EF">
        <w:rPr>
          <w:rFonts w:ascii="Times New Roman" w:hAnsi="Times New Roman"/>
          <w:sz w:val="22"/>
          <w:szCs w:val="22"/>
        </w:rPr>
        <w:t>. godinu</w:t>
      </w:r>
      <w:r w:rsidR="00BC76EF">
        <w:rPr>
          <w:rFonts w:ascii="Times New Roman" w:hAnsi="Times New Roman"/>
          <w:sz w:val="22"/>
          <w:szCs w:val="22"/>
        </w:rPr>
        <w:t xml:space="preserve"> </w:t>
      </w:r>
      <w:r w:rsidRPr="005D72AC">
        <w:rPr>
          <w:rFonts w:ascii="Times New Roman" w:hAnsi="Times New Roman"/>
          <w:bCs/>
          <w:sz w:val="22"/>
          <w:szCs w:val="22"/>
        </w:rPr>
        <w:t xml:space="preserve">(nastavno: </w:t>
      </w:r>
      <w:r w:rsidR="00526E6F">
        <w:rPr>
          <w:rFonts w:ascii="Times New Roman" w:hAnsi="Times New Roman"/>
          <w:bCs/>
          <w:sz w:val="22"/>
          <w:szCs w:val="22"/>
        </w:rPr>
        <w:t>Radna skupina</w:t>
      </w:r>
      <w:r w:rsidRPr="005D72AC">
        <w:rPr>
          <w:rFonts w:ascii="Times New Roman" w:hAnsi="Times New Roman"/>
          <w:bCs/>
          <w:sz w:val="22"/>
          <w:szCs w:val="22"/>
        </w:rPr>
        <w:t>) u sastavu:</w:t>
      </w:r>
    </w:p>
    <w:p w14:paraId="5BC99EDB" w14:textId="791B7C39" w:rsidR="00CB0958" w:rsidRDefault="00271F6C" w:rsidP="005D72AC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Pero Bašica</w:t>
      </w:r>
      <w:r w:rsidR="00CB0958">
        <w:rPr>
          <w:rFonts w:ascii="Times New Roman" w:hAnsi="Times New Roman"/>
          <w:sz w:val="22"/>
          <w:szCs w:val="22"/>
        </w:rPr>
        <w:t xml:space="preserve">, </w:t>
      </w:r>
      <w:r w:rsidR="00CB0958" w:rsidRPr="005D72AC">
        <w:rPr>
          <w:rFonts w:ascii="Times New Roman" w:hAnsi="Times New Roman"/>
          <w:sz w:val="22"/>
          <w:szCs w:val="22"/>
        </w:rPr>
        <w:t xml:space="preserve">predsjednik </w:t>
      </w:r>
      <w:r>
        <w:rPr>
          <w:rFonts w:ascii="Times New Roman" w:hAnsi="Times New Roman"/>
          <w:sz w:val="22"/>
          <w:szCs w:val="22"/>
        </w:rPr>
        <w:t>Radne skupine</w:t>
      </w:r>
      <w:r w:rsidR="00CB0958">
        <w:rPr>
          <w:rFonts w:ascii="Times New Roman" w:hAnsi="Times New Roman"/>
          <w:sz w:val="22"/>
          <w:szCs w:val="22"/>
        </w:rPr>
        <w:t>;</w:t>
      </w:r>
    </w:p>
    <w:p w14:paraId="2D8148E9" w14:textId="0D0EAD4E" w:rsidR="005D72AC" w:rsidRPr="00CB0958" w:rsidRDefault="007B12CA" w:rsidP="00CB0958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Antonia Nusskern Lazo</w:t>
      </w:r>
      <w:r w:rsidR="005D72AC" w:rsidRPr="005D72AC">
        <w:rPr>
          <w:rFonts w:ascii="Times New Roman" w:hAnsi="Times New Roman"/>
          <w:sz w:val="22"/>
          <w:szCs w:val="22"/>
        </w:rPr>
        <w:t xml:space="preserve">, </w:t>
      </w:r>
      <w:r w:rsidR="00CB0958">
        <w:rPr>
          <w:rFonts w:ascii="Times New Roman" w:hAnsi="Times New Roman"/>
          <w:sz w:val="22"/>
          <w:szCs w:val="22"/>
        </w:rPr>
        <w:t>član</w:t>
      </w:r>
      <w:r>
        <w:rPr>
          <w:rFonts w:ascii="Times New Roman" w:hAnsi="Times New Roman"/>
          <w:sz w:val="22"/>
          <w:szCs w:val="22"/>
        </w:rPr>
        <w:t>ica</w:t>
      </w:r>
      <w:r w:rsidR="005D72AC" w:rsidRPr="005D72AC">
        <w:rPr>
          <w:rFonts w:ascii="Times New Roman" w:hAnsi="Times New Roman"/>
          <w:sz w:val="22"/>
          <w:szCs w:val="22"/>
        </w:rPr>
        <w:t xml:space="preserve"> </w:t>
      </w:r>
      <w:r w:rsidR="00271F6C">
        <w:rPr>
          <w:rFonts w:ascii="Times New Roman" w:hAnsi="Times New Roman"/>
          <w:sz w:val="22"/>
          <w:szCs w:val="22"/>
        </w:rPr>
        <w:t>Radne skupine;</w:t>
      </w:r>
    </w:p>
    <w:p w14:paraId="636576CA" w14:textId="6B5A149F" w:rsidR="005D72AC" w:rsidRDefault="00271F6C" w:rsidP="005D72AC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Josipa Bušurelo</w:t>
      </w:r>
      <w:r w:rsidR="005D72AC" w:rsidRPr="005D72AC">
        <w:rPr>
          <w:rFonts w:ascii="Times New Roman" w:hAnsi="Times New Roman"/>
          <w:sz w:val="22"/>
          <w:szCs w:val="22"/>
        </w:rPr>
        <w:t>, član</w:t>
      </w:r>
      <w:r w:rsidR="00D57B8B">
        <w:rPr>
          <w:rFonts w:ascii="Times New Roman" w:hAnsi="Times New Roman"/>
          <w:sz w:val="22"/>
          <w:szCs w:val="22"/>
        </w:rPr>
        <w:t>ica</w:t>
      </w:r>
      <w:r w:rsidR="005D72AC" w:rsidRPr="005D72A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Radne skupine;</w:t>
      </w:r>
    </w:p>
    <w:p w14:paraId="0BEF35F5" w14:textId="1253D3AC" w:rsidR="00271F6C" w:rsidRDefault="00271F6C" w:rsidP="005D72AC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Baldo Hazdovac, </w:t>
      </w:r>
      <w:r w:rsidRPr="005D72AC">
        <w:rPr>
          <w:rFonts w:ascii="Times New Roman" w:hAnsi="Times New Roman"/>
          <w:sz w:val="22"/>
          <w:szCs w:val="22"/>
        </w:rPr>
        <w:t>član</w:t>
      </w:r>
      <w:r w:rsidRPr="00271F6C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>Radne skupine i</w:t>
      </w:r>
    </w:p>
    <w:p w14:paraId="7EC24F73" w14:textId="5A5ED308" w:rsidR="00271F6C" w:rsidRDefault="00271F6C" w:rsidP="005D72AC">
      <w:pPr>
        <w:pStyle w:val="ListParagraph"/>
        <w:numPr>
          <w:ilvl w:val="0"/>
          <w:numId w:val="1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Mario Dabelić, </w:t>
      </w:r>
      <w:r w:rsidRPr="005D72AC">
        <w:rPr>
          <w:rFonts w:ascii="Times New Roman" w:hAnsi="Times New Roman"/>
          <w:sz w:val="22"/>
          <w:szCs w:val="22"/>
        </w:rPr>
        <w:t xml:space="preserve">član </w:t>
      </w:r>
      <w:r>
        <w:rPr>
          <w:rFonts w:ascii="Times New Roman" w:hAnsi="Times New Roman"/>
          <w:sz w:val="22"/>
          <w:szCs w:val="22"/>
        </w:rPr>
        <w:t>Radne skupine.</w:t>
      </w:r>
    </w:p>
    <w:p w14:paraId="72914F50" w14:textId="77777777" w:rsidR="005D72AC" w:rsidRPr="005D72AC" w:rsidRDefault="005D72AC" w:rsidP="005D72AC">
      <w:pPr>
        <w:rPr>
          <w:rFonts w:ascii="Times New Roman" w:hAnsi="Times New Roman"/>
          <w:sz w:val="22"/>
          <w:szCs w:val="22"/>
        </w:rPr>
      </w:pPr>
    </w:p>
    <w:p w14:paraId="2A153F24" w14:textId="6C082C46" w:rsidR="005D72AC" w:rsidRPr="005D72AC" w:rsidRDefault="005D72AC" w:rsidP="005D72AC">
      <w:pPr>
        <w:jc w:val="center"/>
        <w:rPr>
          <w:rFonts w:ascii="Times New Roman" w:hAnsi="Times New Roman"/>
          <w:b/>
          <w:bCs/>
          <w:sz w:val="22"/>
          <w:szCs w:val="22"/>
        </w:rPr>
      </w:pPr>
      <w:r w:rsidRPr="005D72AC">
        <w:rPr>
          <w:rFonts w:ascii="Times New Roman" w:hAnsi="Times New Roman"/>
          <w:b/>
          <w:bCs/>
          <w:sz w:val="22"/>
          <w:szCs w:val="22"/>
        </w:rPr>
        <w:t>II.</w:t>
      </w:r>
    </w:p>
    <w:p w14:paraId="30237C9E" w14:textId="07716AA9" w:rsidR="005D72AC" w:rsidRPr="005D72AC" w:rsidRDefault="00BC76EF" w:rsidP="005D72AC">
      <w:pPr>
        <w:ind w:firstLine="708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Radna skupina</w:t>
      </w:r>
      <w:r w:rsidR="005D72AC" w:rsidRPr="005D72AC">
        <w:rPr>
          <w:rFonts w:ascii="Times New Roman" w:hAnsi="Times New Roman"/>
          <w:sz w:val="22"/>
          <w:szCs w:val="22"/>
        </w:rPr>
        <w:t xml:space="preserve"> iz točke I. ovog Rješenja obavlja poslove, kako slijedi:</w:t>
      </w:r>
    </w:p>
    <w:p w14:paraId="56AF4CC7" w14:textId="2515923D" w:rsidR="005D72AC" w:rsidRPr="00526E6F" w:rsidRDefault="00D57B8B" w:rsidP="00526E6F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</w:t>
      </w:r>
      <w:r w:rsidR="00526E6F" w:rsidRPr="00526E6F">
        <w:rPr>
          <w:rFonts w:ascii="Times New Roman" w:hAnsi="Times New Roman"/>
          <w:sz w:val="22"/>
          <w:szCs w:val="22"/>
        </w:rPr>
        <w:t xml:space="preserve">zrađuje nacrt prijedloga </w:t>
      </w:r>
      <w:r w:rsidR="00CB0958">
        <w:rPr>
          <w:rFonts w:ascii="Times New Roman" w:hAnsi="Times New Roman"/>
          <w:sz w:val="22"/>
          <w:szCs w:val="22"/>
        </w:rPr>
        <w:t>akta iz točke I. ovog Rješenja;</w:t>
      </w:r>
    </w:p>
    <w:p w14:paraId="4D621D74" w14:textId="77777777" w:rsidR="00D57B8B" w:rsidRDefault="00D57B8B" w:rsidP="005D72AC">
      <w:pPr>
        <w:pStyle w:val="ListParagraph"/>
        <w:widowControl w:val="0"/>
        <w:numPr>
          <w:ilvl w:val="0"/>
          <w:numId w:val="2"/>
        </w:numPr>
        <w:tabs>
          <w:tab w:val="left" w:pos="1413"/>
          <w:tab w:val="left" w:pos="1414"/>
        </w:tabs>
        <w:autoSpaceDE w:val="0"/>
        <w:autoSpaceDN w:val="0"/>
        <w:spacing w:line="228" w:lineRule="auto"/>
        <w:ind w:right="1106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komunicira s zainteresiranom javnošću;</w:t>
      </w:r>
    </w:p>
    <w:p w14:paraId="1E216369" w14:textId="03501AC3" w:rsidR="005D72AC" w:rsidRPr="005D72AC" w:rsidRDefault="00D57B8B" w:rsidP="005D72AC">
      <w:pPr>
        <w:pStyle w:val="ListParagraph"/>
        <w:widowControl w:val="0"/>
        <w:numPr>
          <w:ilvl w:val="0"/>
          <w:numId w:val="2"/>
        </w:numPr>
        <w:tabs>
          <w:tab w:val="left" w:pos="1413"/>
          <w:tab w:val="left" w:pos="1414"/>
        </w:tabs>
        <w:autoSpaceDE w:val="0"/>
        <w:autoSpaceDN w:val="0"/>
        <w:spacing w:line="228" w:lineRule="auto"/>
        <w:ind w:right="1106"/>
        <w:contextualSpacing w:val="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analizira pristigle primjedbe i prijedloge u postupku savjetovanja sa</w:t>
      </w:r>
      <w:r w:rsidR="00BC76EF">
        <w:rPr>
          <w:rFonts w:ascii="Times New Roman" w:hAnsi="Times New Roman"/>
          <w:sz w:val="22"/>
          <w:szCs w:val="22"/>
        </w:rPr>
        <w:t xml:space="preserve">  </w:t>
      </w:r>
      <w:r>
        <w:rPr>
          <w:rFonts w:ascii="Times New Roman" w:hAnsi="Times New Roman"/>
          <w:sz w:val="22"/>
          <w:szCs w:val="22"/>
        </w:rPr>
        <w:t>zainteresiranom javnošću</w:t>
      </w:r>
      <w:r w:rsidR="005D72AC">
        <w:rPr>
          <w:rFonts w:ascii="Times New Roman" w:hAnsi="Times New Roman"/>
          <w:sz w:val="22"/>
          <w:szCs w:val="22"/>
        </w:rPr>
        <w:t xml:space="preserve"> i</w:t>
      </w:r>
    </w:p>
    <w:p w14:paraId="01EF62F4" w14:textId="41E612D0" w:rsidR="005D72AC" w:rsidRPr="005D72AC" w:rsidRDefault="005D72AC" w:rsidP="005D72AC">
      <w:pPr>
        <w:pStyle w:val="ListParagraph"/>
        <w:widowControl w:val="0"/>
        <w:numPr>
          <w:ilvl w:val="0"/>
          <w:numId w:val="2"/>
        </w:numPr>
        <w:tabs>
          <w:tab w:val="left" w:pos="1413"/>
          <w:tab w:val="left" w:pos="1414"/>
        </w:tabs>
        <w:autoSpaceDE w:val="0"/>
        <w:autoSpaceDN w:val="0"/>
        <w:spacing w:before="15"/>
        <w:contextualSpacing w:val="0"/>
        <w:rPr>
          <w:rFonts w:ascii="Times New Roman" w:hAnsi="Times New Roman"/>
          <w:sz w:val="22"/>
          <w:szCs w:val="22"/>
        </w:rPr>
      </w:pPr>
      <w:r w:rsidRPr="005D72AC">
        <w:rPr>
          <w:rFonts w:ascii="Times New Roman" w:hAnsi="Times New Roman"/>
          <w:sz w:val="22"/>
          <w:szCs w:val="22"/>
        </w:rPr>
        <w:t>obavlja</w:t>
      </w:r>
      <w:r w:rsidRPr="005D72AC">
        <w:rPr>
          <w:rFonts w:ascii="Times New Roman" w:hAnsi="Times New Roman"/>
          <w:spacing w:val="-8"/>
          <w:sz w:val="22"/>
          <w:szCs w:val="22"/>
        </w:rPr>
        <w:t xml:space="preserve"> </w:t>
      </w:r>
      <w:r w:rsidRPr="005D72AC">
        <w:rPr>
          <w:rFonts w:ascii="Times New Roman" w:hAnsi="Times New Roman"/>
          <w:sz w:val="22"/>
          <w:szCs w:val="22"/>
        </w:rPr>
        <w:t>i</w:t>
      </w:r>
      <w:r w:rsidRPr="005D72AC">
        <w:rPr>
          <w:rFonts w:ascii="Times New Roman" w:hAnsi="Times New Roman"/>
          <w:spacing w:val="-3"/>
          <w:sz w:val="22"/>
          <w:szCs w:val="22"/>
        </w:rPr>
        <w:t xml:space="preserve"> </w:t>
      </w:r>
      <w:r w:rsidRPr="005D72AC">
        <w:rPr>
          <w:rFonts w:ascii="Times New Roman" w:hAnsi="Times New Roman"/>
          <w:sz w:val="22"/>
          <w:szCs w:val="22"/>
        </w:rPr>
        <w:t>druge</w:t>
      </w:r>
      <w:r w:rsidRPr="005D72AC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5D72AC">
        <w:rPr>
          <w:rFonts w:ascii="Times New Roman" w:hAnsi="Times New Roman"/>
          <w:sz w:val="22"/>
          <w:szCs w:val="22"/>
        </w:rPr>
        <w:t>poslove</w:t>
      </w:r>
      <w:r w:rsidRPr="005D72A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5D72AC">
        <w:rPr>
          <w:rFonts w:ascii="Times New Roman" w:hAnsi="Times New Roman"/>
          <w:sz w:val="22"/>
          <w:szCs w:val="22"/>
        </w:rPr>
        <w:t>u</w:t>
      </w:r>
      <w:r w:rsidRPr="005D72AC">
        <w:rPr>
          <w:rFonts w:ascii="Times New Roman" w:hAnsi="Times New Roman"/>
          <w:spacing w:val="-4"/>
          <w:sz w:val="22"/>
          <w:szCs w:val="22"/>
        </w:rPr>
        <w:t xml:space="preserve"> </w:t>
      </w:r>
      <w:r w:rsidRPr="005D72AC">
        <w:rPr>
          <w:rFonts w:ascii="Times New Roman" w:hAnsi="Times New Roman"/>
          <w:sz w:val="22"/>
          <w:szCs w:val="22"/>
        </w:rPr>
        <w:t>vezi</w:t>
      </w:r>
      <w:r w:rsidRPr="005D72AC">
        <w:rPr>
          <w:rFonts w:ascii="Times New Roman" w:hAnsi="Times New Roman"/>
          <w:spacing w:val="-6"/>
          <w:sz w:val="22"/>
          <w:szCs w:val="22"/>
        </w:rPr>
        <w:t xml:space="preserve"> </w:t>
      </w:r>
      <w:r w:rsidRPr="005D72AC">
        <w:rPr>
          <w:rFonts w:ascii="Times New Roman" w:hAnsi="Times New Roman"/>
          <w:sz w:val="22"/>
          <w:szCs w:val="22"/>
        </w:rPr>
        <w:t>sa</w:t>
      </w:r>
      <w:r w:rsidRPr="005D72AC">
        <w:rPr>
          <w:rFonts w:ascii="Times New Roman" w:hAnsi="Times New Roman"/>
          <w:spacing w:val="-5"/>
          <w:sz w:val="22"/>
          <w:szCs w:val="22"/>
        </w:rPr>
        <w:t xml:space="preserve"> </w:t>
      </w:r>
      <w:r w:rsidR="00D57B8B">
        <w:rPr>
          <w:rFonts w:ascii="Times New Roman" w:hAnsi="Times New Roman"/>
          <w:sz w:val="22"/>
          <w:szCs w:val="22"/>
        </w:rPr>
        <w:t xml:space="preserve">izradom i donošenjem </w:t>
      </w:r>
      <w:r w:rsidR="00CB0958">
        <w:rPr>
          <w:rFonts w:ascii="Times New Roman" w:hAnsi="Times New Roman"/>
          <w:sz w:val="22"/>
          <w:szCs w:val="22"/>
        </w:rPr>
        <w:t>akta iz točke I. ovog Rješenja</w:t>
      </w:r>
      <w:r w:rsidRPr="005D72AC">
        <w:rPr>
          <w:rFonts w:ascii="Times New Roman" w:hAnsi="Times New Roman"/>
          <w:sz w:val="22"/>
          <w:szCs w:val="22"/>
        </w:rPr>
        <w:t>.</w:t>
      </w:r>
    </w:p>
    <w:p w14:paraId="722FD59F" w14:textId="77777777" w:rsidR="005D72AC" w:rsidRPr="005D72AC" w:rsidRDefault="005D72AC" w:rsidP="005D72AC">
      <w:pPr>
        <w:widowControl w:val="0"/>
        <w:tabs>
          <w:tab w:val="left" w:pos="1413"/>
          <w:tab w:val="left" w:pos="1414"/>
        </w:tabs>
        <w:autoSpaceDE w:val="0"/>
        <w:autoSpaceDN w:val="0"/>
        <w:spacing w:before="15"/>
        <w:rPr>
          <w:rFonts w:ascii="Times New Roman" w:hAnsi="Times New Roman"/>
          <w:sz w:val="22"/>
          <w:szCs w:val="22"/>
        </w:rPr>
      </w:pPr>
    </w:p>
    <w:p w14:paraId="02B81475" w14:textId="1635CE2E" w:rsidR="005D72AC" w:rsidRPr="005D72AC" w:rsidRDefault="005D72AC" w:rsidP="005D72AC">
      <w:pPr>
        <w:widowControl w:val="0"/>
        <w:tabs>
          <w:tab w:val="left" w:pos="1413"/>
          <w:tab w:val="left" w:pos="1414"/>
        </w:tabs>
        <w:autoSpaceDE w:val="0"/>
        <w:autoSpaceDN w:val="0"/>
        <w:spacing w:before="15"/>
        <w:jc w:val="center"/>
        <w:rPr>
          <w:rFonts w:ascii="Times New Roman" w:hAnsi="Times New Roman"/>
          <w:b/>
          <w:bCs/>
          <w:sz w:val="22"/>
          <w:szCs w:val="22"/>
        </w:rPr>
      </w:pPr>
      <w:r w:rsidRPr="005D72AC">
        <w:rPr>
          <w:rFonts w:ascii="Times New Roman" w:hAnsi="Times New Roman"/>
          <w:b/>
          <w:bCs/>
          <w:sz w:val="22"/>
          <w:szCs w:val="22"/>
        </w:rPr>
        <w:t>III.</w:t>
      </w:r>
    </w:p>
    <w:p w14:paraId="36DD24AD" w14:textId="2A7B366E" w:rsidR="005D72AC" w:rsidRPr="005D72AC" w:rsidRDefault="004F7C39" w:rsidP="005D72AC">
      <w:pPr>
        <w:widowControl w:val="0"/>
        <w:tabs>
          <w:tab w:val="left" w:pos="1413"/>
          <w:tab w:val="left" w:pos="1414"/>
        </w:tabs>
        <w:autoSpaceDE w:val="0"/>
        <w:autoSpaceDN w:val="0"/>
        <w:spacing w:before="1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</w:t>
      </w:r>
      <w:r w:rsidR="005D72AC" w:rsidRPr="005D72AC">
        <w:rPr>
          <w:rFonts w:ascii="Times New Roman" w:hAnsi="Times New Roman"/>
          <w:sz w:val="22"/>
          <w:szCs w:val="22"/>
        </w:rPr>
        <w:t>Ovo Rješenje stupa na snagu danom donošenja, a objavit će se u „Službenom glasniku Općine Mljet“.</w:t>
      </w:r>
    </w:p>
    <w:p w14:paraId="52C94817" w14:textId="77777777" w:rsidR="005D72AC" w:rsidRDefault="005D72AC" w:rsidP="005D72AC">
      <w:pPr>
        <w:widowControl w:val="0"/>
        <w:tabs>
          <w:tab w:val="left" w:pos="1413"/>
          <w:tab w:val="left" w:pos="1414"/>
        </w:tabs>
        <w:autoSpaceDE w:val="0"/>
        <w:autoSpaceDN w:val="0"/>
        <w:spacing w:before="15"/>
        <w:rPr>
          <w:rFonts w:ascii="Times New Roman" w:hAnsi="Times New Roman"/>
          <w:sz w:val="22"/>
          <w:szCs w:val="22"/>
        </w:rPr>
      </w:pPr>
    </w:p>
    <w:p w14:paraId="01F74663" w14:textId="77777777" w:rsidR="004F15A5" w:rsidRPr="005D72AC" w:rsidRDefault="004F15A5" w:rsidP="005D72AC">
      <w:pPr>
        <w:widowControl w:val="0"/>
        <w:tabs>
          <w:tab w:val="left" w:pos="1413"/>
          <w:tab w:val="left" w:pos="1414"/>
        </w:tabs>
        <w:autoSpaceDE w:val="0"/>
        <w:autoSpaceDN w:val="0"/>
        <w:spacing w:before="15"/>
        <w:rPr>
          <w:rFonts w:ascii="Times New Roman" w:hAnsi="Times New Roman"/>
          <w:sz w:val="22"/>
          <w:szCs w:val="22"/>
        </w:rPr>
      </w:pPr>
    </w:p>
    <w:p w14:paraId="2E4E2A44" w14:textId="0D78479B" w:rsidR="005D72AC" w:rsidRPr="005D72AC" w:rsidRDefault="004F7C39" w:rsidP="005D72AC">
      <w:pPr>
        <w:widowControl w:val="0"/>
        <w:tabs>
          <w:tab w:val="left" w:pos="1413"/>
          <w:tab w:val="left" w:pos="1414"/>
        </w:tabs>
        <w:autoSpaceDE w:val="0"/>
        <w:autoSpaceDN w:val="0"/>
        <w:spacing w:before="15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             </w:t>
      </w:r>
      <w:r w:rsidR="005D72AC" w:rsidRPr="005D72AC">
        <w:rPr>
          <w:rFonts w:ascii="Times New Roman" w:hAnsi="Times New Roman"/>
          <w:sz w:val="22"/>
          <w:szCs w:val="22"/>
        </w:rPr>
        <w:t>DOSTAVITI:</w:t>
      </w:r>
      <w:r w:rsidR="005D72AC" w:rsidRPr="005D72AC">
        <w:rPr>
          <w:rFonts w:ascii="Times New Roman" w:hAnsi="Times New Roman"/>
          <w:sz w:val="22"/>
          <w:szCs w:val="22"/>
        </w:rPr>
        <w:tab/>
      </w:r>
      <w:r w:rsidR="005D72AC" w:rsidRPr="005D72AC">
        <w:rPr>
          <w:rFonts w:ascii="Times New Roman" w:hAnsi="Times New Roman"/>
          <w:sz w:val="22"/>
          <w:szCs w:val="22"/>
        </w:rPr>
        <w:tab/>
      </w:r>
      <w:r w:rsidR="005D72AC" w:rsidRPr="005D72AC">
        <w:rPr>
          <w:rFonts w:ascii="Times New Roman" w:hAnsi="Times New Roman"/>
          <w:sz w:val="22"/>
          <w:szCs w:val="22"/>
        </w:rPr>
        <w:tab/>
      </w:r>
      <w:r w:rsidR="005D72AC" w:rsidRPr="005D72AC">
        <w:rPr>
          <w:rFonts w:ascii="Times New Roman" w:hAnsi="Times New Roman"/>
          <w:sz w:val="22"/>
          <w:szCs w:val="22"/>
        </w:rPr>
        <w:tab/>
      </w:r>
      <w:r w:rsidR="005D72AC" w:rsidRPr="005D72AC">
        <w:rPr>
          <w:rFonts w:ascii="Times New Roman" w:hAnsi="Times New Roman"/>
          <w:sz w:val="22"/>
          <w:szCs w:val="22"/>
        </w:rPr>
        <w:tab/>
      </w:r>
      <w:r w:rsidR="005D72AC" w:rsidRPr="005D72AC">
        <w:rPr>
          <w:rFonts w:ascii="Times New Roman" w:hAnsi="Times New Roman"/>
          <w:sz w:val="22"/>
          <w:szCs w:val="22"/>
        </w:rPr>
        <w:tab/>
        <w:t>Općinski načelnik:</w:t>
      </w:r>
    </w:p>
    <w:p w14:paraId="774E3BC3" w14:textId="5718A817" w:rsidR="005D72AC" w:rsidRPr="005D72AC" w:rsidRDefault="005D72AC" w:rsidP="005D72AC">
      <w:pPr>
        <w:pStyle w:val="ListParagraph"/>
        <w:widowControl w:val="0"/>
        <w:numPr>
          <w:ilvl w:val="0"/>
          <w:numId w:val="3"/>
        </w:numPr>
        <w:tabs>
          <w:tab w:val="left" w:pos="1413"/>
          <w:tab w:val="left" w:pos="1414"/>
        </w:tabs>
        <w:autoSpaceDE w:val="0"/>
        <w:autoSpaceDN w:val="0"/>
        <w:spacing w:before="15"/>
        <w:rPr>
          <w:rFonts w:ascii="Times New Roman" w:hAnsi="Times New Roman"/>
          <w:sz w:val="22"/>
          <w:szCs w:val="22"/>
        </w:rPr>
      </w:pPr>
      <w:r w:rsidRPr="005D72AC">
        <w:rPr>
          <w:rFonts w:ascii="Times New Roman" w:hAnsi="Times New Roman"/>
          <w:sz w:val="22"/>
          <w:szCs w:val="22"/>
        </w:rPr>
        <w:t xml:space="preserve">Članovi </w:t>
      </w:r>
      <w:r w:rsidR="00D57B8B">
        <w:rPr>
          <w:rFonts w:ascii="Times New Roman" w:hAnsi="Times New Roman"/>
          <w:sz w:val="22"/>
          <w:szCs w:val="22"/>
        </w:rPr>
        <w:t>Radne skupine</w:t>
      </w:r>
      <w:r w:rsidRPr="005D72AC">
        <w:rPr>
          <w:rFonts w:ascii="Times New Roman" w:hAnsi="Times New Roman"/>
          <w:sz w:val="22"/>
          <w:szCs w:val="22"/>
        </w:rPr>
        <w:t xml:space="preserve">, </w:t>
      </w:r>
      <w:r w:rsidR="00BC76EF">
        <w:rPr>
          <w:rFonts w:ascii="Times New Roman" w:hAnsi="Times New Roman"/>
          <w:sz w:val="22"/>
          <w:szCs w:val="22"/>
        </w:rPr>
        <w:t>5</w:t>
      </w:r>
      <w:r w:rsidRPr="005D72AC">
        <w:rPr>
          <w:rFonts w:ascii="Times New Roman" w:hAnsi="Times New Roman"/>
          <w:sz w:val="22"/>
          <w:szCs w:val="22"/>
        </w:rPr>
        <w:t>x</w:t>
      </w:r>
    </w:p>
    <w:p w14:paraId="12C0941E" w14:textId="5A5FAE98" w:rsidR="005D72AC" w:rsidRPr="005D72AC" w:rsidRDefault="005D72AC" w:rsidP="005D72AC">
      <w:pPr>
        <w:pStyle w:val="ListParagraph"/>
        <w:widowControl w:val="0"/>
        <w:numPr>
          <w:ilvl w:val="0"/>
          <w:numId w:val="3"/>
        </w:numPr>
        <w:tabs>
          <w:tab w:val="left" w:pos="1413"/>
          <w:tab w:val="left" w:pos="1414"/>
        </w:tabs>
        <w:autoSpaceDE w:val="0"/>
        <w:autoSpaceDN w:val="0"/>
        <w:spacing w:before="15"/>
        <w:rPr>
          <w:rFonts w:ascii="Times New Roman" w:hAnsi="Times New Roman"/>
          <w:sz w:val="22"/>
          <w:szCs w:val="22"/>
        </w:rPr>
      </w:pPr>
      <w:r w:rsidRPr="005D72AC">
        <w:rPr>
          <w:rFonts w:ascii="Times New Roman" w:hAnsi="Times New Roman"/>
          <w:sz w:val="22"/>
          <w:szCs w:val="22"/>
        </w:rPr>
        <w:t>Službeni glasnik</w:t>
      </w:r>
      <w:r w:rsidRPr="005D72AC">
        <w:rPr>
          <w:rFonts w:ascii="Times New Roman" w:hAnsi="Times New Roman"/>
          <w:sz w:val="22"/>
          <w:szCs w:val="22"/>
        </w:rPr>
        <w:tab/>
      </w:r>
      <w:r w:rsidRPr="005D72AC">
        <w:rPr>
          <w:rFonts w:ascii="Times New Roman" w:hAnsi="Times New Roman"/>
          <w:sz w:val="22"/>
          <w:szCs w:val="22"/>
        </w:rPr>
        <w:tab/>
      </w:r>
      <w:r w:rsidRPr="005D72AC">
        <w:rPr>
          <w:rFonts w:ascii="Times New Roman" w:hAnsi="Times New Roman"/>
          <w:sz w:val="22"/>
          <w:szCs w:val="22"/>
        </w:rPr>
        <w:tab/>
      </w:r>
      <w:r w:rsidRPr="005D72AC">
        <w:rPr>
          <w:rFonts w:ascii="Times New Roman" w:hAnsi="Times New Roman"/>
          <w:sz w:val="22"/>
          <w:szCs w:val="22"/>
        </w:rPr>
        <w:tab/>
      </w:r>
      <w:r w:rsidR="004F7C39">
        <w:rPr>
          <w:rFonts w:ascii="Times New Roman" w:hAnsi="Times New Roman"/>
          <w:sz w:val="22"/>
          <w:szCs w:val="22"/>
        </w:rPr>
        <w:tab/>
      </w:r>
      <w:r w:rsidRPr="005D72AC">
        <w:rPr>
          <w:rFonts w:ascii="Times New Roman" w:hAnsi="Times New Roman"/>
          <w:sz w:val="22"/>
          <w:szCs w:val="22"/>
        </w:rPr>
        <w:t>Đivo Market, dipl. ing.</w:t>
      </w:r>
    </w:p>
    <w:p w14:paraId="3C31307A" w14:textId="54DB7BBC" w:rsidR="005D72AC" w:rsidRPr="005D72AC" w:rsidRDefault="005D72AC" w:rsidP="005D72AC">
      <w:pPr>
        <w:pStyle w:val="ListParagraph"/>
        <w:widowControl w:val="0"/>
        <w:numPr>
          <w:ilvl w:val="0"/>
          <w:numId w:val="3"/>
        </w:numPr>
        <w:tabs>
          <w:tab w:val="left" w:pos="1413"/>
          <w:tab w:val="left" w:pos="1414"/>
        </w:tabs>
        <w:autoSpaceDE w:val="0"/>
        <w:autoSpaceDN w:val="0"/>
        <w:spacing w:before="15"/>
        <w:rPr>
          <w:rFonts w:ascii="Times New Roman" w:hAnsi="Times New Roman"/>
          <w:sz w:val="22"/>
          <w:szCs w:val="22"/>
        </w:rPr>
      </w:pPr>
      <w:r w:rsidRPr="005D72AC">
        <w:rPr>
          <w:rFonts w:ascii="Times New Roman" w:hAnsi="Times New Roman"/>
          <w:sz w:val="22"/>
          <w:szCs w:val="22"/>
        </w:rPr>
        <w:t>Registar akata</w:t>
      </w:r>
    </w:p>
    <w:p w14:paraId="028C2886" w14:textId="1DC24BE3" w:rsidR="005D72AC" w:rsidRPr="005D72AC" w:rsidRDefault="005D72AC" w:rsidP="005D72AC">
      <w:pPr>
        <w:pStyle w:val="ListParagraph"/>
        <w:widowControl w:val="0"/>
        <w:numPr>
          <w:ilvl w:val="0"/>
          <w:numId w:val="3"/>
        </w:numPr>
        <w:tabs>
          <w:tab w:val="left" w:pos="1413"/>
          <w:tab w:val="left" w:pos="1414"/>
        </w:tabs>
        <w:autoSpaceDE w:val="0"/>
        <w:autoSpaceDN w:val="0"/>
        <w:spacing w:before="15"/>
        <w:rPr>
          <w:rFonts w:ascii="Times New Roman" w:hAnsi="Times New Roman"/>
          <w:sz w:val="22"/>
          <w:szCs w:val="22"/>
        </w:rPr>
      </w:pPr>
      <w:r w:rsidRPr="005D72AC">
        <w:rPr>
          <w:rFonts w:ascii="Times New Roman" w:hAnsi="Times New Roman"/>
          <w:sz w:val="22"/>
          <w:szCs w:val="22"/>
        </w:rPr>
        <w:t>Pismohrana</w:t>
      </w:r>
    </w:p>
    <w:sectPr w:rsidR="005D72AC" w:rsidRPr="005D72AC" w:rsidSect="001F4B7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592B47" w14:textId="77777777" w:rsidR="008B7F13" w:rsidRDefault="008B7F13">
      <w:r>
        <w:separator/>
      </w:r>
    </w:p>
  </w:endnote>
  <w:endnote w:type="continuationSeparator" w:id="0">
    <w:p w14:paraId="6ECFF4A1" w14:textId="77777777" w:rsidR="008B7F13" w:rsidRDefault="008B7F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17091A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E5D91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58034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581ADBA4" wp14:editId="196904F6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7B5F7A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0A842688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0AC6E881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0BD26014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96562C" w14:textId="77777777" w:rsidR="008B7F13" w:rsidRDefault="008B7F13">
      <w:r>
        <w:separator/>
      </w:r>
    </w:p>
  </w:footnote>
  <w:footnote w:type="continuationSeparator" w:id="0">
    <w:p w14:paraId="69C8E975" w14:textId="77777777" w:rsidR="008B7F13" w:rsidRDefault="008B7F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61904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F256AD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8C7D78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605B8FE1" wp14:editId="33AB925D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8B63956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11C282CB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E206475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6BBADDFA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380EEC"/>
    <w:multiLevelType w:val="hybridMultilevel"/>
    <w:tmpl w:val="355C6548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C4A7BA2"/>
    <w:multiLevelType w:val="hybridMultilevel"/>
    <w:tmpl w:val="AA38ABC2"/>
    <w:lvl w:ilvl="0" w:tplc="041A000F">
      <w:start w:val="1"/>
      <w:numFmt w:val="decimal"/>
      <w:lvlText w:val="%1."/>
      <w:lvlJc w:val="left"/>
      <w:pPr>
        <w:ind w:left="1068" w:hanging="360"/>
      </w:pPr>
      <w:rPr>
        <w:rFonts w:hint="default"/>
        <w:w w:val="100"/>
        <w:sz w:val="24"/>
        <w:szCs w:val="24"/>
        <w:lang w:val="hr-HR" w:eastAsia="en-US" w:bidi="ar-SA"/>
      </w:rPr>
    </w:lvl>
    <w:lvl w:ilvl="1" w:tplc="FFFFFFFF">
      <w:numFmt w:val="bullet"/>
      <w:lvlText w:val="•"/>
      <w:lvlJc w:val="left"/>
      <w:pPr>
        <w:ind w:left="2077" w:hanging="360"/>
      </w:pPr>
      <w:rPr>
        <w:rFonts w:hint="default"/>
        <w:lang w:val="hr-HR" w:eastAsia="en-US" w:bidi="ar-SA"/>
      </w:rPr>
    </w:lvl>
    <w:lvl w:ilvl="2" w:tplc="FFFFFFFF">
      <w:numFmt w:val="bullet"/>
      <w:lvlText w:val="•"/>
      <w:lvlJc w:val="left"/>
      <w:pPr>
        <w:ind w:left="3079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4081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5083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6085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7087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8089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9091" w:hanging="360"/>
      </w:pPr>
      <w:rPr>
        <w:rFonts w:hint="default"/>
        <w:lang w:val="hr-HR" w:eastAsia="en-US" w:bidi="ar-SA"/>
      </w:rPr>
    </w:lvl>
  </w:abstractNum>
  <w:abstractNum w:abstractNumId="2" w15:restartNumberingAfterBreak="0">
    <w:nsid w:val="3EC603D3"/>
    <w:multiLevelType w:val="hybridMultilevel"/>
    <w:tmpl w:val="ED2A2CDA"/>
    <w:lvl w:ilvl="0" w:tplc="041A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25246912">
    <w:abstractNumId w:val="2"/>
  </w:num>
  <w:num w:numId="2" w16cid:durableId="1447387147">
    <w:abstractNumId w:val="1"/>
  </w:num>
  <w:num w:numId="3" w16cid:durableId="7277997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72AC"/>
    <w:rsid w:val="0001162F"/>
    <w:rsid w:val="00035E59"/>
    <w:rsid w:val="00061A33"/>
    <w:rsid w:val="00071382"/>
    <w:rsid w:val="00092947"/>
    <w:rsid w:val="000C4A38"/>
    <w:rsid w:val="00156A96"/>
    <w:rsid w:val="00160DAC"/>
    <w:rsid w:val="00194936"/>
    <w:rsid w:val="001B3621"/>
    <w:rsid w:val="001F4B70"/>
    <w:rsid w:val="00271F6C"/>
    <w:rsid w:val="00290979"/>
    <w:rsid w:val="00292B38"/>
    <w:rsid w:val="002967C9"/>
    <w:rsid w:val="002F1F4E"/>
    <w:rsid w:val="00331125"/>
    <w:rsid w:val="00423226"/>
    <w:rsid w:val="00480389"/>
    <w:rsid w:val="004F15A5"/>
    <w:rsid w:val="004F7C39"/>
    <w:rsid w:val="005036AC"/>
    <w:rsid w:val="00517CBA"/>
    <w:rsid w:val="00526E6F"/>
    <w:rsid w:val="00571662"/>
    <w:rsid w:val="005D72AC"/>
    <w:rsid w:val="005F7E56"/>
    <w:rsid w:val="006045E1"/>
    <w:rsid w:val="00643EC3"/>
    <w:rsid w:val="00655BE0"/>
    <w:rsid w:val="006C04A7"/>
    <w:rsid w:val="006F0376"/>
    <w:rsid w:val="006F67C0"/>
    <w:rsid w:val="00711DFC"/>
    <w:rsid w:val="007A3AF6"/>
    <w:rsid w:val="007B12CA"/>
    <w:rsid w:val="007E3034"/>
    <w:rsid w:val="00837799"/>
    <w:rsid w:val="00870B52"/>
    <w:rsid w:val="008B7F13"/>
    <w:rsid w:val="00981E48"/>
    <w:rsid w:val="009A4876"/>
    <w:rsid w:val="009A7957"/>
    <w:rsid w:val="00A05F73"/>
    <w:rsid w:val="00A23355"/>
    <w:rsid w:val="00AD1F6E"/>
    <w:rsid w:val="00AF4C44"/>
    <w:rsid w:val="00B3743F"/>
    <w:rsid w:val="00B44773"/>
    <w:rsid w:val="00B821EE"/>
    <w:rsid w:val="00BC76EF"/>
    <w:rsid w:val="00C11613"/>
    <w:rsid w:val="00C33AEF"/>
    <w:rsid w:val="00C43A0E"/>
    <w:rsid w:val="00CB0958"/>
    <w:rsid w:val="00D03E59"/>
    <w:rsid w:val="00D57B8B"/>
    <w:rsid w:val="00DA1200"/>
    <w:rsid w:val="00DD44D5"/>
    <w:rsid w:val="00E00698"/>
    <w:rsid w:val="00E3221F"/>
    <w:rsid w:val="00E9085D"/>
    <w:rsid w:val="00EA259E"/>
    <w:rsid w:val="00EB6D37"/>
    <w:rsid w:val="00ED76CA"/>
    <w:rsid w:val="00F201F6"/>
    <w:rsid w:val="00F46C72"/>
    <w:rsid w:val="00F71780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29A78E1"/>
  <w15:chartTrackingRefBased/>
  <w15:docId w15:val="{20C59496-6A02-4296-9829-86E13D60EC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D72AC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1"/>
    <w:qFormat/>
    <w:rsid w:val="005D72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orisnik\Documents\2021.%20GODINA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203</TotalTime>
  <Pages>1</Pages>
  <Words>267</Words>
  <Characters>1525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1789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Korisnik</dc:creator>
  <cp:keywords/>
  <cp:lastModifiedBy>Opcina Mljet</cp:lastModifiedBy>
  <cp:revision>14</cp:revision>
  <cp:lastPrinted>2024-09-09T12:06:00Z</cp:lastPrinted>
  <dcterms:created xsi:type="dcterms:W3CDTF">2024-04-05T09:25:00Z</dcterms:created>
  <dcterms:modified xsi:type="dcterms:W3CDTF">2025-06-30T06:47:00Z</dcterms:modified>
</cp:coreProperties>
</file>