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BF6C" w14:textId="77777777" w:rsidR="009E34A5" w:rsidRDefault="009E34A5" w:rsidP="009E34A5">
      <w:pPr>
        <w:rPr>
          <w:rFonts w:ascii="Times New Roman" w:hAnsi="Times New Roman"/>
          <w:sz w:val="24"/>
          <w:szCs w:val="24"/>
        </w:rPr>
      </w:pPr>
    </w:p>
    <w:p w14:paraId="4E3FD7E4" w14:textId="467691BE" w:rsidR="006045E1" w:rsidRPr="00927A1A" w:rsidRDefault="006045E1" w:rsidP="009E34A5">
      <w:pPr>
        <w:rPr>
          <w:rFonts w:ascii="Times New Roman" w:hAnsi="Times New Roman"/>
          <w:sz w:val="22"/>
          <w:szCs w:val="22"/>
        </w:rPr>
      </w:pPr>
      <w:r w:rsidRPr="00927A1A">
        <w:rPr>
          <w:rFonts w:ascii="Times New Roman" w:hAnsi="Times New Roman"/>
          <w:sz w:val="22"/>
          <w:szCs w:val="22"/>
        </w:rPr>
        <w:t>KLASA:</w:t>
      </w:r>
      <w:r w:rsidRPr="00927A1A">
        <w:rPr>
          <w:rFonts w:ascii="Times New Roman" w:hAnsi="Times New Roman"/>
          <w:sz w:val="22"/>
          <w:szCs w:val="22"/>
        </w:rPr>
        <w:tab/>
      </w:r>
      <w:r w:rsidR="00D535F0" w:rsidRPr="00927A1A">
        <w:rPr>
          <w:rFonts w:ascii="Times New Roman" w:hAnsi="Times New Roman"/>
          <w:sz w:val="22"/>
          <w:szCs w:val="22"/>
        </w:rPr>
        <w:t>372-01/25-01/01</w:t>
      </w:r>
      <w:r w:rsidRPr="00927A1A">
        <w:rPr>
          <w:rFonts w:ascii="Times New Roman" w:hAnsi="Times New Roman"/>
          <w:sz w:val="22"/>
          <w:szCs w:val="22"/>
        </w:rPr>
        <w:fldChar w:fldCharType="begin"/>
      </w:r>
      <w:r w:rsidRPr="00927A1A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27A1A">
        <w:rPr>
          <w:rFonts w:ascii="Times New Roman" w:hAnsi="Times New Roman"/>
          <w:sz w:val="22"/>
          <w:szCs w:val="22"/>
        </w:rPr>
        <w:fldChar w:fldCharType="separate"/>
      </w:r>
      <w:r w:rsidRPr="00927A1A">
        <w:rPr>
          <w:rFonts w:ascii="Times New Roman" w:hAnsi="Times New Roman"/>
          <w:sz w:val="22"/>
          <w:szCs w:val="22"/>
        </w:rPr>
        <w:fldChar w:fldCharType="end"/>
      </w:r>
    </w:p>
    <w:p w14:paraId="024A122F" w14:textId="5C5847F5" w:rsidR="006045E1" w:rsidRPr="00927A1A" w:rsidRDefault="006045E1" w:rsidP="009E34A5">
      <w:pPr>
        <w:rPr>
          <w:rFonts w:ascii="Times New Roman" w:hAnsi="Times New Roman"/>
          <w:sz w:val="22"/>
          <w:szCs w:val="22"/>
        </w:rPr>
      </w:pPr>
      <w:r w:rsidRPr="00927A1A">
        <w:rPr>
          <w:rFonts w:ascii="Times New Roman" w:hAnsi="Times New Roman"/>
          <w:sz w:val="22"/>
          <w:szCs w:val="22"/>
        </w:rPr>
        <w:t>URBROJ:</w:t>
      </w:r>
      <w:r w:rsidRPr="00927A1A">
        <w:rPr>
          <w:rFonts w:ascii="Times New Roman" w:hAnsi="Times New Roman"/>
          <w:sz w:val="22"/>
          <w:szCs w:val="22"/>
        </w:rPr>
        <w:tab/>
      </w:r>
      <w:r w:rsidR="00D535F0" w:rsidRPr="00927A1A">
        <w:rPr>
          <w:rFonts w:ascii="Times New Roman" w:hAnsi="Times New Roman"/>
          <w:sz w:val="22"/>
          <w:szCs w:val="22"/>
        </w:rPr>
        <w:t>2117-03-25-1</w:t>
      </w:r>
      <w:r w:rsidRPr="00927A1A">
        <w:rPr>
          <w:rFonts w:ascii="Times New Roman" w:hAnsi="Times New Roman"/>
          <w:sz w:val="22"/>
          <w:szCs w:val="22"/>
        </w:rPr>
        <w:fldChar w:fldCharType="begin"/>
      </w:r>
      <w:r w:rsidRPr="00927A1A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27A1A">
        <w:rPr>
          <w:rFonts w:ascii="Times New Roman" w:hAnsi="Times New Roman"/>
          <w:sz w:val="22"/>
          <w:szCs w:val="22"/>
        </w:rPr>
        <w:fldChar w:fldCharType="separate"/>
      </w:r>
      <w:r w:rsidRPr="00927A1A">
        <w:rPr>
          <w:rFonts w:ascii="Times New Roman" w:hAnsi="Times New Roman"/>
          <w:sz w:val="22"/>
          <w:szCs w:val="22"/>
        </w:rPr>
        <w:fldChar w:fldCharType="end"/>
      </w:r>
    </w:p>
    <w:p w14:paraId="6EA84C12" w14:textId="641F4BC9" w:rsidR="006045E1" w:rsidRPr="00927A1A" w:rsidRDefault="006045E1" w:rsidP="009E34A5">
      <w:pPr>
        <w:rPr>
          <w:rFonts w:ascii="Times New Roman" w:hAnsi="Times New Roman"/>
          <w:sz w:val="22"/>
          <w:szCs w:val="22"/>
        </w:rPr>
      </w:pPr>
      <w:r w:rsidRPr="00927A1A">
        <w:rPr>
          <w:rFonts w:ascii="Times New Roman" w:hAnsi="Times New Roman"/>
          <w:sz w:val="22"/>
          <w:szCs w:val="22"/>
        </w:rPr>
        <w:t xml:space="preserve">Babino Polje, </w:t>
      </w:r>
      <w:r w:rsidRPr="00927A1A">
        <w:rPr>
          <w:rFonts w:ascii="Times New Roman" w:hAnsi="Times New Roman"/>
          <w:sz w:val="22"/>
          <w:szCs w:val="22"/>
        </w:rPr>
        <w:tab/>
      </w:r>
      <w:r w:rsidR="00D535F0" w:rsidRPr="00927A1A">
        <w:rPr>
          <w:rFonts w:ascii="Times New Roman" w:hAnsi="Times New Roman"/>
          <w:sz w:val="22"/>
          <w:szCs w:val="22"/>
        </w:rPr>
        <w:t>09.07.2025.</w:t>
      </w:r>
      <w:r w:rsidRPr="00927A1A">
        <w:rPr>
          <w:rFonts w:ascii="Times New Roman" w:hAnsi="Times New Roman"/>
          <w:sz w:val="22"/>
          <w:szCs w:val="22"/>
        </w:rPr>
        <w:fldChar w:fldCharType="begin"/>
      </w:r>
      <w:r w:rsidRPr="00927A1A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27A1A">
        <w:rPr>
          <w:rFonts w:ascii="Times New Roman" w:hAnsi="Times New Roman"/>
          <w:sz w:val="22"/>
          <w:szCs w:val="22"/>
        </w:rPr>
        <w:fldChar w:fldCharType="begin"/>
      </w:r>
      <w:r w:rsidRPr="00927A1A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27A1A">
        <w:rPr>
          <w:rFonts w:ascii="Times New Roman" w:hAnsi="Times New Roman"/>
          <w:sz w:val="22"/>
          <w:szCs w:val="22"/>
        </w:rPr>
        <w:fldChar w:fldCharType="separate"/>
      </w:r>
      <w:r w:rsidR="001E4CFA">
        <w:rPr>
          <w:rFonts w:ascii="Times New Roman" w:hAnsi="Times New Roman"/>
          <w:noProof/>
          <w:sz w:val="22"/>
          <w:szCs w:val="22"/>
        </w:rPr>
        <w:instrText>15.07.2025</w:instrText>
      </w:r>
      <w:r w:rsidRPr="00927A1A">
        <w:rPr>
          <w:rFonts w:ascii="Times New Roman" w:hAnsi="Times New Roman"/>
          <w:sz w:val="22"/>
          <w:szCs w:val="22"/>
        </w:rPr>
        <w:fldChar w:fldCharType="end"/>
      </w:r>
      <w:r w:rsidRPr="00927A1A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27A1A">
        <w:rPr>
          <w:rFonts w:ascii="Times New Roman" w:hAnsi="Times New Roman"/>
          <w:sz w:val="22"/>
          <w:szCs w:val="22"/>
        </w:rPr>
        <w:fldChar w:fldCharType="separate"/>
      </w:r>
      <w:r w:rsidRPr="00927A1A">
        <w:rPr>
          <w:rFonts w:ascii="Times New Roman" w:hAnsi="Times New Roman"/>
          <w:sz w:val="22"/>
          <w:szCs w:val="22"/>
        </w:rPr>
        <w:fldChar w:fldCharType="end"/>
      </w:r>
    </w:p>
    <w:p w14:paraId="16A62473" w14:textId="77777777" w:rsidR="006045E1" w:rsidRDefault="006045E1"/>
    <w:p w14:paraId="638F5164" w14:textId="58D99464" w:rsidR="004D3683" w:rsidRPr="000F64F3" w:rsidRDefault="004D3683" w:rsidP="004D3683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>
        <w:rPr>
          <w:rFonts w:ascii="Times New Roman" w:hAnsi="Times New Roman"/>
          <w:sz w:val="22"/>
          <w:szCs w:val="22"/>
        </w:rPr>
        <w:t xml:space="preserve"> </w:t>
      </w:r>
      <w:r w:rsidR="00953A15">
        <w:rPr>
          <w:rFonts w:ascii="Times New Roman" w:hAnsi="Times New Roman"/>
          <w:sz w:val="22"/>
          <w:szCs w:val="22"/>
        </w:rPr>
        <w:t xml:space="preserve">09. </w:t>
      </w:r>
      <w:r>
        <w:rPr>
          <w:rFonts w:ascii="Times New Roman" w:hAnsi="Times New Roman"/>
          <w:sz w:val="22"/>
          <w:szCs w:val="22"/>
        </w:rPr>
        <w:t>srpnja</w:t>
      </w:r>
      <w:r w:rsidRPr="000F64F3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Pr="000F64F3">
        <w:rPr>
          <w:rFonts w:ascii="Times New Roman" w:hAnsi="Times New Roman"/>
          <w:sz w:val="22"/>
          <w:szCs w:val="22"/>
        </w:rPr>
        <w:t>. godine donosi slijedeći</w:t>
      </w:r>
    </w:p>
    <w:p w14:paraId="0C3258E6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</w:p>
    <w:p w14:paraId="028934CB" w14:textId="77777777" w:rsidR="004D3683" w:rsidRPr="000F64F3" w:rsidRDefault="004D3683" w:rsidP="004D3683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64BAFCED" w14:textId="38D702EC" w:rsidR="004D3683" w:rsidRPr="004D3683" w:rsidRDefault="004D3683" w:rsidP="004D3683">
      <w:pPr>
        <w:jc w:val="center"/>
      </w:pPr>
      <w:r w:rsidRPr="000F64F3">
        <w:rPr>
          <w:rFonts w:ascii="Times New Roman" w:hAnsi="Times New Roman"/>
          <w:b/>
          <w:sz w:val="22"/>
          <w:szCs w:val="22"/>
        </w:rPr>
        <w:t xml:space="preserve">o utvrđivanju prijedloga </w:t>
      </w:r>
      <w:r>
        <w:rPr>
          <w:rFonts w:ascii="Times New Roman" w:hAnsi="Times New Roman"/>
          <w:b/>
          <w:sz w:val="22"/>
          <w:szCs w:val="22"/>
        </w:rPr>
        <w:t>Zaključka o utvrđivanju</w:t>
      </w:r>
      <w:r w:rsidR="0076694A">
        <w:rPr>
          <w:rFonts w:ascii="Times New Roman" w:hAnsi="Times New Roman"/>
          <w:b/>
          <w:sz w:val="22"/>
          <w:szCs w:val="22"/>
        </w:rPr>
        <w:t xml:space="preserve"> početne – isklične visine zakupnine,</w:t>
      </w:r>
      <w:r>
        <w:rPr>
          <w:rFonts w:ascii="Times New Roman" w:hAnsi="Times New Roman"/>
          <w:b/>
          <w:sz w:val="22"/>
          <w:szCs w:val="22"/>
        </w:rPr>
        <w:t xml:space="preserve"> najdužeg roka zakupa pojedinog poslovnog prostora</w:t>
      </w:r>
      <w:r w:rsidR="00B43AF5">
        <w:rPr>
          <w:rFonts w:ascii="Times New Roman" w:hAnsi="Times New Roman"/>
          <w:b/>
          <w:sz w:val="22"/>
          <w:szCs w:val="22"/>
        </w:rPr>
        <w:t xml:space="preserve"> </w:t>
      </w:r>
      <w:r w:rsidR="00B43AF5" w:rsidRPr="00B43AF5">
        <w:rPr>
          <w:rFonts w:ascii="Times New Roman" w:hAnsi="Times New Roman"/>
          <w:b/>
          <w:sz w:val="22"/>
          <w:szCs w:val="22"/>
        </w:rPr>
        <w:t>i posebnih uvjeta za vanjsko i unutarnje uređenje prostora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7485FE3E" w14:textId="5799854A" w:rsidR="004D3683" w:rsidRPr="000F64F3" w:rsidRDefault="004D3683" w:rsidP="004D3683">
      <w:pPr>
        <w:ind w:left="1983" w:right="1987"/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(</w:t>
      </w:r>
      <w:r w:rsidR="00927A1A">
        <w:rPr>
          <w:rFonts w:ascii="Times New Roman" w:hAnsi="Times New Roman"/>
          <w:b/>
          <w:sz w:val="22"/>
          <w:szCs w:val="22"/>
        </w:rPr>
        <w:t>170</w:t>
      </w:r>
      <w:r w:rsidRPr="000F64F3">
        <w:rPr>
          <w:rFonts w:ascii="Times New Roman" w:hAnsi="Times New Roman"/>
          <w:b/>
          <w:sz w:val="22"/>
          <w:szCs w:val="22"/>
        </w:rPr>
        <w:t>/2025-PAO)</w:t>
      </w:r>
    </w:p>
    <w:p w14:paraId="537781D0" w14:textId="77777777" w:rsidR="004D3683" w:rsidRPr="000F64F3" w:rsidRDefault="004D3683" w:rsidP="004D3683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ABBFAFB" w14:textId="77777777" w:rsidR="004D3683" w:rsidRPr="000F64F3" w:rsidRDefault="004D3683" w:rsidP="004D3683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I.</w:t>
      </w:r>
    </w:p>
    <w:p w14:paraId="089830AD" w14:textId="06BB1592" w:rsidR="004D3683" w:rsidRPr="00A031CF" w:rsidRDefault="004D3683" w:rsidP="00A031CF">
      <w:pPr>
        <w:ind w:firstLine="720"/>
        <w:rPr>
          <w:rFonts w:ascii="Times New Roman" w:hAnsi="Times New Roman"/>
          <w:sz w:val="22"/>
          <w:szCs w:val="22"/>
        </w:rPr>
      </w:pPr>
      <w:r w:rsidRPr="00A031CF">
        <w:rPr>
          <w:rFonts w:ascii="Times New Roman" w:hAnsi="Times New Roman"/>
          <w:sz w:val="22"/>
          <w:szCs w:val="22"/>
        </w:rPr>
        <w:t xml:space="preserve">Utvrđuje se prijedlog </w:t>
      </w:r>
      <w:bookmarkStart w:id="0" w:name="_Hlk202937007"/>
      <w:r w:rsidRPr="00A031CF">
        <w:rPr>
          <w:rFonts w:ascii="Times New Roman" w:hAnsi="Times New Roman"/>
          <w:sz w:val="22"/>
          <w:szCs w:val="22"/>
        </w:rPr>
        <w:t xml:space="preserve">Zaključka </w:t>
      </w:r>
      <w:r w:rsidR="00B43AF5" w:rsidRPr="00A031CF">
        <w:rPr>
          <w:rFonts w:ascii="Times New Roman" w:hAnsi="Times New Roman"/>
          <w:sz w:val="22"/>
          <w:szCs w:val="22"/>
        </w:rPr>
        <w:t xml:space="preserve">o </w:t>
      </w:r>
      <w:r w:rsidR="00A031CF" w:rsidRPr="00A031CF">
        <w:rPr>
          <w:rFonts w:ascii="Times New Roman" w:hAnsi="Times New Roman"/>
          <w:sz w:val="22"/>
          <w:szCs w:val="22"/>
        </w:rPr>
        <w:t>utvrđivanju početne – isklične visine zakupnine, najdužeg roka zakupa pojedinog</w:t>
      </w:r>
      <w:r w:rsidR="00A031CF">
        <w:rPr>
          <w:rFonts w:ascii="Times New Roman" w:hAnsi="Times New Roman"/>
          <w:sz w:val="22"/>
          <w:szCs w:val="22"/>
        </w:rPr>
        <w:t xml:space="preserve"> </w:t>
      </w:r>
      <w:r w:rsidR="00A031CF" w:rsidRPr="00A031CF">
        <w:rPr>
          <w:rFonts w:ascii="Times New Roman" w:hAnsi="Times New Roman"/>
          <w:sz w:val="22"/>
          <w:szCs w:val="22"/>
        </w:rPr>
        <w:t>poslovnog prostora i posebnih uvjeta za vanjsko i unutarnje uređenje prostora</w:t>
      </w:r>
      <w:bookmarkEnd w:id="0"/>
      <w:r w:rsidRPr="00A031CF">
        <w:rPr>
          <w:rFonts w:ascii="Times New Roman" w:hAnsi="Times New Roman"/>
          <w:sz w:val="22"/>
          <w:szCs w:val="22"/>
        </w:rPr>
        <w:t>,  i to:</w:t>
      </w:r>
    </w:p>
    <w:p w14:paraId="519006E2" w14:textId="77777777" w:rsidR="004D3683" w:rsidRDefault="004D3683" w:rsidP="004D3683">
      <w:pPr>
        <w:ind w:firstLine="720"/>
        <w:rPr>
          <w:rFonts w:ascii="Times New Roman" w:hAnsi="Times New Roman"/>
          <w:sz w:val="22"/>
          <w:szCs w:val="22"/>
        </w:rPr>
      </w:pPr>
    </w:p>
    <w:p w14:paraId="1D64E21F" w14:textId="4797EE03" w:rsidR="004D3683" w:rsidRPr="00F01E85" w:rsidRDefault="004D3683" w:rsidP="004D3683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Pr="00F01E85">
        <w:rPr>
          <w:rFonts w:ascii="Times New Roman" w:hAnsi="Times New Roman"/>
          <w:sz w:val="22"/>
          <w:szCs w:val="22"/>
        </w:rPr>
        <w:t xml:space="preserve">Na temelju </w:t>
      </w:r>
      <w:bookmarkStart w:id="1" w:name="_Hlk202943690"/>
      <w:r w:rsidRPr="00F01E85">
        <w:rPr>
          <w:rFonts w:ascii="Times New Roman" w:hAnsi="Times New Roman"/>
          <w:sz w:val="22"/>
          <w:szCs w:val="22"/>
        </w:rPr>
        <w:t>članka 3</w:t>
      </w:r>
      <w:r w:rsidR="00996707">
        <w:rPr>
          <w:rFonts w:ascii="Times New Roman" w:hAnsi="Times New Roman"/>
          <w:sz w:val="22"/>
          <w:szCs w:val="22"/>
        </w:rPr>
        <w:t>7</w:t>
      </w:r>
      <w:r w:rsidRPr="00F01E85">
        <w:rPr>
          <w:rFonts w:ascii="Times New Roman" w:hAnsi="Times New Roman"/>
          <w:sz w:val="22"/>
          <w:szCs w:val="22"/>
        </w:rPr>
        <w:t>. stavak 1. točka 23. Statuta Općine Mljet („Službeni glasnik Općine Mljet“ broj 2/21 i 5/21-ispravak)</w:t>
      </w:r>
      <w:r>
        <w:rPr>
          <w:rFonts w:ascii="Times New Roman" w:hAnsi="Times New Roman"/>
          <w:sz w:val="22"/>
          <w:szCs w:val="22"/>
        </w:rPr>
        <w:t xml:space="preserve"> i članka 8. stavak 2. </w:t>
      </w:r>
      <w:r w:rsidR="00B43AF5">
        <w:rPr>
          <w:rFonts w:ascii="Times New Roman" w:hAnsi="Times New Roman"/>
          <w:sz w:val="22"/>
          <w:szCs w:val="22"/>
        </w:rPr>
        <w:t>i članka 10. stavak 1. točka 11.</w:t>
      </w:r>
      <w:r w:rsidR="0076694A">
        <w:rPr>
          <w:rFonts w:ascii="Times New Roman" w:hAnsi="Times New Roman"/>
          <w:sz w:val="22"/>
          <w:szCs w:val="22"/>
        </w:rPr>
        <w:t>, uz shodnu primjenu članka 3.</w:t>
      </w:r>
      <w:r w:rsidR="00B43AF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Odluke </w:t>
      </w:r>
      <w:r w:rsidRPr="00B41F4B">
        <w:rPr>
          <w:rFonts w:ascii="Times New Roman" w:hAnsi="Times New Roman"/>
          <w:sz w:val="22"/>
          <w:szCs w:val="22"/>
        </w:rPr>
        <w:t>o zakupu i kupoprodaji poslovnog prostora na području Općine Mljet</w:t>
      </w:r>
      <w:r>
        <w:rPr>
          <w:rFonts w:ascii="Times New Roman" w:hAnsi="Times New Roman"/>
          <w:sz w:val="22"/>
          <w:szCs w:val="22"/>
        </w:rPr>
        <w:t xml:space="preserve"> </w:t>
      </w:r>
      <w:r w:rsidRPr="00F01E85">
        <w:rPr>
          <w:rFonts w:ascii="Times New Roman" w:hAnsi="Times New Roman"/>
          <w:sz w:val="22"/>
          <w:szCs w:val="22"/>
        </w:rPr>
        <w:t xml:space="preserve">(„Službeni glasnik Općine Mljet“ broj </w:t>
      </w:r>
      <w:r>
        <w:rPr>
          <w:rFonts w:ascii="Times New Roman" w:hAnsi="Times New Roman"/>
          <w:sz w:val="22"/>
          <w:szCs w:val="22"/>
        </w:rPr>
        <w:t>8/24</w:t>
      </w:r>
      <w:r w:rsidRPr="00F01E85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</w:t>
      </w:r>
      <w:r w:rsidRPr="00F01E85">
        <w:rPr>
          <w:rFonts w:ascii="Times New Roman" w:hAnsi="Times New Roman"/>
          <w:sz w:val="22"/>
          <w:szCs w:val="22"/>
        </w:rPr>
        <w:t xml:space="preserve">, a u skladu s odredbama </w:t>
      </w:r>
      <w:r w:rsidRPr="00B41F4B">
        <w:rPr>
          <w:rFonts w:ascii="Times New Roman" w:hAnsi="Times New Roman"/>
          <w:sz w:val="22"/>
          <w:szCs w:val="22"/>
        </w:rPr>
        <w:t>Zakona o zakupu i kupoprodaji poslovnoga prostora („Narodne novine“ broj 125/11, 64/15, 112/18 i 112/19-vjerodostojno tumačenje)</w:t>
      </w:r>
      <w:bookmarkEnd w:id="1"/>
      <w:r w:rsidRPr="00F01E85">
        <w:rPr>
          <w:rFonts w:ascii="Times New Roman" w:hAnsi="Times New Roman"/>
          <w:sz w:val="22"/>
          <w:szCs w:val="22"/>
        </w:rPr>
        <w:t>, Općinsko vijeće Općine Mljet na svojoj ____ sjednici održanoj dana _______ 2025. godine donijelo je slijedeći</w:t>
      </w:r>
    </w:p>
    <w:p w14:paraId="424386D2" w14:textId="77777777" w:rsidR="004D3683" w:rsidRDefault="004D3683" w:rsidP="004D3683">
      <w:pPr>
        <w:spacing w:before="120"/>
      </w:pPr>
    </w:p>
    <w:p w14:paraId="3397EBAC" w14:textId="77777777" w:rsidR="004D3683" w:rsidRPr="000F64F3" w:rsidRDefault="004D3683" w:rsidP="004D3683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65873BA3" w14:textId="6EB01B6B" w:rsidR="00D60432" w:rsidRDefault="00A031CF" w:rsidP="00D6043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</w:t>
      </w:r>
      <w:r w:rsidR="00D60432">
        <w:rPr>
          <w:rFonts w:ascii="Times New Roman" w:hAnsi="Times New Roman"/>
          <w:b/>
          <w:sz w:val="22"/>
          <w:szCs w:val="22"/>
        </w:rPr>
        <w:t>utvrđivanju početne – isklične visine zakupnine, najdužeg roka zakupa pojedinog</w:t>
      </w:r>
    </w:p>
    <w:p w14:paraId="3B107CE4" w14:textId="4FE028BA" w:rsidR="004D3683" w:rsidRDefault="00D60432" w:rsidP="00D60432">
      <w:pPr>
        <w:jc w:val="center"/>
      </w:pPr>
      <w:r>
        <w:rPr>
          <w:rFonts w:ascii="Times New Roman" w:hAnsi="Times New Roman"/>
          <w:b/>
          <w:sz w:val="22"/>
          <w:szCs w:val="22"/>
        </w:rPr>
        <w:t xml:space="preserve">poslovnog prostora </w:t>
      </w:r>
      <w:r w:rsidRPr="00B43AF5">
        <w:rPr>
          <w:rFonts w:ascii="Times New Roman" w:hAnsi="Times New Roman"/>
          <w:b/>
          <w:sz w:val="22"/>
          <w:szCs w:val="22"/>
        </w:rPr>
        <w:t>i posebnih uvjeta za vanjsko i unutarnje uređenje prostora</w:t>
      </w:r>
    </w:p>
    <w:p w14:paraId="029404E8" w14:textId="77777777" w:rsidR="004D3683" w:rsidRDefault="004D3683" w:rsidP="004D3683">
      <w:pPr>
        <w:pStyle w:val="Header"/>
        <w:tabs>
          <w:tab w:val="clear" w:pos="4153"/>
          <w:tab w:val="clear" w:pos="8306"/>
        </w:tabs>
      </w:pPr>
    </w:p>
    <w:p w14:paraId="038CF61A" w14:textId="77777777" w:rsidR="004D3683" w:rsidRDefault="004D3683" w:rsidP="004D3683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>Točka 1.</w:t>
      </w:r>
    </w:p>
    <w:p w14:paraId="3BB87A0C" w14:textId="3C5B2D8B" w:rsidR="0076694A" w:rsidRDefault="0076694A" w:rsidP="0076694A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Daje se ovlaštenje Općinskom načelniku Općine Mljet, da prilikom raspisivanja javnog natječaja za davanje u zakup pojedinog poslovnog prostora, a polazeći od zakupnina kakve su trenutno ugovorene za pojedine poslovne prostore određene namjene uz njihovu korekciju uvažavajući stopu inflacije i ukupne tržišne uvjete</w:t>
      </w:r>
      <w:r w:rsidR="00CC65B1">
        <w:rPr>
          <w:rFonts w:ascii="Times New Roman" w:hAnsi="Times New Roman"/>
          <w:sz w:val="22"/>
          <w:szCs w:val="22"/>
        </w:rPr>
        <w:t xml:space="preserve">, </w:t>
      </w:r>
      <w:r w:rsidR="00C50886">
        <w:rPr>
          <w:rFonts w:ascii="Times New Roman" w:hAnsi="Times New Roman"/>
          <w:sz w:val="22"/>
          <w:szCs w:val="22"/>
        </w:rPr>
        <w:t xml:space="preserve">te trenutni stupanj uređenosti, </w:t>
      </w:r>
      <w:r w:rsidR="00CC65B1">
        <w:rPr>
          <w:rFonts w:ascii="Times New Roman" w:hAnsi="Times New Roman"/>
          <w:sz w:val="22"/>
          <w:szCs w:val="22"/>
        </w:rPr>
        <w:t>odredi početne – isklične iznose zakupnine kako slijedi:</w:t>
      </w:r>
    </w:p>
    <w:p w14:paraId="22B02A70" w14:textId="10074EFF" w:rsidR="00C50886" w:rsidRPr="003A7FEA" w:rsidRDefault="00CC65B1" w:rsidP="003A7FE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bookmarkStart w:id="2" w:name="_Hlk202940372"/>
      <w:r>
        <w:rPr>
          <w:rFonts w:ascii="Times New Roman" w:hAnsi="Times New Roman"/>
          <w:sz w:val="22"/>
          <w:szCs w:val="22"/>
        </w:rPr>
        <w:t>Skladišni prostor</w:t>
      </w:r>
      <w:r w:rsidR="00E10186">
        <w:rPr>
          <w:rFonts w:ascii="Times New Roman" w:hAnsi="Times New Roman"/>
          <w:sz w:val="22"/>
          <w:szCs w:val="22"/>
        </w:rPr>
        <w:t xml:space="preserve"> (dio </w:t>
      </w:r>
      <w:bookmarkStart w:id="3" w:name="_Hlk202862195"/>
      <w:r w:rsidR="00E10186">
        <w:rPr>
          <w:rFonts w:ascii="Times New Roman" w:hAnsi="Times New Roman"/>
          <w:sz w:val="22"/>
          <w:szCs w:val="22"/>
        </w:rPr>
        <w:t xml:space="preserve">„starog skladišta“ u Sobri - </w:t>
      </w:r>
      <w:r w:rsidR="00E10186">
        <w:rPr>
          <w:rFonts w:ascii="Times New Roman" w:hAnsi="Times New Roman"/>
          <w:bCs/>
          <w:sz w:val="22"/>
          <w:szCs w:val="22"/>
          <w:lang w:eastAsia="hr-HR"/>
        </w:rPr>
        <w:t>prva i druga prostorija gledano od trajektnom pristaništa Zaglavac prema naselju</w:t>
      </w:r>
      <w:bookmarkEnd w:id="3"/>
      <w:r w:rsidR="00E10186">
        <w:rPr>
          <w:rFonts w:ascii="Times New Roman" w:hAnsi="Times New Roman"/>
          <w:bCs/>
          <w:sz w:val="22"/>
          <w:szCs w:val="22"/>
          <w:lang w:eastAsia="hr-HR"/>
        </w:rPr>
        <w:t>)</w:t>
      </w:r>
      <w:r w:rsidR="00761500">
        <w:rPr>
          <w:rFonts w:ascii="Times New Roman" w:hAnsi="Times New Roman"/>
          <w:bCs/>
          <w:sz w:val="22"/>
          <w:szCs w:val="22"/>
          <w:lang w:eastAsia="hr-HR"/>
        </w:rPr>
        <w:t xml:space="preserve"> – 190,00 EUR + PDV mjesečno</w:t>
      </w:r>
      <w:r w:rsidR="003A7FEA">
        <w:rPr>
          <w:rFonts w:ascii="Times New Roman" w:hAnsi="Times New Roman"/>
          <w:bCs/>
          <w:sz w:val="22"/>
          <w:szCs w:val="22"/>
          <w:lang w:eastAsia="hr-HR"/>
        </w:rPr>
        <w:t>, viđeno – zakupljeno, na rok od 5 godina</w:t>
      </w:r>
    </w:p>
    <w:p w14:paraId="119E1A49" w14:textId="22F11F58" w:rsidR="00CC65B1" w:rsidRPr="00FF2F3C" w:rsidRDefault="00CC65B1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Servisno – skladišni prostor</w:t>
      </w:r>
      <w:r w:rsidR="00E10186">
        <w:rPr>
          <w:rFonts w:ascii="Times New Roman" w:hAnsi="Times New Roman"/>
          <w:sz w:val="22"/>
          <w:szCs w:val="22"/>
        </w:rPr>
        <w:t xml:space="preserve"> (dio „starog skladišta“ u Sobri - </w:t>
      </w:r>
      <w:r w:rsidR="00F309E6">
        <w:rPr>
          <w:rFonts w:ascii="Times New Roman" w:hAnsi="Times New Roman"/>
          <w:bCs/>
          <w:sz w:val="22"/>
          <w:szCs w:val="22"/>
          <w:lang w:eastAsia="hr-HR"/>
        </w:rPr>
        <w:t>treća</w:t>
      </w:r>
      <w:r w:rsidR="00E10186">
        <w:rPr>
          <w:rFonts w:ascii="Times New Roman" w:hAnsi="Times New Roman"/>
          <w:bCs/>
          <w:sz w:val="22"/>
          <w:szCs w:val="22"/>
          <w:lang w:eastAsia="hr-HR"/>
        </w:rPr>
        <w:t xml:space="preserve"> i </w:t>
      </w:r>
      <w:r w:rsidR="00F309E6">
        <w:rPr>
          <w:rFonts w:ascii="Times New Roman" w:hAnsi="Times New Roman"/>
          <w:bCs/>
          <w:sz w:val="22"/>
          <w:szCs w:val="22"/>
          <w:lang w:eastAsia="hr-HR"/>
        </w:rPr>
        <w:t>četvrta</w:t>
      </w:r>
      <w:r w:rsidR="00E10186">
        <w:rPr>
          <w:rFonts w:ascii="Times New Roman" w:hAnsi="Times New Roman"/>
          <w:bCs/>
          <w:sz w:val="22"/>
          <w:szCs w:val="22"/>
          <w:lang w:eastAsia="hr-HR"/>
        </w:rPr>
        <w:t xml:space="preserve"> prostorija gledano od trajektnom pristaništa Zaglavac prema naselju)</w:t>
      </w:r>
      <w:r w:rsidR="00761500">
        <w:rPr>
          <w:rFonts w:ascii="Times New Roman" w:hAnsi="Times New Roman"/>
          <w:bCs/>
          <w:sz w:val="22"/>
          <w:szCs w:val="22"/>
          <w:lang w:eastAsia="hr-HR"/>
        </w:rPr>
        <w:t xml:space="preserve"> – 330,00 EUR + PDV mjesečno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, viđeno – zakupljeno, na rok od 5 godina</w:t>
      </w:r>
    </w:p>
    <w:p w14:paraId="58B6A4D2" w14:textId="665B8129" w:rsidR="007D14B4" w:rsidRPr="00FF2F3C" w:rsidRDefault="00CC65B1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Uredski prostor</w:t>
      </w:r>
      <w:r w:rsidR="00AF59E0">
        <w:rPr>
          <w:rFonts w:ascii="Times New Roman" w:hAnsi="Times New Roman"/>
          <w:sz w:val="22"/>
          <w:szCs w:val="22"/>
        </w:rPr>
        <w:t xml:space="preserve"> </w:t>
      </w:r>
      <w:r w:rsidR="00E10186">
        <w:rPr>
          <w:rFonts w:ascii="Times New Roman" w:hAnsi="Times New Roman"/>
          <w:sz w:val="22"/>
          <w:szCs w:val="22"/>
        </w:rPr>
        <w:t>(dio putničkog terminala u trajektnom pristaništu Zaglavac na I. katu</w:t>
      </w:r>
      <w:r w:rsidR="007D14B4">
        <w:rPr>
          <w:rFonts w:ascii="Times New Roman" w:hAnsi="Times New Roman"/>
          <w:sz w:val="22"/>
          <w:szCs w:val="22"/>
        </w:rPr>
        <w:t>) – 223,40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6A8F4B2F" w14:textId="3740CF24" w:rsidR="007D14B4" w:rsidRPr="00FF2F3C" w:rsidRDefault="007D14B4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Uredski prostor (dio putničkog terminala u trajektnom pristaništu Zaglavac na I. katu) – 235,70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07390999" w14:textId="40DED027" w:rsidR="007D14B4" w:rsidRPr="00FF2F3C" w:rsidRDefault="007D14B4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Uredski prostor (dio putničkog terminala u trajektnom pristaništu Zaglavac u prizemlju) – 500,00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735E1A93" w14:textId="7C7CC267" w:rsidR="00C50886" w:rsidRPr="00FF2F3C" w:rsidRDefault="00C50886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Uredski prostor (dio putničkog terminala u trajektnom pristaništu Zaglavac na I. katu – neuređen)</w:t>
      </w:r>
      <w:r w:rsidR="007D14B4">
        <w:rPr>
          <w:rFonts w:ascii="Times New Roman" w:hAnsi="Times New Roman"/>
          <w:sz w:val="22"/>
          <w:szCs w:val="22"/>
        </w:rPr>
        <w:t xml:space="preserve"> </w:t>
      </w:r>
      <w:r w:rsidR="00E86893">
        <w:rPr>
          <w:rFonts w:ascii="Times New Roman" w:hAnsi="Times New Roman"/>
          <w:sz w:val="22"/>
          <w:szCs w:val="22"/>
        </w:rPr>
        <w:t>–</w:t>
      </w:r>
      <w:r w:rsidR="007D14B4">
        <w:rPr>
          <w:rFonts w:ascii="Times New Roman" w:hAnsi="Times New Roman"/>
          <w:sz w:val="22"/>
          <w:szCs w:val="22"/>
        </w:rPr>
        <w:t xml:space="preserve"> </w:t>
      </w:r>
      <w:r w:rsidR="00E86893">
        <w:rPr>
          <w:rFonts w:ascii="Times New Roman" w:hAnsi="Times New Roman"/>
          <w:sz w:val="22"/>
          <w:szCs w:val="22"/>
        </w:rPr>
        <w:t xml:space="preserve">232,85 EUR + PDV mjesečno </w:t>
      </w:r>
      <w:r w:rsidR="00FF2F3C">
        <w:rPr>
          <w:rFonts w:ascii="Times New Roman" w:hAnsi="Times New Roman"/>
          <w:sz w:val="22"/>
          <w:szCs w:val="22"/>
        </w:rPr>
        <w:t>uz obavezu uređenja na funkcionalnu razinu, na rok od 10 godina;</w:t>
      </w:r>
    </w:p>
    <w:p w14:paraId="03642DBC" w14:textId="6B442D72" w:rsidR="00C50886" w:rsidRPr="00FF2F3C" w:rsidRDefault="00C50886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Smještajni  prostor za vlastiti smještaj (dio putničkog terminala u trajektnom pristaništu Zaglavac na II. katu – neuređen)</w:t>
      </w:r>
      <w:r w:rsidR="00E86893">
        <w:rPr>
          <w:rFonts w:ascii="Times New Roman" w:hAnsi="Times New Roman"/>
          <w:sz w:val="22"/>
          <w:szCs w:val="22"/>
        </w:rPr>
        <w:t xml:space="preserve"> – 490,00 EUR + PDV mjesečno </w:t>
      </w:r>
      <w:r w:rsidR="00FF2F3C">
        <w:rPr>
          <w:rFonts w:ascii="Times New Roman" w:hAnsi="Times New Roman"/>
          <w:sz w:val="22"/>
          <w:szCs w:val="22"/>
        </w:rPr>
        <w:t>uz obavezu uređenja na funkcionalnu razinu, na rok od 10 godina;</w:t>
      </w:r>
    </w:p>
    <w:p w14:paraId="4E4E23E4" w14:textId="62D08B1A" w:rsidR="00F309E6" w:rsidRPr="00FF2F3C" w:rsidRDefault="00CC65B1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Ugostiteljski prostor</w:t>
      </w:r>
      <w:r w:rsidR="00F309E6">
        <w:rPr>
          <w:rFonts w:ascii="Times New Roman" w:hAnsi="Times New Roman"/>
          <w:sz w:val="22"/>
          <w:szCs w:val="22"/>
        </w:rPr>
        <w:t xml:space="preserve"> (dio putničkog terminala u trajektnom pristaništu Zaglavac u prizemlju)</w:t>
      </w:r>
      <w:r w:rsidR="00E86893">
        <w:rPr>
          <w:rFonts w:ascii="Times New Roman" w:hAnsi="Times New Roman"/>
          <w:sz w:val="22"/>
          <w:szCs w:val="22"/>
        </w:rPr>
        <w:t xml:space="preserve"> – </w:t>
      </w:r>
      <w:r w:rsidR="001E4CFA">
        <w:rPr>
          <w:rFonts w:ascii="Times New Roman" w:hAnsi="Times New Roman"/>
          <w:sz w:val="22"/>
          <w:szCs w:val="22"/>
        </w:rPr>
        <w:t>964,43</w:t>
      </w:r>
      <w:r w:rsidR="00E86893">
        <w:rPr>
          <w:rFonts w:ascii="Times New Roman" w:hAnsi="Times New Roman"/>
          <w:sz w:val="22"/>
          <w:szCs w:val="22"/>
        </w:rPr>
        <w:t xml:space="preserve">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1553EFB8" w14:textId="2656BAE0" w:rsidR="00CC65B1" w:rsidRPr="00FF2F3C" w:rsidRDefault="00F309E6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80A34">
        <w:rPr>
          <w:rFonts w:ascii="Times New Roman" w:hAnsi="Times New Roman"/>
          <w:sz w:val="22"/>
          <w:szCs w:val="22"/>
        </w:rPr>
        <w:t xml:space="preserve">Ugostiteljski prostor (zgrada </w:t>
      </w:r>
      <w:bookmarkStart w:id="4" w:name="_Hlk202864835"/>
      <w:r w:rsidRPr="00D80A34">
        <w:rPr>
          <w:rFonts w:ascii="Times New Roman" w:hAnsi="Times New Roman"/>
          <w:sz w:val="22"/>
          <w:szCs w:val="22"/>
        </w:rPr>
        <w:t>ribarsko magazina u Prožurskoj Luci</w:t>
      </w:r>
      <w:bookmarkEnd w:id="4"/>
      <w:r w:rsidRPr="00D80A34">
        <w:rPr>
          <w:rFonts w:ascii="Times New Roman" w:hAnsi="Times New Roman"/>
          <w:sz w:val="22"/>
          <w:szCs w:val="22"/>
        </w:rPr>
        <w:t>)</w:t>
      </w:r>
      <w:r w:rsidR="00FF2F3C" w:rsidRPr="00D80A34">
        <w:rPr>
          <w:rFonts w:ascii="Times New Roman" w:hAnsi="Times New Roman"/>
          <w:sz w:val="22"/>
          <w:szCs w:val="22"/>
        </w:rPr>
        <w:t xml:space="preserve"> - </w:t>
      </w:r>
      <w:r w:rsidR="00D80A34" w:rsidRPr="00D80A34">
        <w:rPr>
          <w:rFonts w:ascii="Times New Roman" w:hAnsi="Times New Roman"/>
          <w:sz w:val="22"/>
          <w:szCs w:val="22"/>
        </w:rPr>
        <w:t xml:space="preserve">2.161,65  </w:t>
      </w:r>
      <w:r w:rsidR="00FF2F3C" w:rsidRPr="00D80A34">
        <w:rPr>
          <w:rFonts w:ascii="Times New Roman" w:hAnsi="Times New Roman"/>
          <w:sz w:val="22"/>
          <w:szCs w:val="22"/>
        </w:rPr>
        <w:t xml:space="preserve"> EUR + PDV mjesečno,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  <w:r w:rsidR="000B07AE">
        <w:rPr>
          <w:rFonts w:ascii="Times New Roman" w:hAnsi="Times New Roman"/>
          <w:bCs/>
          <w:sz w:val="22"/>
          <w:szCs w:val="22"/>
          <w:lang w:eastAsia="hr-HR"/>
        </w:rPr>
        <w:t xml:space="preserve">, </w:t>
      </w:r>
      <w:bookmarkStart w:id="5" w:name="_Hlk202943128"/>
      <w:r w:rsidR="000B07AE">
        <w:rPr>
          <w:rFonts w:ascii="Times New Roman" w:hAnsi="Times New Roman"/>
          <w:bCs/>
          <w:sz w:val="22"/>
          <w:szCs w:val="22"/>
          <w:lang w:eastAsia="hr-HR"/>
        </w:rPr>
        <w:t>raspis javnog natječaja krajem 2026. godine s tim da se u međuvremenu na određeno vrijeme formalno ugovori praktično korištenje I. kata zgrade</w:t>
      </w:r>
    </w:p>
    <w:bookmarkEnd w:id="5"/>
    <w:p w14:paraId="790F5BB3" w14:textId="44E8033C" w:rsidR="00CC65B1" w:rsidRPr="00FF2F3C" w:rsidRDefault="00CC65B1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Prodajni prostor</w:t>
      </w:r>
      <w:r w:rsidR="00E10186">
        <w:rPr>
          <w:rFonts w:ascii="Times New Roman" w:hAnsi="Times New Roman"/>
          <w:sz w:val="22"/>
          <w:szCs w:val="22"/>
        </w:rPr>
        <w:t xml:space="preserve"> – brodske karte</w:t>
      </w:r>
      <w:r w:rsidR="00F309E6">
        <w:rPr>
          <w:rFonts w:ascii="Times New Roman" w:hAnsi="Times New Roman"/>
          <w:sz w:val="22"/>
          <w:szCs w:val="22"/>
        </w:rPr>
        <w:t xml:space="preserve"> (dio putničkog terminala u trajektnom pristaništu Zaglavac u prizemlju)</w:t>
      </w:r>
      <w:r w:rsidR="00E86893">
        <w:rPr>
          <w:rFonts w:ascii="Times New Roman" w:hAnsi="Times New Roman"/>
          <w:sz w:val="22"/>
          <w:szCs w:val="22"/>
        </w:rPr>
        <w:t xml:space="preserve"> – 600,00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676C2F62" w14:textId="1F68A9AF" w:rsidR="00F309E6" w:rsidRPr="00FF2F3C" w:rsidRDefault="00F309E6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Prodajni prostor – brodske karte (pokretna naprava - kiosk u trajektnom pristaništu Zaglavac)</w:t>
      </w:r>
      <w:r w:rsidR="00E86893">
        <w:rPr>
          <w:rFonts w:ascii="Times New Roman" w:hAnsi="Times New Roman"/>
          <w:sz w:val="22"/>
          <w:szCs w:val="22"/>
        </w:rPr>
        <w:t xml:space="preserve"> – 160,00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45E11840" w14:textId="792014CA" w:rsidR="00F309E6" w:rsidRPr="00FF2F3C" w:rsidRDefault="00F309E6" w:rsidP="00FF2F3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AE1D5A">
        <w:rPr>
          <w:rFonts w:ascii="Times New Roman" w:hAnsi="Times New Roman"/>
          <w:sz w:val="22"/>
          <w:szCs w:val="22"/>
        </w:rPr>
        <w:t>Prodajni prostor – sezonska maloprodaja (</w:t>
      </w:r>
      <w:bookmarkStart w:id="6" w:name="_Hlk202865740"/>
      <w:r w:rsidRPr="00AE1D5A">
        <w:rPr>
          <w:rFonts w:ascii="Times New Roman" w:hAnsi="Times New Roman"/>
          <w:sz w:val="22"/>
          <w:szCs w:val="22"/>
        </w:rPr>
        <w:t xml:space="preserve">zgrada </w:t>
      </w:r>
      <w:r w:rsidR="00410C3D" w:rsidRPr="00AE1D5A">
        <w:rPr>
          <w:rFonts w:ascii="Times New Roman" w:hAnsi="Times New Roman"/>
          <w:sz w:val="22"/>
          <w:szCs w:val="22"/>
        </w:rPr>
        <w:t xml:space="preserve">na glavnoj rivi </w:t>
      </w:r>
      <w:r w:rsidRPr="00AE1D5A">
        <w:rPr>
          <w:rFonts w:ascii="Times New Roman" w:hAnsi="Times New Roman"/>
          <w:sz w:val="22"/>
          <w:szCs w:val="22"/>
        </w:rPr>
        <w:t>u naselju Okukl</w:t>
      </w:r>
      <w:r w:rsidR="009D5413" w:rsidRPr="00AE1D5A">
        <w:rPr>
          <w:rFonts w:ascii="Times New Roman" w:hAnsi="Times New Roman"/>
          <w:sz w:val="22"/>
          <w:szCs w:val="22"/>
        </w:rPr>
        <w:t>j</w:t>
      </w:r>
      <w:r w:rsidRPr="00AE1D5A">
        <w:rPr>
          <w:rFonts w:ascii="Times New Roman" w:hAnsi="Times New Roman"/>
          <w:sz w:val="22"/>
          <w:szCs w:val="22"/>
        </w:rPr>
        <w:t>e</w:t>
      </w:r>
      <w:bookmarkEnd w:id="6"/>
      <w:r w:rsidRPr="00AE1D5A">
        <w:rPr>
          <w:rFonts w:ascii="Times New Roman" w:hAnsi="Times New Roman"/>
          <w:sz w:val="22"/>
          <w:szCs w:val="22"/>
        </w:rPr>
        <w:t>)</w:t>
      </w:r>
      <w:r w:rsidR="00761500" w:rsidRPr="00AE1D5A">
        <w:rPr>
          <w:rFonts w:ascii="Times New Roman" w:hAnsi="Times New Roman"/>
          <w:sz w:val="22"/>
          <w:szCs w:val="22"/>
        </w:rPr>
        <w:t xml:space="preserve"> – 210,00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>
        <w:rPr>
          <w:rFonts w:ascii="Times New Roman" w:hAnsi="Times New Roman"/>
          <w:bCs/>
          <w:sz w:val="22"/>
          <w:szCs w:val="22"/>
          <w:lang w:eastAsia="hr-HR"/>
        </w:rPr>
        <w:t>viđeno – zakupljeno, na rok od 5 godina</w:t>
      </w:r>
    </w:p>
    <w:p w14:paraId="1E842D38" w14:textId="74C23901" w:rsidR="00AF59E0" w:rsidRDefault="00F309E6" w:rsidP="00CC65B1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CC65B1">
        <w:rPr>
          <w:rFonts w:ascii="Times New Roman" w:hAnsi="Times New Roman"/>
          <w:sz w:val="22"/>
          <w:szCs w:val="22"/>
        </w:rPr>
        <w:t>rodajni prostor</w:t>
      </w:r>
      <w:r>
        <w:rPr>
          <w:rFonts w:ascii="Times New Roman" w:hAnsi="Times New Roman"/>
          <w:sz w:val="22"/>
          <w:szCs w:val="22"/>
        </w:rPr>
        <w:t xml:space="preserve"> – </w:t>
      </w:r>
      <w:bookmarkStart w:id="7" w:name="_Hlk202865435"/>
      <w:r>
        <w:rPr>
          <w:rFonts w:ascii="Times New Roman" w:hAnsi="Times New Roman"/>
          <w:sz w:val="22"/>
          <w:szCs w:val="22"/>
        </w:rPr>
        <w:t xml:space="preserve">depo lijekova </w:t>
      </w:r>
      <w:bookmarkEnd w:id="7"/>
      <w:r>
        <w:rPr>
          <w:rFonts w:ascii="Times New Roman" w:hAnsi="Times New Roman"/>
          <w:sz w:val="22"/>
          <w:szCs w:val="22"/>
        </w:rPr>
        <w:t xml:space="preserve">(dio </w:t>
      </w:r>
      <w:bookmarkStart w:id="8" w:name="_Hlk202865286"/>
      <w:r>
        <w:rPr>
          <w:rFonts w:ascii="Times New Roman" w:hAnsi="Times New Roman"/>
          <w:sz w:val="22"/>
          <w:szCs w:val="22"/>
        </w:rPr>
        <w:t>„Doma Zabrežje“ u Babinom Polju u razini lokalne ceste</w:t>
      </w:r>
      <w:bookmarkEnd w:id="8"/>
      <w:r>
        <w:rPr>
          <w:rFonts w:ascii="Times New Roman" w:hAnsi="Times New Roman"/>
          <w:sz w:val="22"/>
          <w:szCs w:val="22"/>
        </w:rPr>
        <w:t>)</w:t>
      </w:r>
      <w:r w:rsidR="00761500">
        <w:rPr>
          <w:rFonts w:ascii="Times New Roman" w:hAnsi="Times New Roman"/>
          <w:sz w:val="22"/>
          <w:szCs w:val="22"/>
        </w:rPr>
        <w:t xml:space="preserve"> – 400,00 EUR + PDV mjesečno</w:t>
      </w:r>
      <w:r w:rsidR="00FF2F3C">
        <w:rPr>
          <w:rFonts w:ascii="Times New Roman" w:hAnsi="Times New Roman"/>
          <w:sz w:val="22"/>
          <w:szCs w:val="22"/>
        </w:rPr>
        <w:t xml:space="preserve">, </w:t>
      </w:r>
      <w:r w:rsidR="00FF2F3C" w:rsidRPr="00CF2E57">
        <w:rPr>
          <w:rFonts w:ascii="Times New Roman" w:hAnsi="Times New Roman"/>
          <w:sz w:val="22"/>
          <w:szCs w:val="22"/>
        </w:rPr>
        <w:t>„viđeno – zakupljeno“</w:t>
      </w:r>
      <w:r w:rsidR="00FF2F3C">
        <w:rPr>
          <w:rFonts w:ascii="Times New Roman" w:hAnsi="Times New Roman"/>
          <w:sz w:val="22"/>
          <w:szCs w:val="22"/>
        </w:rPr>
        <w:t xml:space="preserve"> nakon uređenja pretežito financiranog sredstvima MRRFEU, Uprava za otoke;</w:t>
      </w:r>
    </w:p>
    <w:bookmarkEnd w:id="2"/>
    <w:p w14:paraId="2F81D30F" w14:textId="77777777" w:rsidR="0076694A" w:rsidRDefault="0076694A" w:rsidP="0076694A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/>
          <w:bCs/>
          <w:sz w:val="22"/>
          <w:szCs w:val="22"/>
        </w:rPr>
      </w:pPr>
    </w:p>
    <w:p w14:paraId="477B3633" w14:textId="481C65A6" w:rsidR="00AE1D5A" w:rsidRPr="00986644" w:rsidRDefault="00AE1D5A" w:rsidP="00AE1D5A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Točka 2.</w:t>
      </w:r>
    </w:p>
    <w:p w14:paraId="51C9F14E" w14:textId="2517D229" w:rsidR="004D3683" w:rsidRPr="00F01E85" w:rsidRDefault="004D3683" w:rsidP="004D3683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Daje se ovlaštenje Općinskom načelniku Općine Mljet, da prilikom raspisivanja javnog natječaja za davanje u zakup pojedinog poslovnog prostora, prvenstveno onog za koje</w:t>
      </w:r>
      <w:r w:rsidR="009E34A5">
        <w:rPr>
          <w:rFonts w:ascii="Times New Roman" w:hAnsi="Times New Roman"/>
          <w:sz w:val="22"/>
          <w:szCs w:val="22"/>
        </w:rPr>
        <w:t>g je, radi stavljanja u funkciju, potrebno značajnije ulaganje potencijalnog zakupoprimca, odredi duži rok zakupa od 5 godina, ali ne duže od 10 godina.</w:t>
      </w:r>
    </w:p>
    <w:p w14:paraId="4B3B0E19" w14:textId="77777777" w:rsidR="004D3683" w:rsidRDefault="004D3683" w:rsidP="004D3683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398BEA8" w14:textId="013C5C3F" w:rsidR="004D3683" w:rsidRPr="00986644" w:rsidRDefault="004D3683" w:rsidP="004D3683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 w:rsidR="00AE1D5A">
        <w:rPr>
          <w:rFonts w:ascii="Times New Roman" w:hAnsi="Times New Roman"/>
          <w:b/>
          <w:bCs/>
          <w:sz w:val="22"/>
          <w:szCs w:val="22"/>
        </w:rPr>
        <w:t>3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05D70A40" w14:textId="685AEB1E" w:rsidR="004D3683" w:rsidRDefault="009E34A5" w:rsidP="004D3683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 slučaju iz točke </w:t>
      </w:r>
      <w:r w:rsidR="00AE1D5A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ovog Zaključka daje se ovlaštenje Općinskom načelniku Općine Mljet, da prilikom raspisivanja javnog natječaja za davanje u zakup pojedinog poslovnog prostora, utvrdi minimalnu razinu uređenja i rok uređenja, posebno propisujući da se predmetni poslovni prostor ima predati Općini Mljet u stanju </w:t>
      </w:r>
      <w:r w:rsidR="00C50886">
        <w:rPr>
          <w:rFonts w:ascii="Times New Roman" w:hAnsi="Times New Roman"/>
          <w:sz w:val="22"/>
          <w:szCs w:val="22"/>
        </w:rPr>
        <w:t xml:space="preserve">kakvo je bilo </w:t>
      </w:r>
      <w:r>
        <w:rPr>
          <w:rFonts w:ascii="Times New Roman" w:hAnsi="Times New Roman"/>
          <w:sz w:val="22"/>
          <w:szCs w:val="22"/>
        </w:rPr>
        <w:t>nakon izvršenog uređenja.</w:t>
      </w:r>
    </w:p>
    <w:p w14:paraId="11EED0CB" w14:textId="77777777" w:rsidR="004D3683" w:rsidRDefault="004D3683" w:rsidP="009E34A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/>
          <w:bCs/>
          <w:sz w:val="22"/>
          <w:szCs w:val="22"/>
        </w:rPr>
      </w:pPr>
    </w:p>
    <w:p w14:paraId="084D34B2" w14:textId="6D4B1D88" w:rsidR="004D3683" w:rsidRPr="009E34A5" w:rsidRDefault="004D3683" w:rsidP="009E34A5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 w:rsidR="00AE1D5A">
        <w:rPr>
          <w:rFonts w:ascii="Times New Roman" w:hAnsi="Times New Roman"/>
          <w:b/>
          <w:bCs/>
          <w:sz w:val="22"/>
          <w:szCs w:val="22"/>
        </w:rPr>
        <w:t>4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214003A4" w14:textId="77777777" w:rsidR="004D3683" w:rsidRDefault="004D3683" w:rsidP="004D3683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Ovaj Zaključak stupa na sngu danom donošenja, a objavit će se u „Službenom glasniku Općine Mljet“.“</w:t>
      </w:r>
    </w:p>
    <w:p w14:paraId="2FD86121" w14:textId="77777777" w:rsidR="004D3683" w:rsidRDefault="004D3683" w:rsidP="004D3683">
      <w:pPr>
        <w:pStyle w:val="Header"/>
        <w:tabs>
          <w:tab w:val="clear" w:pos="4153"/>
          <w:tab w:val="clear" w:pos="8306"/>
        </w:tabs>
      </w:pPr>
    </w:p>
    <w:p w14:paraId="1B12EB75" w14:textId="77777777" w:rsidR="004D3683" w:rsidRPr="000F64F3" w:rsidRDefault="004D3683" w:rsidP="004D3683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II.</w:t>
      </w:r>
    </w:p>
    <w:p w14:paraId="3FDFB162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03A4DA31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</w:p>
    <w:p w14:paraId="66533841" w14:textId="77777777" w:rsidR="004D3683" w:rsidRPr="000F64F3" w:rsidRDefault="004D3683" w:rsidP="004D3683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III.</w:t>
      </w:r>
    </w:p>
    <w:p w14:paraId="21A20722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5FF85DF2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</w:p>
    <w:p w14:paraId="5638E867" w14:textId="77777777" w:rsidR="004D3683" w:rsidRDefault="004D3683" w:rsidP="004D3683">
      <w:pPr>
        <w:rPr>
          <w:rFonts w:ascii="Times New Roman" w:hAnsi="Times New Roman"/>
          <w:sz w:val="22"/>
          <w:szCs w:val="22"/>
        </w:rPr>
      </w:pPr>
    </w:p>
    <w:p w14:paraId="603888F0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</w:p>
    <w:p w14:paraId="73EA5100" w14:textId="77777777" w:rsidR="004D3683" w:rsidRPr="000F64F3" w:rsidRDefault="004D3683" w:rsidP="004D3683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Dostaviti: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Općinski načelnik:</w:t>
      </w:r>
    </w:p>
    <w:p w14:paraId="7F3269D4" w14:textId="77777777" w:rsidR="004D3683" w:rsidRPr="000F64F3" w:rsidRDefault="004D3683" w:rsidP="004D3683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1. Predsjednik OV-a</w:t>
      </w:r>
    </w:p>
    <w:p w14:paraId="4C12DB88" w14:textId="77777777" w:rsidR="004D3683" w:rsidRPr="000F64F3" w:rsidRDefault="004D3683" w:rsidP="004D3683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2. Registar akata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Đivo Market, dipl. ing.</w:t>
      </w:r>
    </w:p>
    <w:p w14:paraId="0A7CD171" w14:textId="77777777" w:rsidR="004D3683" w:rsidRPr="000F64F3" w:rsidRDefault="004D3683" w:rsidP="004D3683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3. Pismohrana</w:t>
      </w:r>
    </w:p>
    <w:p w14:paraId="717B9824" w14:textId="77777777" w:rsidR="004D3683" w:rsidRPr="000F64F3" w:rsidRDefault="004D3683" w:rsidP="004D3683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4D3683" w:rsidRPr="000F64F3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A0D31" w14:textId="77777777" w:rsidR="000E215B" w:rsidRDefault="000E215B">
      <w:r>
        <w:separator/>
      </w:r>
    </w:p>
  </w:endnote>
  <w:endnote w:type="continuationSeparator" w:id="0">
    <w:p w14:paraId="4438146D" w14:textId="77777777" w:rsidR="000E215B" w:rsidRDefault="000E2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EC7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76B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100B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D4EC93" wp14:editId="4C84B25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F1288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6DD512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380541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D26ABE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12C6" w14:textId="77777777" w:rsidR="000E215B" w:rsidRDefault="000E215B">
      <w:r>
        <w:separator/>
      </w:r>
    </w:p>
  </w:footnote>
  <w:footnote w:type="continuationSeparator" w:id="0">
    <w:p w14:paraId="4D792362" w14:textId="77777777" w:rsidR="000E215B" w:rsidRDefault="000E2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B953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47B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26D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F84BA71" wp14:editId="41F13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60675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C6828E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2F4F7C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AD2AEC4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2211"/>
    <w:multiLevelType w:val="hybridMultilevel"/>
    <w:tmpl w:val="87765A6E"/>
    <w:lvl w:ilvl="0" w:tplc="E88A7B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362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83"/>
    <w:rsid w:val="00035E59"/>
    <w:rsid w:val="00061A33"/>
    <w:rsid w:val="00071382"/>
    <w:rsid w:val="000B07AE"/>
    <w:rsid w:val="000C3F80"/>
    <w:rsid w:val="000E215B"/>
    <w:rsid w:val="001B26B3"/>
    <w:rsid w:val="001B3621"/>
    <w:rsid w:val="001E4CFA"/>
    <w:rsid w:val="00213BD7"/>
    <w:rsid w:val="00232628"/>
    <w:rsid w:val="00266CC1"/>
    <w:rsid w:val="002967C9"/>
    <w:rsid w:val="002E2E10"/>
    <w:rsid w:val="002F1F4E"/>
    <w:rsid w:val="00331125"/>
    <w:rsid w:val="003A7FEA"/>
    <w:rsid w:val="00410C3D"/>
    <w:rsid w:val="00423226"/>
    <w:rsid w:val="0045496B"/>
    <w:rsid w:val="004A02F4"/>
    <w:rsid w:val="004B5F27"/>
    <w:rsid w:val="004D3683"/>
    <w:rsid w:val="005F3963"/>
    <w:rsid w:val="006045E1"/>
    <w:rsid w:val="0061566F"/>
    <w:rsid w:val="00655BE0"/>
    <w:rsid w:val="006F67C0"/>
    <w:rsid w:val="00744D96"/>
    <w:rsid w:val="00761500"/>
    <w:rsid w:val="0076694A"/>
    <w:rsid w:val="00786BBE"/>
    <w:rsid w:val="007D14B4"/>
    <w:rsid w:val="007D6086"/>
    <w:rsid w:val="007E3034"/>
    <w:rsid w:val="007F54D5"/>
    <w:rsid w:val="00874266"/>
    <w:rsid w:val="00921C7E"/>
    <w:rsid w:val="00927A1A"/>
    <w:rsid w:val="00953A15"/>
    <w:rsid w:val="00996707"/>
    <w:rsid w:val="009A3A1F"/>
    <w:rsid w:val="009B40A6"/>
    <w:rsid w:val="009D5413"/>
    <w:rsid w:val="009E34A5"/>
    <w:rsid w:val="00A031CF"/>
    <w:rsid w:val="00A23355"/>
    <w:rsid w:val="00A57301"/>
    <w:rsid w:val="00A70387"/>
    <w:rsid w:val="00AA7F4D"/>
    <w:rsid w:val="00AC57A3"/>
    <w:rsid w:val="00AD1F6E"/>
    <w:rsid w:val="00AD460A"/>
    <w:rsid w:val="00AE1D5A"/>
    <w:rsid w:val="00AF4C44"/>
    <w:rsid w:val="00AF59E0"/>
    <w:rsid w:val="00B17015"/>
    <w:rsid w:val="00B43AF5"/>
    <w:rsid w:val="00B44773"/>
    <w:rsid w:val="00C0129A"/>
    <w:rsid w:val="00C33AEF"/>
    <w:rsid w:val="00C50886"/>
    <w:rsid w:val="00CC65B1"/>
    <w:rsid w:val="00CF44F4"/>
    <w:rsid w:val="00D03E59"/>
    <w:rsid w:val="00D535F0"/>
    <w:rsid w:val="00D60432"/>
    <w:rsid w:val="00D80A34"/>
    <w:rsid w:val="00DD282B"/>
    <w:rsid w:val="00DD44D5"/>
    <w:rsid w:val="00E00698"/>
    <w:rsid w:val="00E10186"/>
    <w:rsid w:val="00E3221F"/>
    <w:rsid w:val="00E86893"/>
    <w:rsid w:val="00EA259E"/>
    <w:rsid w:val="00EB2368"/>
    <w:rsid w:val="00EB6D37"/>
    <w:rsid w:val="00ED76CA"/>
    <w:rsid w:val="00EF2242"/>
    <w:rsid w:val="00F201F6"/>
    <w:rsid w:val="00F309E6"/>
    <w:rsid w:val="00F71780"/>
    <w:rsid w:val="00FC02B6"/>
    <w:rsid w:val="00FC75B2"/>
    <w:rsid w:val="00F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C9DE5F"/>
  <w15:chartTrackingRefBased/>
  <w15:docId w15:val="{55AAA3F6-66CA-400C-9920-98872979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4D3683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379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15</cp:revision>
  <cp:lastPrinted>2009-06-18T11:51:00Z</cp:lastPrinted>
  <dcterms:created xsi:type="dcterms:W3CDTF">2025-07-05T15:54:00Z</dcterms:created>
  <dcterms:modified xsi:type="dcterms:W3CDTF">2025-07-15T07:39:00Z</dcterms:modified>
</cp:coreProperties>
</file>