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2501E" w14:textId="77777777" w:rsidR="001577DC" w:rsidRDefault="001577DC" w:rsidP="001577DC">
      <w:pPr>
        <w:jc w:val="both"/>
        <w:rPr>
          <w:rFonts w:ascii="Times New Roman" w:hAnsi="Times New Roman"/>
          <w:sz w:val="22"/>
          <w:szCs w:val="22"/>
        </w:rPr>
      </w:pPr>
    </w:p>
    <w:p w14:paraId="4646338D" w14:textId="6AAA4412" w:rsidR="001577DC" w:rsidRPr="003D3ABF" w:rsidRDefault="001577DC" w:rsidP="001577DC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ab/>
        <w:t>120-03/25-01/01</w:t>
      </w:r>
      <w:r w:rsidRPr="003D3ABF">
        <w:rPr>
          <w:rFonts w:ascii="Times New Roman" w:hAnsi="Times New Roman"/>
          <w:sz w:val="22"/>
          <w:szCs w:val="22"/>
        </w:rPr>
        <w:fldChar w:fldCharType="begin"/>
      </w:r>
      <w:r w:rsidRPr="003D3ABF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3D3ABF">
        <w:rPr>
          <w:rFonts w:ascii="Times New Roman" w:hAnsi="Times New Roman"/>
          <w:sz w:val="22"/>
          <w:szCs w:val="22"/>
        </w:rPr>
        <w:fldChar w:fldCharType="end"/>
      </w:r>
    </w:p>
    <w:p w14:paraId="0E347673" w14:textId="4D429313" w:rsidR="001577DC" w:rsidRPr="003D3ABF" w:rsidRDefault="001577DC" w:rsidP="001577DC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ab/>
        <w:t>2117-3/02-25</w:t>
      </w:r>
      <w:r w:rsidRPr="003D3ABF">
        <w:rPr>
          <w:rFonts w:ascii="Times New Roman" w:hAnsi="Times New Roman"/>
          <w:sz w:val="22"/>
          <w:szCs w:val="22"/>
        </w:rPr>
        <w:t>-</w:t>
      </w:r>
      <w:r>
        <w:rPr>
          <w:rFonts w:ascii="Times New Roman" w:hAnsi="Times New Roman"/>
          <w:sz w:val="22"/>
          <w:szCs w:val="22"/>
        </w:rPr>
        <w:t>2</w:t>
      </w:r>
      <w:r w:rsidRPr="003D3ABF">
        <w:rPr>
          <w:rFonts w:ascii="Times New Roman" w:hAnsi="Times New Roman"/>
          <w:sz w:val="22"/>
          <w:szCs w:val="22"/>
        </w:rPr>
        <w:fldChar w:fldCharType="begin"/>
      </w:r>
      <w:r w:rsidRPr="003D3ABF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3D3ABF">
        <w:rPr>
          <w:rFonts w:ascii="Times New Roman" w:hAnsi="Times New Roman"/>
          <w:sz w:val="22"/>
          <w:szCs w:val="22"/>
        </w:rPr>
        <w:fldChar w:fldCharType="end"/>
      </w:r>
    </w:p>
    <w:p w14:paraId="0DB0E589" w14:textId="3A32D6A2" w:rsidR="001577DC" w:rsidRPr="003D3ABF" w:rsidRDefault="001577DC" w:rsidP="001577DC">
      <w:pPr>
        <w:jc w:val="both"/>
        <w:rPr>
          <w:rFonts w:ascii="Times New Roman" w:hAnsi="Times New Roman"/>
          <w:sz w:val="22"/>
          <w:szCs w:val="22"/>
        </w:rPr>
      </w:pPr>
      <w:r w:rsidRPr="003D3ABF">
        <w:rPr>
          <w:rFonts w:ascii="Times New Roman" w:hAnsi="Times New Roman"/>
          <w:sz w:val="22"/>
          <w:szCs w:val="22"/>
        </w:rPr>
        <w:t xml:space="preserve">Babino Polje,  </w:t>
      </w:r>
      <w:r>
        <w:rPr>
          <w:rFonts w:ascii="Times New Roman" w:hAnsi="Times New Roman"/>
          <w:sz w:val="22"/>
          <w:szCs w:val="22"/>
        </w:rPr>
        <w:tab/>
        <w:t>22.09.2025</w:t>
      </w:r>
      <w:r w:rsidRPr="003D3ABF">
        <w:rPr>
          <w:rFonts w:ascii="Times New Roman" w:hAnsi="Times New Roman"/>
          <w:sz w:val="22"/>
          <w:szCs w:val="22"/>
        </w:rPr>
        <w:t>.</w:t>
      </w:r>
      <w:r w:rsidRPr="003D3ABF">
        <w:rPr>
          <w:rFonts w:ascii="Times New Roman" w:hAnsi="Times New Roman"/>
          <w:sz w:val="22"/>
          <w:szCs w:val="22"/>
        </w:rPr>
        <w:tab/>
      </w:r>
      <w:r w:rsidRPr="003D3ABF">
        <w:rPr>
          <w:rFonts w:ascii="Times New Roman" w:hAnsi="Times New Roman"/>
          <w:sz w:val="22"/>
          <w:szCs w:val="22"/>
        </w:rPr>
        <w:fldChar w:fldCharType="begin"/>
      </w:r>
      <w:r w:rsidRPr="003D3ABF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3D3ABF">
        <w:rPr>
          <w:rFonts w:ascii="Times New Roman" w:hAnsi="Times New Roman"/>
          <w:sz w:val="22"/>
          <w:szCs w:val="22"/>
        </w:rPr>
        <w:fldChar w:fldCharType="begin"/>
      </w:r>
      <w:r w:rsidRPr="003D3ABF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3D3ABF">
        <w:rPr>
          <w:rFonts w:ascii="Times New Roman" w:hAnsi="Times New Roman"/>
          <w:sz w:val="22"/>
          <w:szCs w:val="22"/>
        </w:rPr>
        <w:fldChar w:fldCharType="separate"/>
      </w:r>
      <w:r w:rsidR="00564DC2">
        <w:rPr>
          <w:rFonts w:ascii="Times New Roman" w:hAnsi="Times New Roman"/>
          <w:noProof/>
          <w:sz w:val="22"/>
          <w:szCs w:val="22"/>
        </w:rPr>
        <w:instrText>22.09.2025</w:instrText>
      </w:r>
      <w:r w:rsidRPr="003D3ABF">
        <w:rPr>
          <w:rFonts w:ascii="Times New Roman" w:hAnsi="Times New Roman"/>
          <w:sz w:val="22"/>
          <w:szCs w:val="22"/>
        </w:rPr>
        <w:fldChar w:fldCharType="end"/>
      </w:r>
      <w:r w:rsidRPr="003D3ABF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3D3ABF">
        <w:rPr>
          <w:rFonts w:ascii="Times New Roman" w:hAnsi="Times New Roman"/>
          <w:sz w:val="22"/>
          <w:szCs w:val="22"/>
        </w:rPr>
        <w:fldChar w:fldCharType="end"/>
      </w:r>
    </w:p>
    <w:p w14:paraId="56625E62" w14:textId="77777777" w:rsidR="001577DC" w:rsidRPr="003D3ABF" w:rsidRDefault="001577DC" w:rsidP="001577DC">
      <w:pPr>
        <w:spacing w:before="120"/>
        <w:rPr>
          <w:rFonts w:ascii="Times New Roman" w:hAnsi="Times New Roman"/>
          <w:sz w:val="22"/>
          <w:szCs w:val="22"/>
        </w:rPr>
      </w:pPr>
    </w:p>
    <w:p w14:paraId="1DDBB3E2" w14:textId="77777777" w:rsidR="00564DC2" w:rsidRDefault="001577DC" w:rsidP="001577DC">
      <w:pPr>
        <w:ind w:firstLine="720"/>
        <w:rPr>
          <w:rFonts w:ascii="Times New Roman" w:hAnsi="Times New Roman"/>
          <w:sz w:val="22"/>
          <w:szCs w:val="22"/>
        </w:rPr>
      </w:pPr>
      <w:r w:rsidRPr="00E96556">
        <w:rPr>
          <w:rFonts w:ascii="Times New Roman" w:hAnsi="Times New Roman"/>
          <w:sz w:val="22"/>
          <w:szCs w:val="22"/>
        </w:rPr>
        <w:t xml:space="preserve">Na temelju članka 13. stavak 3. Zakona o plaćama u lokalnoj i područnoj (regionalnoj) samoupravi („Narodne novine“ broj </w:t>
      </w:r>
      <w:r w:rsidRPr="00BE79D1">
        <w:rPr>
          <w:rFonts w:ascii="Times New Roman" w:hAnsi="Times New Roman"/>
          <w:sz w:val="22"/>
          <w:szCs w:val="22"/>
        </w:rPr>
        <w:t>28/10 i 10/23</w:t>
      </w:r>
      <w:r w:rsidRPr="00E96556">
        <w:rPr>
          <w:rFonts w:ascii="Times New Roman" w:hAnsi="Times New Roman"/>
          <w:sz w:val="22"/>
          <w:szCs w:val="22"/>
        </w:rPr>
        <w:t>)</w:t>
      </w:r>
      <w:r>
        <w:rPr>
          <w:rFonts w:ascii="Times New Roman" w:hAnsi="Times New Roman"/>
          <w:sz w:val="22"/>
          <w:szCs w:val="22"/>
        </w:rPr>
        <w:t xml:space="preserve"> i</w:t>
      </w:r>
      <w:r w:rsidRPr="00E96556">
        <w:rPr>
          <w:rFonts w:ascii="Times New Roman" w:hAnsi="Times New Roman"/>
          <w:sz w:val="22"/>
          <w:szCs w:val="22"/>
        </w:rPr>
        <w:t xml:space="preserve"> članka 53. stavak 1. točka 7., 8. i 30. Statuta Općine Mljet („Službeni glasnik Općine Mljet“ broj: 2/21 i 5/21-ispr.), </w:t>
      </w:r>
      <w:r>
        <w:rPr>
          <w:rFonts w:ascii="Times New Roman" w:hAnsi="Times New Roman"/>
          <w:sz w:val="22"/>
          <w:szCs w:val="22"/>
        </w:rPr>
        <w:t>a u skladu s odredbama</w:t>
      </w:r>
      <w:r w:rsidRPr="00E96556">
        <w:rPr>
          <w:rFonts w:ascii="Times New Roman" w:hAnsi="Times New Roman"/>
          <w:sz w:val="22"/>
          <w:szCs w:val="22"/>
        </w:rPr>
        <w:t xml:space="preserve"> . Pravilnika o unutarnjem redu Jedinstvenog upravnog odjela Općine Mljet („Službeni glasnik Općine Mljet“ broj:</w:t>
      </w:r>
      <w:r>
        <w:rPr>
          <w:rFonts w:ascii="Times New Roman" w:hAnsi="Times New Roman"/>
          <w:sz w:val="22"/>
          <w:szCs w:val="22"/>
        </w:rPr>
        <w:t xml:space="preserve"> 9/24</w:t>
      </w:r>
      <w:r w:rsidRPr="00E96556">
        <w:rPr>
          <w:rFonts w:ascii="Times New Roman" w:hAnsi="Times New Roman"/>
          <w:sz w:val="22"/>
          <w:szCs w:val="22"/>
        </w:rPr>
        <w:t xml:space="preserve">), </w:t>
      </w:r>
      <w:r>
        <w:rPr>
          <w:rFonts w:ascii="Times New Roman" w:hAnsi="Times New Roman"/>
          <w:sz w:val="22"/>
          <w:szCs w:val="22"/>
        </w:rPr>
        <w:t xml:space="preserve"> i odredbama </w:t>
      </w:r>
      <w:r w:rsidRPr="00E96556">
        <w:rPr>
          <w:rFonts w:ascii="Times New Roman" w:hAnsi="Times New Roman"/>
          <w:sz w:val="22"/>
          <w:szCs w:val="22"/>
        </w:rPr>
        <w:t xml:space="preserve">Pravilnika o kriterijima za utvrđivanje </w:t>
      </w:r>
    </w:p>
    <w:p w14:paraId="169BF30B" w14:textId="77777777" w:rsidR="00564DC2" w:rsidRDefault="00564DC2" w:rsidP="001577DC">
      <w:pPr>
        <w:ind w:firstLine="720"/>
        <w:rPr>
          <w:rFonts w:ascii="Times New Roman" w:hAnsi="Times New Roman"/>
          <w:sz w:val="22"/>
          <w:szCs w:val="22"/>
        </w:rPr>
      </w:pPr>
    </w:p>
    <w:p w14:paraId="16CBB67D" w14:textId="10909B21" w:rsidR="001577DC" w:rsidRPr="00E96556" w:rsidRDefault="001577DC" w:rsidP="001577DC">
      <w:pPr>
        <w:ind w:firstLine="720"/>
        <w:rPr>
          <w:rFonts w:ascii="Times New Roman" w:hAnsi="Times New Roman"/>
          <w:sz w:val="22"/>
          <w:szCs w:val="22"/>
        </w:rPr>
      </w:pPr>
      <w:r w:rsidRPr="00E96556">
        <w:rPr>
          <w:rFonts w:ascii="Times New Roman" w:hAnsi="Times New Roman"/>
          <w:sz w:val="22"/>
          <w:szCs w:val="22"/>
        </w:rPr>
        <w:t>rezultata u radu i načinu isplate dodataka za uspješnost na radu službenika i namještenika Jedinstvenog upravnog odjela</w:t>
      </w:r>
      <w:r>
        <w:rPr>
          <w:rFonts w:ascii="Times New Roman" w:hAnsi="Times New Roman"/>
          <w:sz w:val="22"/>
          <w:szCs w:val="22"/>
        </w:rPr>
        <w:t xml:space="preserve"> </w:t>
      </w:r>
      <w:r w:rsidRPr="00E96556">
        <w:rPr>
          <w:rFonts w:ascii="Times New Roman" w:hAnsi="Times New Roman"/>
          <w:sz w:val="22"/>
          <w:szCs w:val="22"/>
        </w:rPr>
        <w:t xml:space="preserve">Općine Mljet („Službeni glasnik Općine Mljet“ broj 5/10, 8/11 i 2/12-pročišćeni tekst), Općinski načelnik Općine Mljet donio je dana </w:t>
      </w:r>
      <w:r>
        <w:rPr>
          <w:rFonts w:ascii="Times New Roman" w:hAnsi="Times New Roman"/>
          <w:sz w:val="22"/>
          <w:szCs w:val="22"/>
        </w:rPr>
        <w:t>22. rujna 2025</w:t>
      </w:r>
      <w:r w:rsidRPr="00E96556">
        <w:rPr>
          <w:rFonts w:ascii="Times New Roman" w:hAnsi="Times New Roman"/>
          <w:sz w:val="22"/>
          <w:szCs w:val="22"/>
        </w:rPr>
        <w:t>. godine slijedeću</w:t>
      </w:r>
    </w:p>
    <w:p w14:paraId="34719B52" w14:textId="77777777" w:rsidR="001577DC" w:rsidRPr="003D3ABF" w:rsidRDefault="001577DC" w:rsidP="00B04A67">
      <w:pPr>
        <w:jc w:val="both"/>
        <w:rPr>
          <w:rFonts w:ascii="Times New Roman" w:hAnsi="Times New Roman"/>
          <w:sz w:val="22"/>
          <w:szCs w:val="22"/>
        </w:rPr>
      </w:pPr>
    </w:p>
    <w:p w14:paraId="056063DF" w14:textId="77777777" w:rsidR="001577DC" w:rsidRPr="003D3ABF" w:rsidRDefault="001577DC" w:rsidP="001577DC">
      <w:pPr>
        <w:jc w:val="center"/>
        <w:rPr>
          <w:rFonts w:ascii="Times New Roman" w:hAnsi="Times New Roman"/>
          <w:b/>
          <w:sz w:val="22"/>
          <w:szCs w:val="22"/>
        </w:rPr>
      </w:pPr>
      <w:r w:rsidRPr="003D3ABF">
        <w:rPr>
          <w:rFonts w:ascii="Times New Roman" w:hAnsi="Times New Roman"/>
          <w:b/>
          <w:sz w:val="22"/>
          <w:szCs w:val="22"/>
        </w:rPr>
        <w:t>O D L U K U</w:t>
      </w:r>
    </w:p>
    <w:p w14:paraId="121EEDD4" w14:textId="475B40AA" w:rsidR="001577DC" w:rsidRPr="003D3ABF" w:rsidRDefault="001577DC" w:rsidP="001577DC">
      <w:pPr>
        <w:jc w:val="center"/>
        <w:rPr>
          <w:rFonts w:ascii="Times New Roman" w:hAnsi="Times New Roman"/>
          <w:b/>
          <w:sz w:val="22"/>
          <w:szCs w:val="22"/>
        </w:rPr>
      </w:pPr>
      <w:r w:rsidRPr="003D3ABF">
        <w:rPr>
          <w:rFonts w:ascii="Times New Roman" w:hAnsi="Times New Roman"/>
          <w:b/>
          <w:sz w:val="22"/>
          <w:szCs w:val="22"/>
        </w:rPr>
        <w:t xml:space="preserve">o </w:t>
      </w:r>
      <w:r>
        <w:rPr>
          <w:rFonts w:ascii="Times New Roman" w:hAnsi="Times New Roman"/>
          <w:b/>
          <w:sz w:val="22"/>
          <w:szCs w:val="22"/>
        </w:rPr>
        <w:t>prestanku važenja Odluke o posebnom dodatku na plaću – stimulaciji Antonii Nusskern Lazo</w:t>
      </w:r>
    </w:p>
    <w:p w14:paraId="479688CD" w14:textId="773994B9" w:rsidR="001577DC" w:rsidRPr="003D3ABF" w:rsidRDefault="001577DC" w:rsidP="001577DC">
      <w:pPr>
        <w:jc w:val="center"/>
        <w:rPr>
          <w:rFonts w:ascii="Times New Roman" w:hAnsi="Times New Roman"/>
          <w:b/>
          <w:sz w:val="22"/>
          <w:szCs w:val="22"/>
        </w:rPr>
      </w:pPr>
      <w:r w:rsidRPr="003D3ABF">
        <w:rPr>
          <w:rFonts w:ascii="Times New Roman" w:hAnsi="Times New Roman"/>
          <w:b/>
          <w:sz w:val="22"/>
          <w:szCs w:val="22"/>
        </w:rPr>
        <w:t>(</w:t>
      </w:r>
      <w:r>
        <w:rPr>
          <w:rFonts w:ascii="Times New Roman" w:hAnsi="Times New Roman"/>
          <w:b/>
          <w:sz w:val="22"/>
          <w:szCs w:val="22"/>
        </w:rPr>
        <w:t>219/2025</w:t>
      </w:r>
      <w:r w:rsidRPr="003D3ABF">
        <w:rPr>
          <w:rFonts w:ascii="Times New Roman" w:hAnsi="Times New Roman"/>
          <w:b/>
          <w:sz w:val="22"/>
          <w:szCs w:val="22"/>
        </w:rPr>
        <w:t>-PAO)</w:t>
      </w:r>
    </w:p>
    <w:p w14:paraId="750AEF72" w14:textId="77777777" w:rsidR="001577DC" w:rsidRPr="003D3ABF" w:rsidRDefault="001577DC" w:rsidP="001577DC">
      <w:pPr>
        <w:jc w:val="center"/>
        <w:rPr>
          <w:rFonts w:ascii="Times New Roman" w:hAnsi="Times New Roman"/>
          <w:b/>
          <w:sz w:val="22"/>
          <w:szCs w:val="22"/>
        </w:rPr>
      </w:pPr>
    </w:p>
    <w:p w14:paraId="3F90D37D" w14:textId="77777777" w:rsidR="001577DC" w:rsidRPr="003D3ABF" w:rsidRDefault="001577DC" w:rsidP="001577DC">
      <w:pPr>
        <w:jc w:val="center"/>
        <w:rPr>
          <w:rFonts w:ascii="Times New Roman" w:hAnsi="Times New Roman"/>
          <w:b/>
          <w:sz w:val="22"/>
          <w:szCs w:val="22"/>
        </w:rPr>
      </w:pPr>
      <w:r w:rsidRPr="003D3ABF">
        <w:rPr>
          <w:rFonts w:ascii="Times New Roman" w:hAnsi="Times New Roman"/>
          <w:b/>
          <w:sz w:val="22"/>
          <w:szCs w:val="22"/>
        </w:rPr>
        <w:t>I.</w:t>
      </w:r>
    </w:p>
    <w:p w14:paraId="20B67B08" w14:textId="2998A349" w:rsidR="001577DC" w:rsidRPr="001577DC" w:rsidRDefault="001577DC" w:rsidP="001577DC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1577DC">
        <w:rPr>
          <w:rFonts w:ascii="Times New Roman" w:hAnsi="Times New Roman"/>
          <w:sz w:val="22"/>
          <w:szCs w:val="22"/>
        </w:rPr>
        <w:t>Prestaje</w:t>
      </w:r>
      <w:r>
        <w:rPr>
          <w:rFonts w:ascii="Times New Roman" w:hAnsi="Times New Roman"/>
          <w:sz w:val="22"/>
          <w:szCs w:val="22"/>
        </w:rPr>
        <w:t xml:space="preserve"> važiti </w:t>
      </w:r>
      <w:r w:rsidRPr="001577DC">
        <w:rPr>
          <w:rFonts w:ascii="Times New Roman" w:hAnsi="Times New Roman"/>
          <w:bCs/>
          <w:sz w:val="22"/>
          <w:szCs w:val="22"/>
        </w:rPr>
        <w:t>Odluka o posebnom dodatku na plaću – stimulaciji Antonii Nusskern Lazo</w:t>
      </w:r>
      <w:r>
        <w:rPr>
          <w:rFonts w:ascii="Times New Roman" w:hAnsi="Times New Roman"/>
          <w:bCs/>
          <w:sz w:val="22"/>
          <w:szCs w:val="22"/>
        </w:rPr>
        <w:t>,</w:t>
      </w:r>
      <w:r w:rsidRPr="001577DC">
        <w:rPr>
          <w:rFonts w:ascii="Times New Roman" w:hAnsi="Times New Roman"/>
          <w:bCs/>
          <w:sz w:val="22"/>
          <w:szCs w:val="22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>o</w:t>
      </w:r>
      <w:r w:rsidRPr="001577DC">
        <w:rPr>
          <w:rFonts w:ascii="Times New Roman" w:hAnsi="Times New Roman"/>
          <w:bCs/>
          <w:sz w:val="22"/>
          <w:szCs w:val="22"/>
        </w:rPr>
        <w:t>znake Klasa: 120-02/23-01/05; Urbroj: 2117-03-25-2 od 20. prosinca 20</w:t>
      </w:r>
      <w:r w:rsidR="00F31A9D">
        <w:rPr>
          <w:rFonts w:ascii="Times New Roman" w:hAnsi="Times New Roman"/>
          <w:bCs/>
          <w:sz w:val="22"/>
          <w:szCs w:val="22"/>
        </w:rPr>
        <w:t>2</w:t>
      </w:r>
      <w:r w:rsidRPr="001577DC">
        <w:rPr>
          <w:rFonts w:ascii="Times New Roman" w:hAnsi="Times New Roman"/>
          <w:bCs/>
          <w:sz w:val="22"/>
          <w:szCs w:val="22"/>
        </w:rPr>
        <w:t>3. godine.</w:t>
      </w:r>
    </w:p>
    <w:p w14:paraId="139AB707" w14:textId="77777777" w:rsidR="001577DC" w:rsidRDefault="001577DC" w:rsidP="001577DC">
      <w:pPr>
        <w:jc w:val="both"/>
        <w:rPr>
          <w:rFonts w:ascii="Times New Roman" w:hAnsi="Times New Roman"/>
          <w:sz w:val="22"/>
          <w:szCs w:val="22"/>
        </w:rPr>
      </w:pPr>
    </w:p>
    <w:p w14:paraId="316C4835" w14:textId="77777777" w:rsidR="001577DC" w:rsidRPr="00451E33" w:rsidRDefault="001577DC" w:rsidP="001577DC">
      <w:pPr>
        <w:jc w:val="center"/>
        <w:rPr>
          <w:rFonts w:ascii="Times New Roman" w:hAnsi="Times New Roman"/>
          <w:b/>
          <w:sz w:val="22"/>
          <w:szCs w:val="22"/>
        </w:rPr>
      </w:pPr>
      <w:r w:rsidRPr="00451E33">
        <w:rPr>
          <w:rFonts w:ascii="Times New Roman" w:hAnsi="Times New Roman"/>
          <w:b/>
          <w:sz w:val="22"/>
          <w:szCs w:val="22"/>
        </w:rPr>
        <w:t>II.</w:t>
      </w:r>
    </w:p>
    <w:p w14:paraId="221AE9BB" w14:textId="26E7A28D" w:rsidR="001577DC" w:rsidRDefault="00CB58AD" w:rsidP="001577DC">
      <w:pPr>
        <w:ind w:firstLine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Odluka iz točke I. ove Odluke prestat će se primjenjivati od isplate plaće za rujan 2025. godine koja se isplaćuje u listopadu 2025. godine i nadalje.</w:t>
      </w:r>
    </w:p>
    <w:p w14:paraId="7D85618E" w14:textId="77777777" w:rsidR="001577DC" w:rsidRPr="003D3ABF" w:rsidRDefault="001577DC" w:rsidP="001577DC">
      <w:pPr>
        <w:jc w:val="both"/>
        <w:rPr>
          <w:rFonts w:ascii="Times New Roman" w:hAnsi="Times New Roman"/>
          <w:sz w:val="22"/>
          <w:szCs w:val="22"/>
        </w:rPr>
      </w:pPr>
    </w:p>
    <w:p w14:paraId="1FFDF105" w14:textId="1E081256" w:rsidR="001577DC" w:rsidRPr="00CB58AD" w:rsidRDefault="001577DC" w:rsidP="00CB58AD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III</w:t>
      </w:r>
      <w:r w:rsidRPr="003D3ABF">
        <w:rPr>
          <w:rFonts w:ascii="Times New Roman" w:hAnsi="Times New Roman"/>
          <w:b/>
          <w:sz w:val="22"/>
          <w:szCs w:val="22"/>
        </w:rPr>
        <w:t>.</w:t>
      </w:r>
    </w:p>
    <w:p w14:paraId="56229181" w14:textId="77777777" w:rsidR="001577DC" w:rsidRDefault="001577DC" w:rsidP="001577DC">
      <w:pPr>
        <w:ind w:firstLine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Ova Odluka stupa na snagu danom donošenja, te se unosi u propisane registre i objavljuje u skladu sa Zakonom o pravu na pristup informacijama (Narodne novine broj: 25/13, 85/15 i 69/22) i općim aktima Općine Mljet.</w:t>
      </w:r>
    </w:p>
    <w:p w14:paraId="0734E11A" w14:textId="77777777" w:rsidR="001577DC" w:rsidRDefault="001577DC" w:rsidP="001577DC">
      <w:pPr>
        <w:jc w:val="both"/>
        <w:rPr>
          <w:rFonts w:ascii="Times New Roman" w:hAnsi="Times New Roman"/>
          <w:sz w:val="22"/>
          <w:szCs w:val="22"/>
        </w:rPr>
      </w:pPr>
    </w:p>
    <w:p w14:paraId="12AC50C1" w14:textId="77777777" w:rsidR="001577DC" w:rsidRDefault="001577DC" w:rsidP="001577DC">
      <w:pPr>
        <w:jc w:val="both"/>
        <w:rPr>
          <w:rFonts w:ascii="Times New Roman" w:hAnsi="Times New Roman"/>
          <w:sz w:val="22"/>
          <w:szCs w:val="22"/>
        </w:rPr>
      </w:pPr>
    </w:p>
    <w:p w14:paraId="24C224A1" w14:textId="77777777" w:rsidR="00CB58AD" w:rsidRDefault="00CB58AD" w:rsidP="001577DC">
      <w:pPr>
        <w:jc w:val="both"/>
        <w:rPr>
          <w:rFonts w:ascii="Times New Roman" w:hAnsi="Times New Roman"/>
          <w:sz w:val="22"/>
          <w:szCs w:val="22"/>
        </w:rPr>
      </w:pPr>
    </w:p>
    <w:p w14:paraId="7FE6125C" w14:textId="77777777" w:rsidR="00CB58AD" w:rsidRDefault="00CB58AD" w:rsidP="001577DC">
      <w:pPr>
        <w:jc w:val="both"/>
        <w:rPr>
          <w:rFonts w:ascii="Times New Roman" w:hAnsi="Times New Roman"/>
          <w:sz w:val="22"/>
          <w:szCs w:val="22"/>
        </w:rPr>
      </w:pPr>
    </w:p>
    <w:p w14:paraId="77A2B954" w14:textId="77777777" w:rsidR="001577DC" w:rsidRDefault="001577DC" w:rsidP="001577DC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DOSTAVITI: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Općinski načelnik:</w:t>
      </w:r>
    </w:p>
    <w:p w14:paraId="38ACB4B7" w14:textId="72DB9A5D" w:rsidR="001577DC" w:rsidRDefault="001577DC" w:rsidP="001577DC">
      <w:pPr>
        <w:pStyle w:val="ListParagraph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Imenovani službenic</w:t>
      </w:r>
      <w:r w:rsidR="00CB58AD">
        <w:rPr>
          <w:sz w:val="22"/>
          <w:szCs w:val="22"/>
        </w:rPr>
        <w:t>a</w:t>
      </w:r>
    </w:p>
    <w:p w14:paraId="549DAB38" w14:textId="77777777" w:rsidR="001577DC" w:rsidRDefault="001577DC" w:rsidP="001577DC">
      <w:pPr>
        <w:pStyle w:val="ListParagraph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Službeni glasnik</w:t>
      </w:r>
    </w:p>
    <w:p w14:paraId="3FBE5BE9" w14:textId="77777777" w:rsidR="001577DC" w:rsidRDefault="001577DC" w:rsidP="001577DC">
      <w:pPr>
        <w:pStyle w:val="ListParagraph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Registar akata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Đivo Market, dipl. ing.</w:t>
      </w:r>
    </w:p>
    <w:p w14:paraId="04D8C7F3" w14:textId="77777777" w:rsidR="001577DC" w:rsidRDefault="001577DC" w:rsidP="001577DC">
      <w:pPr>
        <w:pStyle w:val="ListParagraph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Računovodstvo</w:t>
      </w:r>
    </w:p>
    <w:p w14:paraId="0B7B61A3" w14:textId="77777777" w:rsidR="001577DC" w:rsidRPr="008B2063" w:rsidRDefault="001577DC" w:rsidP="001577DC">
      <w:pPr>
        <w:pStyle w:val="ListParagraph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Pismohrana</w:t>
      </w:r>
    </w:p>
    <w:p w14:paraId="175D7213" w14:textId="7351855A" w:rsidR="001577DC" w:rsidRPr="00A23355" w:rsidRDefault="001577DC" w:rsidP="001577DC">
      <w:pPr>
        <w:spacing w:before="100" w:beforeAutospacing="1"/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"Upisite datum..." \d </w:instrTex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DATE \@ "dd.MM.yyyy"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="00564DC2">
        <w:rPr>
          <w:rFonts w:ascii="Times New Roman" w:hAnsi="Times New Roman"/>
          <w:noProof/>
          <w:sz w:val="24"/>
          <w:szCs w:val="24"/>
        </w:rPr>
        <w:instrText>22.09.2025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  <w:r w:rsidRPr="00A23355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47DAC3D8" w14:textId="77777777" w:rsidR="006045E1" w:rsidRDefault="006045E1">
      <w:pPr>
        <w:spacing w:before="120"/>
      </w:pPr>
    </w:p>
    <w:p w14:paraId="2E980A24" w14:textId="77777777" w:rsidR="006045E1" w:rsidRDefault="006045E1"/>
    <w:p w14:paraId="19C9C44C" w14:textId="77777777" w:rsidR="006045E1" w:rsidRDefault="006045E1">
      <w:pPr>
        <w:pStyle w:val="Header"/>
        <w:tabs>
          <w:tab w:val="clear" w:pos="4153"/>
          <w:tab w:val="clear" w:pos="8306"/>
        </w:tabs>
      </w:pPr>
    </w:p>
    <w:sectPr w:rsidR="006045E1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23C27" w14:textId="77777777" w:rsidR="00142153" w:rsidRDefault="00142153">
      <w:r>
        <w:separator/>
      </w:r>
    </w:p>
  </w:endnote>
  <w:endnote w:type="continuationSeparator" w:id="0">
    <w:p w14:paraId="7300218D" w14:textId="77777777" w:rsidR="00142153" w:rsidRDefault="00142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8F55B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EAD3D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919D9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1F2187F" wp14:editId="2FA29C4D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006955D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34F18D73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31CC32AB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01C0A550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9E39B" w14:textId="77777777" w:rsidR="00142153" w:rsidRDefault="00142153">
      <w:r>
        <w:separator/>
      </w:r>
    </w:p>
  </w:footnote>
  <w:footnote w:type="continuationSeparator" w:id="0">
    <w:p w14:paraId="0CA81B50" w14:textId="77777777" w:rsidR="00142153" w:rsidRDefault="001421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FA935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4815C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01742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46285A0F" wp14:editId="1513C17A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E0930B7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419ED258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04F8492C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441BD03C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450E84"/>
    <w:multiLevelType w:val="hybridMultilevel"/>
    <w:tmpl w:val="52ACECDC"/>
    <w:lvl w:ilvl="0" w:tplc="2996AE8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B134DF3"/>
    <w:multiLevelType w:val="hybridMultilevel"/>
    <w:tmpl w:val="332C86C0"/>
    <w:lvl w:ilvl="0" w:tplc="81F878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93087511">
    <w:abstractNumId w:val="1"/>
  </w:num>
  <w:num w:numId="2" w16cid:durableId="1383940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7DC"/>
    <w:rsid w:val="00035E59"/>
    <w:rsid w:val="00061A33"/>
    <w:rsid w:val="00071382"/>
    <w:rsid w:val="00136864"/>
    <w:rsid w:val="00142153"/>
    <w:rsid w:val="001577DC"/>
    <w:rsid w:val="001B3621"/>
    <w:rsid w:val="002967C9"/>
    <w:rsid w:val="002F1F4E"/>
    <w:rsid w:val="00331125"/>
    <w:rsid w:val="00423226"/>
    <w:rsid w:val="00564DC2"/>
    <w:rsid w:val="006045E1"/>
    <w:rsid w:val="00655BE0"/>
    <w:rsid w:val="00655DA2"/>
    <w:rsid w:val="006F67C0"/>
    <w:rsid w:val="007E3034"/>
    <w:rsid w:val="00A048BB"/>
    <w:rsid w:val="00A23355"/>
    <w:rsid w:val="00AD1F6E"/>
    <w:rsid w:val="00AF4C44"/>
    <w:rsid w:val="00B04A67"/>
    <w:rsid w:val="00B44773"/>
    <w:rsid w:val="00C33AEF"/>
    <w:rsid w:val="00CB58AD"/>
    <w:rsid w:val="00D03E59"/>
    <w:rsid w:val="00DD44D5"/>
    <w:rsid w:val="00E00698"/>
    <w:rsid w:val="00E3221F"/>
    <w:rsid w:val="00EA259E"/>
    <w:rsid w:val="00EB6D37"/>
    <w:rsid w:val="00ED76CA"/>
    <w:rsid w:val="00F201F6"/>
    <w:rsid w:val="00F31A9D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C1AE3C"/>
  <w15:chartTrackingRefBased/>
  <w15:docId w15:val="{E4D33F8C-2D66-4E39-A8E7-A15048042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577DC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1577DC"/>
    <w:pPr>
      <w:ind w:left="720"/>
      <w:contextualSpacing/>
    </w:pPr>
    <w:rPr>
      <w:rFonts w:ascii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28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5</cp:revision>
  <cp:lastPrinted>2025-09-22T12:34:00Z</cp:lastPrinted>
  <dcterms:created xsi:type="dcterms:W3CDTF">2025-09-22T09:28:00Z</dcterms:created>
  <dcterms:modified xsi:type="dcterms:W3CDTF">2025-09-22T12:49:00Z</dcterms:modified>
</cp:coreProperties>
</file>