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2F786" w14:textId="77777777" w:rsidR="006F4860" w:rsidRDefault="006F4860" w:rsidP="006F4860">
      <w:pPr>
        <w:rPr>
          <w:rFonts w:ascii="Times New Roman" w:hAnsi="Times New Roman"/>
          <w:sz w:val="24"/>
          <w:szCs w:val="24"/>
        </w:rPr>
      </w:pPr>
    </w:p>
    <w:p w14:paraId="50759344" w14:textId="15280D83" w:rsidR="006045E1" w:rsidRPr="00256394" w:rsidRDefault="006045E1" w:rsidP="006F4860">
      <w:p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KLASA:</w:t>
      </w:r>
      <w:r w:rsidRPr="00256394">
        <w:rPr>
          <w:rFonts w:ascii="Times New Roman" w:hAnsi="Times New Roman"/>
          <w:sz w:val="22"/>
          <w:szCs w:val="22"/>
        </w:rPr>
        <w:tab/>
      </w:r>
      <w:r w:rsidR="00FD4262">
        <w:rPr>
          <w:rFonts w:ascii="Times New Roman" w:hAnsi="Times New Roman"/>
          <w:sz w:val="24"/>
          <w:szCs w:val="24"/>
        </w:rPr>
        <w:t>372-03/25-01/04</w:t>
      </w:r>
      <w:r w:rsidRPr="00256394">
        <w:rPr>
          <w:rFonts w:ascii="Times New Roman" w:hAnsi="Times New Roman"/>
          <w:sz w:val="22"/>
          <w:szCs w:val="22"/>
        </w:rPr>
        <w:fldChar w:fldCharType="begin"/>
      </w:r>
      <w:r w:rsidRPr="002563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256394">
        <w:rPr>
          <w:rFonts w:ascii="Times New Roman" w:hAnsi="Times New Roman"/>
          <w:sz w:val="22"/>
          <w:szCs w:val="22"/>
        </w:rPr>
        <w:fldChar w:fldCharType="separate"/>
      </w:r>
      <w:r w:rsidRPr="00256394">
        <w:rPr>
          <w:rFonts w:ascii="Times New Roman" w:hAnsi="Times New Roman"/>
          <w:sz w:val="22"/>
          <w:szCs w:val="22"/>
        </w:rPr>
        <w:fldChar w:fldCharType="end"/>
      </w:r>
    </w:p>
    <w:p w14:paraId="499F725E" w14:textId="22AB362B" w:rsidR="006045E1" w:rsidRPr="00256394" w:rsidRDefault="006045E1" w:rsidP="006F4860">
      <w:p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URBROJ:</w:t>
      </w:r>
      <w:r w:rsidRPr="00256394">
        <w:rPr>
          <w:rFonts w:ascii="Times New Roman" w:hAnsi="Times New Roman"/>
          <w:sz w:val="22"/>
          <w:szCs w:val="22"/>
        </w:rPr>
        <w:tab/>
      </w:r>
      <w:r w:rsidR="00FD4262">
        <w:rPr>
          <w:rFonts w:ascii="Times New Roman" w:hAnsi="Times New Roman"/>
          <w:sz w:val="22"/>
          <w:szCs w:val="22"/>
        </w:rPr>
        <w:t>2117-03-25-3</w:t>
      </w:r>
      <w:r w:rsidRPr="00256394">
        <w:rPr>
          <w:rFonts w:ascii="Times New Roman" w:hAnsi="Times New Roman"/>
          <w:sz w:val="22"/>
          <w:szCs w:val="22"/>
        </w:rPr>
        <w:fldChar w:fldCharType="begin"/>
      </w:r>
      <w:r w:rsidRPr="002563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256394">
        <w:rPr>
          <w:rFonts w:ascii="Times New Roman" w:hAnsi="Times New Roman"/>
          <w:sz w:val="22"/>
          <w:szCs w:val="22"/>
        </w:rPr>
        <w:fldChar w:fldCharType="separate"/>
      </w:r>
      <w:r w:rsidRPr="00256394">
        <w:rPr>
          <w:rFonts w:ascii="Times New Roman" w:hAnsi="Times New Roman"/>
          <w:sz w:val="22"/>
          <w:szCs w:val="22"/>
        </w:rPr>
        <w:fldChar w:fldCharType="end"/>
      </w:r>
    </w:p>
    <w:p w14:paraId="04F351C0" w14:textId="6173E02C" w:rsidR="006045E1" w:rsidRPr="00256394" w:rsidRDefault="006045E1" w:rsidP="006F4860">
      <w:p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 xml:space="preserve">Babino Polje, </w:t>
      </w:r>
      <w:r w:rsidRPr="00256394">
        <w:rPr>
          <w:rFonts w:ascii="Times New Roman" w:hAnsi="Times New Roman"/>
          <w:sz w:val="22"/>
          <w:szCs w:val="22"/>
        </w:rPr>
        <w:tab/>
      </w:r>
      <w:r w:rsidR="00FD4262">
        <w:rPr>
          <w:rFonts w:ascii="Times New Roman" w:hAnsi="Times New Roman"/>
          <w:sz w:val="22"/>
          <w:szCs w:val="22"/>
        </w:rPr>
        <w:t>23.09.2025.</w:t>
      </w:r>
      <w:r w:rsidRPr="00256394">
        <w:rPr>
          <w:rFonts w:ascii="Times New Roman" w:hAnsi="Times New Roman"/>
          <w:sz w:val="22"/>
          <w:szCs w:val="22"/>
        </w:rPr>
        <w:fldChar w:fldCharType="begin"/>
      </w:r>
      <w:r w:rsidRPr="002563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56394">
        <w:rPr>
          <w:rFonts w:ascii="Times New Roman" w:hAnsi="Times New Roman"/>
          <w:sz w:val="22"/>
          <w:szCs w:val="22"/>
        </w:rPr>
        <w:fldChar w:fldCharType="begin"/>
      </w:r>
      <w:r w:rsidRPr="002563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56394">
        <w:rPr>
          <w:rFonts w:ascii="Times New Roman" w:hAnsi="Times New Roman"/>
          <w:sz w:val="22"/>
          <w:szCs w:val="22"/>
        </w:rPr>
        <w:fldChar w:fldCharType="separate"/>
      </w:r>
      <w:r w:rsidR="005F7C2C">
        <w:rPr>
          <w:rFonts w:ascii="Times New Roman" w:hAnsi="Times New Roman"/>
          <w:noProof/>
          <w:sz w:val="22"/>
          <w:szCs w:val="22"/>
        </w:rPr>
        <w:instrText>23.09.2025</w:instrText>
      </w:r>
      <w:r w:rsidRPr="00256394">
        <w:rPr>
          <w:rFonts w:ascii="Times New Roman" w:hAnsi="Times New Roman"/>
          <w:sz w:val="22"/>
          <w:szCs w:val="22"/>
        </w:rPr>
        <w:fldChar w:fldCharType="end"/>
      </w:r>
      <w:r w:rsidRPr="002563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56394">
        <w:rPr>
          <w:rFonts w:ascii="Times New Roman" w:hAnsi="Times New Roman"/>
          <w:sz w:val="22"/>
          <w:szCs w:val="22"/>
        </w:rPr>
        <w:fldChar w:fldCharType="separate"/>
      </w:r>
      <w:r w:rsidRPr="00256394">
        <w:rPr>
          <w:rFonts w:ascii="Times New Roman" w:hAnsi="Times New Roman"/>
          <w:sz w:val="22"/>
          <w:szCs w:val="22"/>
        </w:rPr>
        <w:fldChar w:fldCharType="end"/>
      </w:r>
    </w:p>
    <w:p w14:paraId="0593DED0" w14:textId="77777777" w:rsidR="006045E1" w:rsidRPr="00256394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59529891" w14:textId="5C18C6E3" w:rsidR="006F4860" w:rsidRPr="00256394" w:rsidRDefault="006F4860" w:rsidP="00FD4262">
      <w:pPr>
        <w:pStyle w:val="BodyText"/>
        <w:ind w:right="1133" w:firstLine="720"/>
        <w:jc w:val="both"/>
        <w:rPr>
          <w:sz w:val="22"/>
          <w:szCs w:val="22"/>
        </w:rPr>
      </w:pPr>
      <w:r w:rsidRPr="00256394">
        <w:rPr>
          <w:sz w:val="22"/>
          <w:szCs w:val="22"/>
        </w:rPr>
        <w:t>Na temelju članka 2. stavak 3. Odluke o zakupu i kupoprodaji poslovnog prostora na području Općine Mljet (“Službeni glasnik</w:t>
      </w:r>
      <w:r w:rsidRPr="00256394">
        <w:rPr>
          <w:spacing w:val="-5"/>
          <w:sz w:val="22"/>
          <w:szCs w:val="22"/>
        </w:rPr>
        <w:t xml:space="preserve"> </w:t>
      </w:r>
      <w:r w:rsidRPr="00256394">
        <w:rPr>
          <w:sz w:val="22"/>
          <w:szCs w:val="22"/>
        </w:rPr>
        <w:t>Općine Mljet“,</w:t>
      </w:r>
      <w:r w:rsidRPr="00256394">
        <w:rPr>
          <w:spacing w:val="-6"/>
          <w:sz w:val="22"/>
          <w:szCs w:val="22"/>
        </w:rPr>
        <w:t xml:space="preserve"> </w:t>
      </w:r>
      <w:r w:rsidRPr="00256394">
        <w:rPr>
          <w:sz w:val="22"/>
          <w:szCs w:val="22"/>
        </w:rPr>
        <w:t xml:space="preserve">broj 8/24), </w:t>
      </w:r>
      <w:r w:rsidR="00FD4262">
        <w:rPr>
          <w:sz w:val="22"/>
          <w:szCs w:val="22"/>
        </w:rPr>
        <w:t xml:space="preserve">a vezano na </w:t>
      </w:r>
      <w:r w:rsidR="00FD4262" w:rsidRPr="00E22F0C">
        <w:t>Javn</w:t>
      </w:r>
      <w:r w:rsidR="00FD4262">
        <w:t>i</w:t>
      </w:r>
      <w:r w:rsidR="00FD4262" w:rsidRPr="00E22F0C">
        <w:t xml:space="preserve"> natječaj za </w:t>
      </w:r>
      <w:r w:rsidR="00FD4262">
        <w:t>davanje u zakup poslovnog prostora u vlasništvu Općine Mljet</w:t>
      </w:r>
      <w:r w:rsidR="00FD4262" w:rsidRPr="00E22F0C">
        <w:t xml:space="preserve"> KLASA:</w:t>
      </w:r>
      <w:r w:rsidR="00FD4262">
        <w:t xml:space="preserve"> 372-03/25-01/04</w:t>
      </w:r>
      <w:fldSimple w:instr=" FILLIN &quot;Upisite klasu...&quot; \d &quot;UP-I°&quot; \* MERGEFORMAT "/>
      <w:r w:rsidR="00FD4262">
        <w:t xml:space="preserve">; </w:t>
      </w:r>
      <w:r w:rsidR="00FD4262" w:rsidRPr="00E22F0C">
        <w:t>URBROJ: 2117-03-25-</w:t>
      </w:r>
      <w:r w:rsidR="00FD4262">
        <w:t>1</w:t>
      </w:r>
      <w:fldSimple w:instr=" FILLIN  &quot;Upisite URBROJ...&quot; \* MERGEFORMAT "/>
      <w:r w:rsidR="00FD4262" w:rsidRPr="00E22F0C">
        <w:t xml:space="preserve"> od </w:t>
      </w:r>
      <w:r w:rsidR="00FD4262">
        <w:t xml:space="preserve">23. </w:t>
      </w:r>
      <w:r w:rsidR="00FD4262" w:rsidRPr="00E22F0C">
        <w:t>0</w:t>
      </w:r>
      <w:r w:rsidR="00FD4262">
        <w:t>9</w:t>
      </w:r>
      <w:r w:rsidR="00FD4262" w:rsidRPr="00E22F0C">
        <w:t>.</w:t>
      </w:r>
      <w:r w:rsidR="00FD4262">
        <w:t xml:space="preserve"> </w:t>
      </w:r>
      <w:r w:rsidR="00FD4262" w:rsidRPr="00E22F0C">
        <w:t>2025. godine</w:t>
      </w:r>
      <w:r w:rsidR="00FD4262">
        <w:t xml:space="preserve">, </w:t>
      </w:r>
      <w:r w:rsidRPr="00256394">
        <w:rPr>
          <w:sz w:val="22"/>
          <w:szCs w:val="22"/>
        </w:rPr>
        <w:t xml:space="preserve">Općinski načelnik Općine Mljet dana </w:t>
      </w:r>
      <w:r w:rsidR="00FD4262">
        <w:rPr>
          <w:sz w:val="22"/>
          <w:szCs w:val="22"/>
        </w:rPr>
        <w:t xml:space="preserve">23. rujna </w:t>
      </w:r>
      <w:r w:rsidRPr="00256394">
        <w:rPr>
          <w:sz w:val="22"/>
          <w:szCs w:val="22"/>
        </w:rPr>
        <w:t>2025. godine donosi</w:t>
      </w:r>
    </w:p>
    <w:p w14:paraId="50B3CD90" w14:textId="77777777" w:rsidR="006F4860" w:rsidRPr="00256394" w:rsidRDefault="006F4860" w:rsidP="006F4860">
      <w:pPr>
        <w:pStyle w:val="BodyText"/>
        <w:spacing w:line="276" w:lineRule="auto"/>
        <w:ind w:right="1133"/>
        <w:jc w:val="both"/>
        <w:rPr>
          <w:sz w:val="22"/>
          <w:szCs w:val="22"/>
        </w:rPr>
      </w:pPr>
    </w:p>
    <w:p w14:paraId="1CE1F3D1" w14:textId="168C036B" w:rsidR="006F4860" w:rsidRPr="00256394" w:rsidRDefault="00256394" w:rsidP="006F4860">
      <w:pPr>
        <w:pStyle w:val="BodyText"/>
        <w:spacing w:line="276" w:lineRule="auto"/>
        <w:ind w:right="113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  J  E  Š  E  N  J  E</w:t>
      </w:r>
    </w:p>
    <w:p w14:paraId="23535EFC" w14:textId="05505DEE" w:rsidR="006F4860" w:rsidRPr="00256394" w:rsidRDefault="006F4860" w:rsidP="006F4860">
      <w:pPr>
        <w:pStyle w:val="BodyText"/>
        <w:spacing w:line="276" w:lineRule="auto"/>
        <w:ind w:right="1133"/>
        <w:jc w:val="center"/>
        <w:rPr>
          <w:rFonts w:eastAsiaTheme="minorHAnsi"/>
          <w:b/>
          <w:bCs/>
          <w:kern w:val="2"/>
          <w:sz w:val="22"/>
          <w:szCs w:val="22"/>
          <w14:ligatures w14:val="standardContextual"/>
        </w:rPr>
      </w:pPr>
      <w:r w:rsidRPr="00256394">
        <w:rPr>
          <w:b/>
          <w:bCs/>
          <w:sz w:val="22"/>
          <w:szCs w:val="22"/>
        </w:rPr>
        <w:t xml:space="preserve">o imenovanju </w:t>
      </w:r>
      <w:r w:rsidRPr="00256394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 xml:space="preserve">Povjerenstva za provođenje Javnog natječaja za davanje </w:t>
      </w:r>
      <w:r w:rsidRPr="00256394">
        <w:rPr>
          <w:b/>
          <w:bCs/>
          <w:sz w:val="22"/>
          <w:szCs w:val="22"/>
        </w:rPr>
        <w:t xml:space="preserve">u zakup poslovnih prostora u vlasništvu Općine Mljet </w:t>
      </w:r>
    </w:p>
    <w:p w14:paraId="506FBD04" w14:textId="64F28893" w:rsidR="006F4860" w:rsidRPr="00256394" w:rsidRDefault="006F4860" w:rsidP="006F4860">
      <w:pPr>
        <w:pStyle w:val="BodyText"/>
        <w:spacing w:line="276" w:lineRule="auto"/>
        <w:ind w:right="1133"/>
        <w:jc w:val="center"/>
        <w:rPr>
          <w:b/>
          <w:bCs/>
          <w:sz w:val="22"/>
          <w:szCs w:val="22"/>
        </w:rPr>
      </w:pPr>
      <w:r w:rsidRPr="00256394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(</w:t>
      </w:r>
      <w:r w:rsidR="00096039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222</w:t>
      </w:r>
      <w:r w:rsidRPr="00256394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/2025-PAO)</w:t>
      </w:r>
    </w:p>
    <w:p w14:paraId="69B329A1" w14:textId="77777777" w:rsidR="006F4860" w:rsidRPr="00256394" w:rsidRDefault="006F4860" w:rsidP="006F4860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950E3E7" w14:textId="77777777" w:rsidR="006F4860" w:rsidRPr="00256394" w:rsidRDefault="006F4860" w:rsidP="006F486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56394">
        <w:rPr>
          <w:rFonts w:ascii="Times New Roman" w:hAnsi="Times New Roman"/>
          <w:b/>
          <w:bCs/>
          <w:sz w:val="22"/>
          <w:szCs w:val="22"/>
        </w:rPr>
        <w:t>Točka 1.</w:t>
      </w:r>
    </w:p>
    <w:p w14:paraId="4F43C34C" w14:textId="7FBDB7ED" w:rsidR="006F4860" w:rsidRPr="00256394" w:rsidRDefault="006F4860" w:rsidP="006F4860">
      <w:pPr>
        <w:ind w:firstLine="720"/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</w:pPr>
      <w:r w:rsidRPr="00256394">
        <w:rPr>
          <w:rFonts w:ascii="Times New Roman" w:hAnsi="Times New Roman"/>
          <w:sz w:val="22"/>
          <w:szCs w:val="22"/>
        </w:rPr>
        <w:t>Imenuje se</w:t>
      </w:r>
      <w:r w:rsidRPr="00256394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 xml:space="preserve"> Povjerenstvo za provođenje Javnog natječaja za davanje</w:t>
      </w:r>
      <w:r w:rsidRPr="00256394">
        <w:rPr>
          <w:rFonts w:ascii="Times New Roman" w:eastAsiaTheme="minorHAnsi" w:hAnsi="Times New Roman"/>
          <w:b/>
          <w:bCs/>
          <w:kern w:val="2"/>
          <w:sz w:val="22"/>
          <w:szCs w:val="22"/>
          <w14:ligatures w14:val="standardContextual"/>
        </w:rPr>
        <w:t xml:space="preserve"> </w:t>
      </w:r>
      <w:r w:rsidRPr="00256394">
        <w:rPr>
          <w:rFonts w:ascii="Times New Roman" w:hAnsi="Times New Roman"/>
          <w:sz w:val="22"/>
          <w:szCs w:val="22"/>
        </w:rPr>
        <w:t>u zakup poslovnih prostora u vlasništvu Općine Mljet</w:t>
      </w:r>
      <w:r w:rsidR="00256394" w:rsidRPr="00256394">
        <w:rPr>
          <w:rFonts w:ascii="Times New Roman" w:hAnsi="Times New Roman"/>
          <w:sz w:val="22"/>
          <w:szCs w:val="22"/>
        </w:rPr>
        <w:t xml:space="preserve"> po raspisanom Javnom natječaju, oznaka</w:t>
      </w:r>
      <w:r w:rsidRPr="00256394">
        <w:rPr>
          <w:rFonts w:ascii="Times New Roman" w:hAnsi="Times New Roman"/>
          <w:sz w:val="22"/>
          <w:szCs w:val="22"/>
        </w:rPr>
        <w:t xml:space="preserve"> </w:t>
      </w:r>
      <w:r w:rsidRPr="00256394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>( u daljnjem tekstu: Povjerenstvo) u sastavu:</w:t>
      </w:r>
    </w:p>
    <w:p w14:paraId="75A82528" w14:textId="77777777" w:rsidR="006F4860" w:rsidRPr="00256394" w:rsidRDefault="006F4860" w:rsidP="006F4860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Pero Bašica, za predsjednika:</w:t>
      </w:r>
    </w:p>
    <w:p w14:paraId="4EA6549C" w14:textId="77777777" w:rsidR="006F4860" w:rsidRPr="00256394" w:rsidRDefault="006F4860" w:rsidP="006F4860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Antonia Nusskern Lazo, za članicu i</w:t>
      </w:r>
    </w:p>
    <w:p w14:paraId="5E08BFDC" w14:textId="77777777" w:rsidR="006F4860" w:rsidRPr="00256394" w:rsidRDefault="006F4860" w:rsidP="006F4860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Josipa Bušurelo, za članicu.</w:t>
      </w:r>
    </w:p>
    <w:p w14:paraId="10B536F0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13094AC4" w14:textId="77777777" w:rsidR="006F4860" w:rsidRPr="00256394" w:rsidRDefault="006F4860" w:rsidP="006F486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56394">
        <w:rPr>
          <w:rFonts w:ascii="Times New Roman" w:hAnsi="Times New Roman"/>
          <w:b/>
          <w:bCs/>
          <w:sz w:val="22"/>
          <w:szCs w:val="22"/>
        </w:rPr>
        <w:t>Točka 2.</w:t>
      </w:r>
    </w:p>
    <w:p w14:paraId="6685EFCE" w14:textId="6377C9C7" w:rsidR="006F4860" w:rsidRPr="00256394" w:rsidRDefault="006F4860" w:rsidP="006F4860">
      <w:pPr>
        <w:ind w:firstLine="720"/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 xml:space="preserve">Prava, obaveze i odgovornosi Povjerenstva utvrđeni su odredbama Odluke o zakupu i kupoprodaji poslovnog prostora na području Općine Mljet, uz shodnu primjenu odredbi </w:t>
      </w:r>
      <w:r w:rsidR="00256394" w:rsidRPr="00256394">
        <w:rPr>
          <w:rFonts w:ascii="Times New Roman" w:hAnsi="Times New Roman"/>
          <w:sz w:val="22"/>
          <w:szCs w:val="22"/>
        </w:rPr>
        <w:t>Zakona o zakupu i kupoprodaji poslovnoga prostora („Narodne novine“ broj 125/11, 64/15, 112/18 i 112/19-vjerodostojno tumačenje)</w:t>
      </w:r>
      <w:r w:rsidRPr="00256394">
        <w:rPr>
          <w:rFonts w:ascii="Times New Roman" w:hAnsi="Times New Roman"/>
          <w:sz w:val="22"/>
          <w:szCs w:val="22"/>
        </w:rPr>
        <w:t>.</w:t>
      </w:r>
    </w:p>
    <w:p w14:paraId="3B4DB14A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2E973C99" w14:textId="77777777" w:rsidR="006F4860" w:rsidRPr="00256394" w:rsidRDefault="006F4860" w:rsidP="006F486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56394">
        <w:rPr>
          <w:rFonts w:ascii="Times New Roman" w:hAnsi="Times New Roman"/>
          <w:b/>
          <w:bCs/>
          <w:sz w:val="22"/>
          <w:szCs w:val="22"/>
        </w:rPr>
        <w:t>Točka 3.</w:t>
      </w:r>
    </w:p>
    <w:p w14:paraId="7AFC95D1" w14:textId="19654C3E" w:rsidR="006F4860" w:rsidRPr="00256394" w:rsidRDefault="006F4860" w:rsidP="006F4860">
      <w:pPr>
        <w:ind w:firstLine="720"/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 xml:space="preserve">Mandat povjerenstva prestaje </w:t>
      </w:r>
      <w:r w:rsidR="00FD4262">
        <w:rPr>
          <w:rFonts w:ascii="Times New Roman" w:hAnsi="Times New Roman"/>
          <w:sz w:val="22"/>
          <w:szCs w:val="22"/>
        </w:rPr>
        <w:t xml:space="preserve">pravosnažnim </w:t>
      </w:r>
      <w:r w:rsidR="00256394" w:rsidRPr="00256394">
        <w:rPr>
          <w:rFonts w:ascii="Times New Roman" w:hAnsi="Times New Roman"/>
          <w:sz w:val="22"/>
          <w:szCs w:val="22"/>
        </w:rPr>
        <w:t>okončanjem raspisanog Javnog natječaja</w:t>
      </w:r>
      <w:r w:rsidR="00FD4262">
        <w:rPr>
          <w:rFonts w:ascii="Times New Roman" w:hAnsi="Times New Roman"/>
          <w:sz w:val="22"/>
          <w:szCs w:val="22"/>
        </w:rPr>
        <w:t xml:space="preserve"> </w:t>
      </w:r>
      <w:r w:rsidR="00FD4262" w:rsidRPr="00E22F0C">
        <w:rPr>
          <w:rFonts w:ascii="Times New Roman" w:hAnsi="Times New Roman"/>
          <w:sz w:val="24"/>
          <w:szCs w:val="24"/>
        </w:rPr>
        <w:t xml:space="preserve">za </w:t>
      </w:r>
      <w:r w:rsidR="00FD4262">
        <w:rPr>
          <w:rFonts w:ascii="Times New Roman" w:hAnsi="Times New Roman"/>
          <w:sz w:val="24"/>
          <w:szCs w:val="24"/>
        </w:rPr>
        <w:t>davanje u zakup poslovnog prostora u vlasništvu Općine Mljet</w:t>
      </w:r>
      <w:r w:rsidR="00FD4262" w:rsidRPr="00E22F0C">
        <w:rPr>
          <w:rFonts w:ascii="Times New Roman" w:hAnsi="Times New Roman"/>
          <w:sz w:val="24"/>
          <w:szCs w:val="24"/>
        </w:rPr>
        <w:t xml:space="preserve"> KLASA:</w:t>
      </w:r>
      <w:r w:rsidR="00FD4262">
        <w:rPr>
          <w:rFonts w:ascii="Times New Roman" w:hAnsi="Times New Roman"/>
          <w:sz w:val="24"/>
          <w:szCs w:val="24"/>
        </w:rPr>
        <w:t xml:space="preserve"> 372-03/25-01/04</w:t>
      </w:r>
      <w:r w:rsidR="00FD4262" w:rsidRPr="00E22F0C">
        <w:rPr>
          <w:rFonts w:ascii="Times New Roman" w:hAnsi="Times New Roman"/>
          <w:sz w:val="24"/>
          <w:szCs w:val="24"/>
        </w:rPr>
        <w:fldChar w:fldCharType="begin"/>
      </w:r>
      <w:r w:rsidR="00FD4262" w:rsidRPr="00E22F0C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="00FD4262" w:rsidRPr="00E22F0C">
        <w:rPr>
          <w:rFonts w:ascii="Times New Roman" w:hAnsi="Times New Roman"/>
          <w:sz w:val="24"/>
          <w:szCs w:val="24"/>
        </w:rPr>
        <w:fldChar w:fldCharType="separate"/>
      </w:r>
      <w:r w:rsidR="00FD4262" w:rsidRPr="00E22F0C">
        <w:rPr>
          <w:rFonts w:ascii="Times New Roman" w:hAnsi="Times New Roman"/>
          <w:sz w:val="24"/>
          <w:szCs w:val="24"/>
        </w:rPr>
        <w:fldChar w:fldCharType="end"/>
      </w:r>
      <w:r w:rsidR="00FD4262">
        <w:rPr>
          <w:rFonts w:ascii="Times New Roman" w:hAnsi="Times New Roman"/>
          <w:sz w:val="24"/>
          <w:szCs w:val="24"/>
        </w:rPr>
        <w:t xml:space="preserve">; </w:t>
      </w:r>
      <w:r w:rsidR="00FD4262" w:rsidRPr="00E22F0C">
        <w:rPr>
          <w:rFonts w:ascii="Times New Roman" w:hAnsi="Times New Roman"/>
          <w:sz w:val="24"/>
          <w:szCs w:val="24"/>
        </w:rPr>
        <w:t>URBROJ: 2117-03-25-</w:t>
      </w:r>
      <w:r w:rsidR="00FD4262">
        <w:rPr>
          <w:rFonts w:ascii="Times New Roman" w:hAnsi="Times New Roman"/>
          <w:sz w:val="24"/>
          <w:szCs w:val="24"/>
        </w:rPr>
        <w:t>1</w:t>
      </w:r>
      <w:r w:rsidR="00FD4262" w:rsidRPr="00E22F0C">
        <w:rPr>
          <w:rFonts w:ascii="Times New Roman" w:hAnsi="Times New Roman"/>
          <w:sz w:val="24"/>
          <w:szCs w:val="24"/>
        </w:rPr>
        <w:fldChar w:fldCharType="begin"/>
      </w:r>
      <w:r w:rsidR="00FD4262" w:rsidRPr="00E22F0C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="00FD4262" w:rsidRPr="00E22F0C">
        <w:rPr>
          <w:rFonts w:ascii="Times New Roman" w:hAnsi="Times New Roman"/>
          <w:sz w:val="24"/>
          <w:szCs w:val="24"/>
        </w:rPr>
        <w:fldChar w:fldCharType="separate"/>
      </w:r>
      <w:r w:rsidR="00FD4262" w:rsidRPr="00E22F0C">
        <w:rPr>
          <w:rFonts w:ascii="Times New Roman" w:hAnsi="Times New Roman"/>
          <w:sz w:val="24"/>
          <w:szCs w:val="24"/>
        </w:rPr>
        <w:fldChar w:fldCharType="end"/>
      </w:r>
      <w:r w:rsidR="00FD4262" w:rsidRPr="00E22F0C">
        <w:rPr>
          <w:rFonts w:ascii="Times New Roman" w:hAnsi="Times New Roman"/>
          <w:sz w:val="24"/>
          <w:szCs w:val="24"/>
        </w:rPr>
        <w:t xml:space="preserve"> od </w:t>
      </w:r>
      <w:r w:rsidR="00FD4262">
        <w:rPr>
          <w:rFonts w:ascii="Times New Roman" w:hAnsi="Times New Roman"/>
          <w:sz w:val="24"/>
          <w:szCs w:val="24"/>
        </w:rPr>
        <w:t xml:space="preserve">23. </w:t>
      </w:r>
      <w:r w:rsidR="00FD4262" w:rsidRPr="00E22F0C">
        <w:rPr>
          <w:rFonts w:ascii="Times New Roman" w:hAnsi="Times New Roman"/>
          <w:sz w:val="24"/>
          <w:szCs w:val="24"/>
        </w:rPr>
        <w:t>0</w:t>
      </w:r>
      <w:r w:rsidR="00FD4262">
        <w:rPr>
          <w:rFonts w:ascii="Times New Roman" w:hAnsi="Times New Roman"/>
          <w:sz w:val="24"/>
          <w:szCs w:val="24"/>
        </w:rPr>
        <w:t>9</w:t>
      </w:r>
      <w:r w:rsidR="00FD4262" w:rsidRPr="00E22F0C">
        <w:rPr>
          <w:rFonts w:ascii="Times New Roman" w:hAnsi="Times New Roman"/>
          <w:sz w:val="24"/>
          <w:szCs w:val="24"/>
        </w:rPr>
        <w:t>.</w:t>
      </w:r>
      <w:r w:rsidR="00FD4262">
        <w:rPr>
          <w:rFonts w:ascii="Times New Roman" w:hAnsi="Times New Roman"/>
          <w:sz w:val="24"/>
          <w:szCs w:val="24"/>
        </w:rPr>
        <w:t xml:space="preserve"> </w:t>
      </w:r>
      <w:r w:rsidR="00FD4262" w:rsidRPr="00E22F0C">
        <w:rPr>
          <w:rFonts w:ascii="Times New Roman" w:hAnsi="Times New Roman"/>
          <w:sz w:val="24"/>
          <w:szCs w:val="24"/>
        </w:rPr>
        <w:t>2025. godine</w:t>
      </w:r>
      <w:r w:rsidR="00256394" w:rsidRPr="00256394">
        <w:rPr>
          <w:rFonts w:ascii="Times New Roman" w:hAnsi="Times New Roman"/>
          <w:sz w:val="22"/>
          <w:szCs w:val="22"/>
        </w:rPr>
        <w:t xml:space="preserve"> </w:t>
      </w:r>
      <w:r w:rsidRPr="00256394">
        <w:rPr>
          <w:rFonts w:ascii="Times New Roman" w:hAnsi="Times New Roman"/>
          <w:sz w:val="22"/>
          <w:szCs w:val="22"/>
        </w:rPr>
        <w:t>.</w:t>
      </w:r>
    </w:p>
    <w:p w14:paraId="470C63C5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415C4552" w14:textId="77777777" w:rsidR="006F4860" w:rsidRPr="00256394" w:rsidRDefault="006F4860" w:rsidP="006F486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56394">
        <w:rPr>
          <w:rFonts w:ascii="Times New Roman" w:hAnsi="Times New Roman"/>
          <w:b/>
          <w:bCs/>
          <w:sz w:val="22"/>
          <w:szCs w:val="22"/>
        </w:rPr>
        <w:t>Točka 4.</w:t>
      </w:r>
    </w:p>
    <w:p w14:paraId="0BDC42F1" w14:textId="77777777" w:rsidR="006F4860" w:rsidRPr="00256394" w:rsidRDefault="006F4860" w:rsidP="006F4860">
      <w:pPr>
        <w:ind w:firstLine="720"/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Ova Odluka stupa na snagu danom donošenja, a objavit će se u “Službeni glasnik</w:t>
      </w:r>
      <w:r w:rsidRPr="00256394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56394">
        <w:rPr>
          <w:rFonts w:ascii="Times New Roman" w:hAnsi="Times New Roman"/>
          <w:sz w:val="22"/>
          <w:szCs w:val="22"/>
        </w:rPr>
        <w:t xml:space="preserve">Općine Mljet“. </w:t>
      </w:r>
    </w:p>
    <w:p w14:paraId="1C00DD76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683CBD66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56E8BC9E" w14:textId="77777777" w:rsidR="006F4860" w:rsidRPr="00256394" w:rsidRDefault="006F4860" w:rsidP="006F4860">
      <w:pPr>
        <w:rPr>
          <w:rFonts w:ascii="Times New Roman" w:hAnsi="Times New Roman"/>
          <w:sz w:val="22"/>
          <w:szCs w:val="22"/>
        </w:rPr>
      </w:pPr>
    </w:p>
    <w:p w14:paraId="3998D556" w14:textId="77777777" w:rsidR="006F4860" w:rsidRPr="00256394" w:rsidRDefault="006F4860" w:rsidP="006F4860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ab/>
        <w:t>DOSTAVITI:</w:t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  <w:t>Općinski načelnik:</w:t>
      </w:r>
    </w:p>
    <w:p w14:paraId="373D1936" w14:textId="77777777" w:rsidR="006F4860" w:rsidRPr="00256394" w:rsidRDefault="006F4860" w:rsidP="006F4860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 xml:space="preserve">Članovi Povjerenstva, 3x </w:t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</w:p>
    <w:p w14:paraId="3DFD05B5" w14:textId="77777777" w:rsidR="006F4860" w:rsidRPr="00256394" w:rsidRDefault="006F4860" w:rsidP="006F4860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Službeni glasnik</w:t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  <w:t>Đivo Market, dipl. ing.</w:t>
      </w:r>
      <w:r w:rsidRPr="00256394">
        <w:rPr>
          <w:rFonts w:ascii="Times New Roman" w:hAnsi="Times New Roman"/>
          <w:sz w:val="22"/>
          <w:szCs w:val="22"/>
        </w:rPr>
        <w:tab/>
      </w:r>
      <w:r w:rsidRPr="00256394">
        <w:rPr>
          <w:rFonts w:ascii="Times New Roman" w:hAnsi="Times New Roman"/>
          <w:sz w:val="22"/>
          <w:szCs w:val="22"/>
        </w:rPr>
        <w:tab/>
      </w:r>
    </w:p>
    <w:p w14:paraId="2ED0C978" w14:textId="77777777" w:rsidR="006F4860" w:rsidRDefault="006F4860" w:rsidP="006F4860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Registar akata</w:t>
      </w:r>
    </w:p>
    <w:p w14:paraId="050135F5" w14:textId="249ADDE9" w:rsidR="005F7C2C" w:rsidRPr="00256394" w:rsidRDefault="005F7C2C" w:rsidP="006F4860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1ACDDCD5" w14:textId="77777777" w:rsidR="006F4860" w:rsidRPr="00256394" w:rsidRDefault="006F4860" w:rsidP="006F4860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256394">
        <w:rPr>
          <w:rFonts w:ascii="Times New Roman" w:hAnsi="Times New Roman"/>
          <w:sz w:val="22"/>
          <w:szCs w:val="22"/>
        </w:rPr>
        <w:t>Pismohrana</w:t>
      </w:r>
    </w:p>
    <w:sectPr w:rsidR="006F4860" w:rsidRPr="0025639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D6EE4" w14:textId="77777777" w:rsidR="00E91917" w:rsidRDefault="00E91917">
      <w:r>
        <w:separator/>
      </w:r>
    </w:p>
  </w:endnote>
  <w:endnote w:type="continuationSeparator" w:id="0">
    <w:p w14:paraId="0DA41E70" w14:textId="77777777" w:rsidR="00E91917" w:rsidRDefault="00E9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540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8C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40D6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70EA55D" wp14:editId="57EA908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06C71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4F40BC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175A56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6D927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078D" w14:textId="77777777" w:rsidR="00E91917" w:rsidRDefault="00E91917">
      <w:r>
        <w:separator/>
      </w:r>
    </w:p>
  </w:footnote>
  <w:footnote w:type="continuationSeparator" w:id="0">
    <w:p w14:paraId="2F315556" w14:textId="77777777" w:rsidR="00E91917" w:rsidRDefault="00E9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F5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5735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9D5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474E81B" wp14:editId="03F91E5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3E796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9C38FD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E7168B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FCB373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031"/>
    <w:multiLevelType w:val="hybridMultilevel"/>
    <w:tmpl w:val="92347EA6"/>
    <w:lvl w:ilvl="0" w:tplc="7BBC51D4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036DE7"/>
    <w:multiLevelType w:val="hybridMultilevel"/>
    <w:tmpl w:val="2D5EC0B6"/>
    <w:lvl w:ilvl="0" w:tplc="3938AC1C">
      <w:start w:val="1"/>
      <w:numFmt w:val="decimal"/>
      <w:lvlText w:val="%1."/>
      <w:lvlJc w:val="left"/>
      <w:pPr>
        <w:ind w:left="1215" w:hanging="360"/>
      </w:pPr>
    </w:lvl>
    <w:lvl w:ilvl="1" w:tplc="041A0019">
      <w:start w:val="1"/>
      <w:numFmt w:val="lowerLetter"/>
      <w:lvlText w:val="%2."/>
      <w:lvlJc w:val="left"/>
      <w:pPr>
        <w:ind w:left="1935" w:hanging="360"/>
      </w:pPr>
    </w:lvl>
    <w:lvl w:ilvl="2" w:tplc="041A001B">
      <w:start w:val="1"/>
      <w:numFmt w:val="lowerRoman"/>
      <w:lvlText w:val="%3."/>
      <w:lvlJc w:val="right"/>
      <w:pPr>
        <w:ind w:left="2655" w:hanging="180"/>
      </w:pPr>
    </w:lvl>
    <w:lvl w:ilvl="3" w:tplc="041A000F">
      <w:start w:val="1"/>
      <w:numFmt w:val="decimal"/>
      <w:lvlText w:val="%4."/>
      <w:lvlJc w:val="left"/>
      <w:pPr>
        <w:ind w:left="3375" w:hanging="360"/>
      </w:pPr>
    </w:lvl>
    <w:lvl w:ilvl="4" w:tplc="041A0019">
      <w:start w:val="1"/>
      <w:numFmt w:val="lowerLetter"/>
      <w:lvlText w:val="%5."/>
      <w:lvlJc w:val="left"/>
      <w:pPr>
        <w:ind w:left="4095" w:hanging="360"/>
      </w:pPr>
    </w:lvl>
    <w:lvl w:ilvl="5" w:tplc="041A001B">
      <w:start w:val="1"/>
      <w:numFmt w:val="lowerRoman"/>
      <w:lvlText w:val="%6."/>
      <w:lvlJc w:val="right"/>
      <w:pPr>
        <w:ind w:left="4815" w:hanging="180"/>
      </w:pPr>
    </w:lvl>
    <w:lvl w:ilvl="6" w:tplc="041A000F">
      <w:start w:val="1"/>
      <w:numFmt w:val="decimal"/>
      <w:lvlText w:val="%7."/>
      <w:lvlJc w:val="left"/>
      <w:pPr>
        <w:ind w:left="5535" w:hanging="360"/>
      </w:pPr>
    </w:lvl>
    <w:lvl w:ilvl="7" w:tplc="041A0019">
      <w:start w:val="1"/>
      <w:numFmt w:val="lowerLetter"/>
      <w:lvlText w:val="%8."/>
      <w:lvlJc w:val="left"/>
      <w:pPr>
        <w:ind w:left="6255" w:hanging="360"/>
      </w:pPr>
    </w:lvl>
    <w:lvl w:ilvl="8" w:tplc="041A001B">
      <w:start w:val="1"/>
      <w:numFmt w:val="lowerRoman"/>
      <w:lvlText w:val="%9."/>
      <w:lvlJc w:val="right"/>
      <w:pPr>
        <w:ind w:left="6975" w:hanging="180"/>
      </w:pPr>
    </w:lvl>
  </w:abstractNum>
  <w:num w:numId="1" w16cid:durableId="520357936">
    <w:abstractNumId w:val="0"/>
  </w:num>
  <w:num w:numId="2" w16cid:durableId="1361319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0"/>
    <w:rsid w:val="00035E59"/>
    <w:rsid w:val="00061A33"/>
    <w:rsid w:val="00071382"/>
    <w:rsid w:val="00096039"/>
    <w:rsid w:val="001B3621"/>
    <w:rsid w:val="00256394"/>
    <w:rsid w:val="002967C9"/>
    <w:rsid w:val="002F1F4E"/>
    <w:rsid w:val="00331125"/>
    <w:rsid w:val="00423226"/>
    <w:rsid w:val="005F7C2C"/>
    <w:rsid w:val="006045E1"/>
    <w:rsid w:val="00655BE0"/>
    <w:rsid w:val="006928D1"/>
    <w:rsid w:val="006F4860"/>
    <w:rsid w:val="006F67C0"/>
    <w:rsid w:val="007E3034"/>
    <w:rsid w:val="009E56DC"/>
    <w:rsid w:val="00A23355"/>
    <w:rsid w:val="00AD1F6E"/>
    <w:rsid w:val="00AF4C44"/>
    <w:rsid w:val="00B44773"/>
    <w:rsid w:val="00C33AEF"/>
    <w:rsid w:val="00D03E59"/>
    <w:rsid w:val="00DD44D5"/>
    <w:rsid w:val="00E00698"/>
    <w:rsid w:val="00E3221F"/>
    <w:rsid w:val="00E91917"/>
    <w:rsid w:val="00EA259E"/>
    <w:rsid w:val="00EB6D37"/>
    <w:rsid w:val="00ED76CA"/>
    <w:rsid w:val="00F201F6"/>
    <w:rsid w:val="00F70DF7"/>
    <w:rsid w:val="00F71780"/>
    <w:rsid w:val="00FB5719"/>
    <w:rsid w:val="00FC75B2"/>
    <w:rsid w:val="00FD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43E18"/>
  <w15:chartTrackingRefBased/>
  <w15:docId w15:val="{2340BBDE-7BEA-46F2-BBF1-DD7DFD5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6F4860"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486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F4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2009-06-18T11:51:00Z</cp:lastPrinted>
  <dcterms:created xsi:type="dcterms:W3CDTF">2025-08-12T11:49:00Z</dcterms:created>
  <dcterms:modified xsi:type="dcterms:W3CDTF">2025-09-23T08:48:00Z</dcterms:modified>
</cp:coreProperties>
</file>