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B0EC" w14:textId="724FF05B" w:rsidR="008C1E01" w:rsidRDefault="008C1E01" w:rsidP="008C1E01">
      <w:pPr>
        <w:jc w:val="both"/>
        <w:rPr>
          <w:rFonts w:ascii="Times New Roman" w:hAnsi="Times New Roman"/>
          <w:sz w:val="22"/>
          <w:szCs w:val="22"/>
        </w:rPr>
      </w:pPr>
    </w:p>
    <w:p w14:paraId="16B3DD49" w14:textId="57EF606F" w:rsidR="008C1E01" w:rsidRPr="007B5D03" w:rsidRDefault="00A01C5E" w:rsidP="008C1E01">
      <w:pPr>
        <w:jc w:val="both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>KLASA:</w:t>
      </w:r>
      <w:r w:rsidRPr="007B5D03">
        <w:rPr>
          <w:rFonts w:ascii="Times New Roman" w:hAnsi="Times New Roman"/>
          <w:sz w:val="22"/>
          <w:szCs w:val="22"/>
        </w:rPr>
        <w:tab/>
        <w:t>402-12/2</w:t>
      </w:r>
      <w:r w:rsidR="006F0298">
        <w:rPr>
          <w:rFonts w:ascii="Times New Roman" w:hAnsi="Times New Roman"/>
          <w:sz w:val="22"/>
          <w:szCs w:val="22"/>
        </w:rPr>
        <w:t>4</w:t>
      </w:r>
      <w:r w:rsidR="008C1E01" w:rsidRPr="007B5D03">
        <w:rPr>
          <w:rFonts w:ascii="Times New Roman" w:hAnsi="Times New Roman"/>
          <w:sz w:val="22"/>
          <w:szCs w:val="22"/>
        </w:rPr>
        <w:t>-01/</w:t>
      </w:r>
      <w:r w:rsidR="00FB6FDC">
        <w:rPr>
          <w:rFonts w:ascii="Times New Roman" w:hAnsi="Times New Roman"/>
          <w:sz w:val="22"/>
          <w:szCs w:val="22"/>
        </w:rPr>
        <w:t>02</w:t>
      </w:r>
    </w:p>
    <w:p w14:paraId="0D3CE4E8" w14:textId="652556F1" w:rsidR="008C1E01" w:rsidRPr="007B5D03" w:rsidRDefault="00A01C5E" w:rsidP="008C1E01">
      <w:pPr>
        <w:jc w:val="both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>URBROJ:</w:t>
      </w:r>
      <w:r w:rsidRPr="007B5D03">
        <w:rPr>
          <w:rFonts w:ascii="Times New Roman" w:hAnsi="Times New Roman"/>
          <w:sz w:val="22"/>
          <w:szCs w:val="22"/>
        </w:rPr>
        <w:tab/>
        <w:t>2117-</w:t>
      </w:r>
      <w:r w:rsidR="00455577" w:rsidRPr="007B5D03">
        <w:rPr>
          <w:rFonts w:ascii="Times New Roman" w:hAnsi="Times New Roman"/>
          <w:sz w:val="22"/>
          <w:szCs w:val="22"/>
        </w:rPr>
        <w:t>0</w:t>
      </w:r>
      <w:r w:rsidR="008C1E01" w:rsidRPr="007B5D03">
        <w:rPr>
          <w:rFonts w:ascii="Times New Roman" w:hAnsi="Times New Roman"/>
          <w:sz w:val="22"/>
          <w:szCs w:val="22"/>
        </w:rPr>
        <w:t>3-</w:t>
      </w:r>
      <w:r w:rsidRPr="007B5D03">
        <w:rPr>
          <w:rFonts w:ascii="Times New Roman" w:hAnsi="Times New Roman"/>
          <w:sz w:val="22"/>
          <w:szCs w:val="22"/>
        </w:rPr>
        <w:t>2</w:t>
      </w:r>
      <w:r w:rsidR="00816BB0">
        <w:rPr>
          <w:rFonts w:ascii="Times New Roman" w:hAnsi="Times New Roman"/>
          <w:sz w:val="22"/>
          <w:szCs w:val="22"/>
        </w:rPr>
        <w:t>5</w:t>
      </w:r>
      <w:r w:rsidRPr="007B5D03">
        <w:rPr>
          <w:rFonts w:ascii="Times New Roman" w:hAnsi="Times New Roman"/>
          <w:sz w:val="22"/>
          <w:szCs w:val="22"/>
        </w:rPr>
        <w:t>-</w:t>
      </w:r>
      <w:r w:rsidR="00117574">
        <w:rPr>
          <w:rFonts w:ascii="Times New Roman" w:hAnsi="Times New Roman"/>
          <w:sz w:val="22"/>
          <w:szCs w:val="22"/>
        </w:rPr>
        <w:t>4</w:t>
      </w:r>
    </w:p>
    <w:p w14:paraId="7AC73E06" w14:textId="329D4EF3" w:rsidR="006045E1" w:rsidRPr="007B5D03" w:rsidRDefault="008C1E01" w:rsidP="007809C5">
      <w:pPr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 xml:space="preserve">Babino Polje, </w:t>
      </w:r>
      <w:r w:rsidRPr="007B5D03">
        <w:rPr>
          <w:rFonts w:ascii="Times New Roman" w:hAnsi="Times New Roman"/>
          <w:sz w:val="22"/>
          <w:szCs w:val="22"/>
        </w:rPr>
        <w:tab/>
      </w:r>
      <w:r w:rsidR="00117574">
        <w:rPr>
          <w:rFonts w:ascii="Times New Roman" w:hAnsi="Times New Roman"/>
          <w:sz w:val="22"/>
          <w:szCs w:val="22"/>
        </w:rPr>
        <w:t>10</w:t>
      </w:r>
      <w:r w:rsidR="00262AA2">
        <w:rPr>
          <w:rFonts w:ascii="Times New Roman" w:hAnsi="Times New Roman"/>
          <w:sz w:val="22"/>
          <w:szCs w:val="22"/>
        </w:rPr>
        <w:t>.</w:t>
      </w:r>
      <w:r w:rsidR="00FB6FDC">
        <w:rPr>
          <w:rFonts w:ascii="Times New Roman" w:hAnsi="Times New Roman"/>
          <w:sz w:val="22"/>
          <w:szCs w:val="22"/>
        </w:rPr>
        <w:t>1</w:t>
      </w:r>
      <w:r w:rsidR="00117574">
        <w:rPr>
          <w:rFonts w:ascii="Times New Roman" w:hAnsi="Times New Roman"/>
          <w:sz w:val="22"/>
          <w:szCs w:val="22"/>
        </w:rPr>
        <w:t>1</w:t>
      </w:r>
      <w:r w:rsidR="00FB6FDC">
        <w:rPr>
          <w:rFonts w:ascii="Times New Roman" w:hAnsi="Times New Roman"/>
          <w:sz w:val="22"/>
          <w:szCs w:val="22"/>
        </w:rPr>
        <w:t>.</w:t>
      </w:r>
      <w:r w:rsidRPr="007B5D03">
        <w:rPr>
          <w:rFonts w:ascii="Times New Roman" w:hAnsi="Times New Roman"/>
          <w:sz w:val="22"/>
          <w:szCs w:val="22"/>
        </w:rPr>
        <w:t>20</w:t>
      </w:r>
      <w:r w:rsidR="00A01C5E" w:rsidRPr="007B5D03">
        <w:rPr>
          <w:rFonts w:ascii="Times New Roman" w:hAnsi="Times New Roman"/>
          <w:sz w:val="22"/>
          <w:szCs w:val="22"/>
        </w:rPr>
        <w:t>2</w:t>
      </w:r>
      <w:r w:rsidR="00816BB0">
        <w:rPr>
          <w:rFonts w:ascii="Times New Roman" w:hAnsi="Times New Roman"/>
          <w:sz w:val="22"/>
          <w:szCs w:val="22"/>
        </w:rPr>
        <w:t>5</w:t>
      </w:r>
      <w:r w:rsidRPr="007B5D03">
        <w:rPr>
          <w:rFonts w:ascii="Times New Roman" w:hAnsi="Times New Roman"/>
          <w:sz w:val="22"/>
          <w:szCs w:val="22"/>
        </w:rPr>
        <w:t>.</w:t>
      </w:r>
      <w:r w:rsidR="006045E1" w:rsidRPr="007B5D03">
        <w:rPr>
          <w:rFonts w:ascii="Times New Roman" w:hAnsi="Times New Roman"/>
          <w:sz w:val="22"/>
          <w:szCs w:val="22"/>
        </w:rPr>
        <w:tab/>
      </w:r>
      <w:r w:rsidR="006045E1" w:rsidRPr="007B5D03">
        <w:rPr>
          <w:rFonts w:ascii="Times New Roman" w:hAnsi="Times New Roman"/>
          <w:sz w:val="22"/>
          <w:szCs w:val="22"/>
        </w:rPr>
        <w:fldChar w:fldCharType="begin"/>
      </w:r>
      <w:r w:rsidR="006045E1" w:rsidRPr="007B5D03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="006045E1" w:rsidRPr="007B5D03">
        <w:rPr>
          <w:rFonts w:ascii="Times New Roman" w:hAnsi="Times New Roman"/>
          <w:sz w:val="22"/>
          <w:szCs w:val="22"/>
        </w:rPr>
        <w:fldChar w:fldCharType="begin"/>
      </w:r>
      <w:r w:rsidR="006045E1" w:rsidRPr="007B5D03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="006045E1" w:rsidRPr="007B5D03">
        <w:rPr>
          <w:rFonts w:ascii="Times New Roman" w:hAnsi="Times New Roman"/>
          <w:sz w:val="22"/>
          <w:szCs w:val="22"/>
        </w:rPr>
        <w:fldChar w:fldCharType="separate"/>
      </w:r>
      <w:r w:rsidR="006730CB">
        <w:rPr>
          <w:rFonts w:ascii="Times New Roman" w:hAnsi="Times New Roman"/>
          <w:noProof/>
          <w:sz w:val="22"/>
          <w:szCs w:val="22"/>
        </w:rPr>
        <w:instrText>05.11.2025</w:instrText>
      </w:r>
      <w:r w:rsidR="006045E1" w:rsidRPr="007B5D03">
        <w:rPr>
          <w:rFonts w:ascii="Times New Roman" w:hAnsi="Times New Roman"/>
          <w:sz w:val="22"/>
          <w:szCs w:val="22"/>
        </w:rPr>
        <w:fldChar w:fldCharType="end"/>
      </w:r>
      <w:r w:rsidR="006045E1" w:rsidRPr="007B5D03">
        <w:rPr>
          <w:rFonts w:ascii="Times New Roman" w:hAnsi="Times New Roman"/>
          <w:sz w:val="22"/>
          <w:szCs w:val="22"/>
        </w:rPr>
        <w:instrText xml:space="preserve"> \* MERGEFORMAT </w:instrText>
      </w:r>
      <w:r w:rsidR="006045E1" w:rsidRPr="007B5D03">
        <w:rPr>
          <w:rFonts w:ascii="Times New Roman" w:hAnsi="Times New Roman"/>
          <w:sz w:val="22"/>
          <w:szCs w:val="22"/>
        </w:rPr>
        <w:fldChar w:fldCharType="end"/>
      </w:r>
    </w:p>
    <w:p w14:paraId="301F04D8" w14:textId="77777777" w:rsidR="007809C5" w:rsidRPr="007B5D03" w:rsidRDefault="007809C5" w:rsidP="007809C5">
      <w:pPr>
        <w:rPr>
          <w:rFonts w:ascii="Times New Roman" w:hAnsi="Times New Roman"/>
          <w:sz w:val="22"/>
          <w:szCs w:val="22"/>
        </w:rPr>
      </w:pPr>
    </w:p>
    <w:p w14:paraId="018C33B8" w14:textId="77423DAF" w:rsidR="00455577" w:rsidRPr="007B5D03" w:rsidRDefault="00455577" w:rsidP="00455577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>Na temelju članka 13. stavak 3. Odluke o izvršavanju Proračuna Općine Mljet za 202</w:t>
      </w:r>
      <w:r w:rsidR="006F0298">
        <w:rPr>
          <w:rFonts w:ascii="Times New Roman" w:hAnsi="Times New Roman"/>
          <w:sz w:val="22"/>
          <w:szCs w:val="22"/>
        </w:rPr>
        <w:t>5</w:t>
      </w:r>
      <w:r w:rsidRPr="007B5D03">
        <w:rPr>
          <w:rFonts w:ascii="Times New Roman" w:hAnsi="Times New Roman"/>
          <w:sz w:val="22"/>
          <w:szCs w:val="22"/>
        </w:rPr>
        <w:t xml:space="preserve">. godinu („Službeni glasnik Općine Mljet“ broj </w:t>
      </w:r>
      <w:r w:rsidR="00414599">
        <w:rPr>
          <w:rFonts w:ascii="Times New Roman" w:hAnsi="Times New Roman"/>
          <w:sz w:val="22"/>
          <w:szCs w:val="22"/>
        </w:rPr>
        <w:t>8</w:t>
      </w:r>
      <w:r w:rsidRPr="007B5D03">
        <w:rPr>
          <w:rFonts w:ascii="Times New Roman" w:hAnsi="Times New Roman"/>
          <w:sz w:val="22"/>
          <w:szCs w:val="22"/>
        </w:rPr>
        <w:t>/2</w:t>
      </w:r>
      <w:r w:rsidR="006F0298">
        <w:rPr>
          <w:rFonts w:ascii="Times New Roman" w:hAnsi="Times New Roman"/>
          <w:sz w:val="22"/>
          <w:szCs w:val="22"/>
        </w:rPr>
        <w:t>4</w:t>
      </w:r>
      <w:r w:rsidRPr="007B5D03">
        <w:rPr>
          <w:rFonts w:ascii="Times New Roman" w:hAnsi="Times New Roman"/>
          <w:sz w:val="22"/>
          <w:szCs w:val="22"/>
        </w:rPr>
        <w:t xml:space="preserve">)  i članka 37. stavak 1. točka 23. Statuta Općine Mljet („Službeni glasnik Općine Mljet“ broj: 2/21 i 5/21-ispr.), a u skladu s odredbama Zakona o proračunu („Narodne novine“ broj 144/21) i odredbama  </w:t>
      </w:r>
      <w:r w:rsidR="00414599" w:rsidRPr="008472D8">
        <w:rPr>
          <w:rFonts w:ascii="Times New Roman" w:hAnsi="Times New Roman"/>
          <w:sz w:val="22"/>
          <w:szCs w:val="22"/>
        </w:rPr>
        <w:t>Odluke o donošenju izmjena i dopuna Odluke o donošenju Proračuna Općine Mljet za 2025. godinu – II. izmjene i dopune</w:t>
      </w:r>
      <w:r w:rsidR="00414599">
        <w:rPr>
          <w:rFonts w:ascii="Times New Roman" w:hAnsi="Times New Roman"/>
          <w:sz w:val="22"/>
          <w:szCs w:val="22"/>
        </w:rPr>
        <w:t xml:space="preserve">, oznake Klasa: </w:t>
      </w:r>
      <w:r w:rsidR="00414599" w:rsidRPr="0088266F">
        <w:rPr>
          <w:rFonts w:ascii="Times New Roman" w:hAnsi="Times New Roman"/>
          <w:sz w:val="22"/>
          <w:szCs w:val="22"/>
        </w:rPr>
        <w:t>400-01/24-01/01</w:t>
      </w:r>
      <w:r w:rsidR="00414599">
        <w:rPr>
          <w:rFonts w:ascii="Times New Roman" w:hAnsi="Times New Roman"/>
          <w:sz w:val="22"/>
          <w:szCs w:val="22"/>
        </w:rPr>
        <w:t>; Urbroj: 2117-03-25-</w:t>
      </w:r>
      <w:r w:rsidR="00117574">
        <w:rPr>
          <w:rFonts w:ascii="Times New Roman" w:hAnsi="Times New Roman"/>
          <w:sz w:val="22"/>
          <w:szCs w:val="22"/>
        </w:rPr>
        <w:t>3</w:t>
      </w:r>
      <w:r w:rsidR="006730CB">
        <w:rPr>
          <w:rFonts w:ascii="Times New Roman" w:hAnsi="Times New Roman"/>
          <w:sz w:val="22"/>
          <w:szCs w:val="22"/>
        </w:rPr>
        <w:t>3</w:t>
      </w:r>
      <w:r w:rsidR="00414599">
        <w:rPr>
          <w:rFonts w:ascii="Times New Roman" w:hAnsi="Times New Roman"/>
          <w:sz w:val="22"/>
          <w:szCs w:val="22"/>
        </w:rPr>
        <w:t xml:space="preserve"> od </w:t>
      </w:r>
      <w:r w:rsidR="00117574">
        <w:rPr>
          <w:rFonts w:ascii="Times New Roman" w:hAnsi="Times New Roman"/>
          <w:sz w:val="22"/>
          <w:szCs w:val="22"/>
        </w:rPr>
        <w:t>10. 11.</w:t>
      </w:r>
      <w:r w:rsidR="00414599">
        <w:rPr>
          <w:rFonts w:ascii="Times New Roman" w:hAnsi="Times New Roman"/>
          <w:sz w:val="22"/>
          <w:szCs w:val="22"/>
        </w:rPr>
        <w:t xml:space="preserve"> 2025. godine, </w:t>
      </w:r>
      <w:r w:rsidRPr="007B5D03">
        <w:rPr>
          <w:rFonts w:ascii="Times New Roman" w:hAnsi="Times New Roman"/>
          <w:sz w:val="22"/>
          <w:szCs w:val="22"/>
        </w:rPr>
        <w:t xml:space="preserve">Općinsko vijeće Općine Mljet na svojoj </w:t>
      </w:r>
      <w:r w:rsidR="00117574">
        <w:rPr>
          <w:rFonts w:ascii="Times New Roman" w:hAnsi="Times New Roman"/>
          <w:sz w:val="22"/>
          <w:szCs w:val="22"/>
        </w:rPr>
        <w:t>5.</w:t>
      </w:r>
      <w:r w:rsidRPr="007B5D03">
        <w:rPr>
          <w:rFonts w:ascii="Times New Roman" w:hAnsi="Times New Roman"/>
          <w:sz w:val="22"/>
          <w:szCs w:val="22"/>
        </w:rPr>
        <w:t xml:space="preserve"> sjednici održanoj dana </w:t>
      </w:r>
      <w:r w:rsidR="00117574">
        <w:rPr>
          <w:rFonts w:ascii="Times New Roman" w:hAnsi="Times New Roman"/>
          <w:sz w:val="22"/>
          <w:szCs w:val="22"/>
        </w:rPr>
        <w:t>10. studenog</w:t>
      </w:r>
      <w:r w:rsidRPr="007B5D03">
        <w:rPr>
          <w:rFonts w:ascii="Times New Roman" w:hAnsi="Times New Roman"/>
          <w:sz w:val="22"/>
          <w:szCs w:val="22"/>
        </w:rPr>
        <w:t xml:space="preserve"> 202</w:t>
      </w:r>
      <w:r w:rsidR="00816BB0">
        <w:rPr>
          <w:rFonts w:ascii="Times New Roman" w:hAnsi="Times New Roman"/>
          <w:sz w:val="22"/>
          <w:szCs w:val="22"/>
        </w:rPr>
        <w:t>5</w:t>
      </w:r>
      <w:r w:rsidRPr="007B5D03">
        <w:rPr>
          <w:rFonts w:ascii="Times New Roman" w:hAnsi="Times New Roman"/>
          <w:sz w:val="22"/>
          <w:szCs w:val="22"/>
        </w:rPr>
        <w:t>. godine donijelo je slijedeći</w:t>
      </w:r>
      <w:r w:rsidRPr="007B5D03">
        <w:rPr>
          <w:rFonts w:ascii="Times New Roman" w:hAnsi="Times New Roman"/>
          <w:sz w:val="22"/>
          <w:szCs w:val="22"/>
        </w:rPr>
        <w:fldChar w:fldCharType="begin"/>
      </w:r>
      <w:r w:rsidRPr="007B5D03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7B5D03">
        <w:rPr>
          <w:rFonts w:ascii="Times New Roman" w:hAnsi="Times New Roman"/>
          <w:sz w:val="22"/>
          <w:szCs w:val="22"/>
        </w:rPr>
        <w:fldChar w:fldCharType="begin"/>
      </w:r>
      <w:r w:rsidRPr="007B5D03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7B5D03">
        <w:rPr>
          <w:rFonts w:ascii="Times New Roman" w:hAnsi="Times New Roman"/>
          <w:sz w:val="22"/>
          <w:szCs w:val="22"/>
        </w:rPr>
        <w:fldChar w:fldCharType="separate"/>
      </w:r>
      <w:r w:rsidR="006730CB">
        <w:rPr>
          <w:rFonts w:ascii="Times New Roman" w:hAnsi="Times New Roman"/>
          <w:noProof/>
          <w:sz w:val="22"/>
          <w:szCs w:val="22"/>
        </w:rPr>
        <w:instrText>05.11.2025</w:instrText>
      </w:r>
      <w:r w:rsidRPr="007B5D03">
        <w:rPr>
          <w:rFonts w:ascii="Times New Roman" w:hAnsi="Times New Roman"/>
          <w:sz w:val="22"/>
          <w:szCs w:val="22"/>
        </w:rPr>
        <w:fldChar w:fldCharType="end"/>
      </w:r>
      <w:r w:rsidRPr="007B5D03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7B5D03">
        <w:rPr>
          <w:rFonts w:ascii="Times New Roman" w:hAnsi="Times New Roman"/>
          <w:sz w:val="22"/>
          <w:szCs w:val="22"/>
        </w:rPr>
        <w:fldChar w:fldCharType="end"/>
      </w:r>
    </w:p>
    <w:p w14:paraId="10EA24A3" w14:textId="77777777" w:rsidR="00455577" w:rsidRPr="007B5D03" w:rsidRDefault="00455577" w:rsidP="00377C3E">
      <w:pPr>
        <w:jc w:val="both"/>
        <w:rPr>
          <w:rFonts w:ascii="Times New Roman" w:hAnsi="Times New Roman"/>
          <w:sz w:val="22"/>
          <w:szCs w:val="22"/>
        </w:rPr>
      </w:pPr>
    </w:p>
    <w:p w14:paraId="2D49294E" w14:textId="77777777" w:rsidR="00377C3E" w:rsidRPr="007B5D03" w:rsidRDefault="00377C3E" w:rsidP="00377C3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7B5D03">
        <w:rPr>
          <w:rFonts w:ascii="Times New Roman" w:hAnsi="Times New Roman"/>
          <w:b/>
          <w:bCs/>
          <w:sz w:val="22"/>
          <w:szCs w:val="22"/>
        </w:rPr>
        <w:t>P  R  O  G  R  A  M</w:t>
      </w:r>
    </w:p>
    <w:p w14:paraId="6AC264C2" w14:textId="09738BBA" w:rsidR="00377C3E" w:rsidRPr="007B5D03" w:rsidRDefault="008C1E01" w:rsidP="00377C3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7B5D03">
        <w:rPr>
          <w:rFonts w:ascii="Times New Roman" w:hAnsi="Times New Roman"/>
          <w:b/>
          <w:bCs/>
          <w:sz w:val="22"/>
          <w:szCs w:val="22"/>
        </w:rPr>
        <w:t>f</w:t>
      </w:r>
      <w:r w:rsidR="00377C3E" w:rsidRPr="007B5D03">
        <w:rPr>
          <w:rFonts w:ascii="Times New Roman" w:hAnsi="Times New Roman"/>
          <w:b/>
          <w:bCs/>
          <w:sz w:val="22"/>
          <w:szCs w:val="22"/>
        </w:rPr>
        <w:t>inanciranj</w:t>
      </w:r>
      <w:r w:rsidRPr="007B5D03">
        <w:rPr>
          <w:rFonts w:ascii="Times New Roman" w:hAnsi="Times New Roman"/>
          <w:b/>
          <w:bCs/>
          <w:sz w:val="22"/>
          <w:szCs w:val="22"/>
        </w:rPr>
        <w:t>a</w:t>
      </w:r>
      <w:r w:rsidR="00377C3E" w:rsidRPr="007B5D03">
        <w:rPr>
          <w:rFonts w:ascii="Times New Roman" w:hAnsi="Times New Roman"/>
          <w:b/>
          <w:bCs/>
          <w:sz w:val="22"/>
          <w:szCs w:val="22"/>
        </w:rPr>
        <w:t xml:space="preserve"> mjesnih odbora na području Općine Mljet za 20</w:t>
      </w:r>
      <w:r w:rsidR="00A01C5E" w:rsidRPr="007B5D03">
        <w:rPr>
          <w:rFonts w:ascii="Times New Roman" w:hAnsi="Times New Roman"/>
          <w:b/>
          <w:bCs/>
          <w:sz w:val="22"/>
          <w:szCs w:val="22"/>
        </w:rPr>
        <w:t>2</w:t>
      </w:r>
      <w:r w:rsidR="00A63F64">
        <w:rPr>
          <w:rFonts w:ascii="Times New Roman" w:hAnsi="Times New Roman"/>
          <w:b/>
          <w:bCs/>
          <w:sz w:val="22"/>
          <w:szCs w:val="22"/>
        </w:rPr>
        <w:t>5</w:t>
      </w:r>
      <w:r w:rsidR="00377C3E" w:rsidRPr="007B5D03">
        <w:rPr>
          <w:rFonts w:ascii="Times New Roman" w:hAnsi="Times New Roman"/>
          <w:b/>
          <w:bCs/>
          <w:sz w:val="22"/>
          <w:szCs w:val="22"/>
        </w:rPr>
        <w:t xml:space="preserve">. godinu </w:t>
      </w:r>
      <w:r w:rsidR="001529F9">
        <w:rPr>
          <w:rFonts w:ascii="Times New Roman" w:hAnsi="Times New Roman"/>
          <w:b/>
          <w:bCs/>
          <w:sz w:val="22"/>
          <w:szCs w:val="22"/>
        </w:rPr>
        <w:t>– I. izmjene i dopune</w:t>
      </w:r>
    </w:p>
    <w:p w14:paraId="3EA054FF" w14:textId="77777777" w:rsidR="00377C3E" w:rsidRPr="007B5D03" w:rsidRDefault="00377C3E" w:rsidP="00377C3E">
      <w:pPr>
        <w:tabs>
          <w:tab w:val="left" w:pos="945"/>
        </w:tabs>
        <w:jc w:val="both"/>
        <w:rPr>
          <w:rFonts w:ascii="Times New Roman" w:hAnsi="Times New Roman"/>
          <w:sz w:val="22"/>
          <w:szCs w:val="22"/>
        </w:rPr>
      </w:pPr>
    </w:p>
    <w:p w14:paraId="467C034B" w14:textId="42D937E9" w:rsidR="00377C3E" w:rsidRPr="007B5D03" w:rsidRDefault="00377C3E" w:rsidP="00F20A99">
      <w:pPr>
        <w:numPr>
          <w:ilvl w:val="0"/>
          <w:numId w:val="1"/>
        </w:numPr>
        <w:tabs>
          <w:tab w:val="left" w:pos="945"/>
        </w:tabs>
        <w:jc w:val="both"/>
        <w:rPr>
          <w:rFonts w:ascii="Times New Roman" w:hAnsi="Times New Roman"/>
          <w:b/>
          <w:sz w:val="22"/>
          <w:szCs w:val="22"/>
        </w:rPr>
      </w:pPr>
      <w:r w:rsidRPr="007B5D03">
        <w:rPr>
          <w:rFonts w:ascii="Times New Roman" w:hAnsi="Times New Roman"/>
          <w:b/>
          <w:sz w:val="22"/>
          <w:szCs w:val="22"/>
        </w:rPr>
        <w:t>UVODNE ODREDBE</w:t>
      </w:r>
    </w:p>
    <w:p w14:paraId="1E973D26" w14:textId="77777777" w:rsidR="00377C3E" w:rsidRPr="007B5D03" w:rsidRDefault="00377C3E" w:rsidP="00377C3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7B5D03">
        <w:rPr>
          <w:rFonts w:ascii="Times New Roman" w:hAnsi="Times New Roman"/>
          <w:b/>
          <w:bCs/>
          <w:sz w:val="22"/>
          <w:szCs w:val="22"/>
        </w:rPr>
        <w:t>Članak 1.</w:t>
      </w:r>
    </w:p>
    <w:p w14:paraId="2B1199AC" w14:textId="55909771" w:rsidR="00377C3E" w:rsidRPr="007B5D03" w:rsidRDefault="00377C3E" w:rsidP="00377C3E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 xml:space="preserve">1) Ovim Programom financiranja mjesnih odbora </w:t>
      </w:r>
      <w:r w:rsidRPr="007B5D03">
        <w:rPr>
          <w:rFonts w:ascii="Times New Roman" w:hAnsi="Times New Roman"/>
          <w:bCs/>
          <w:sz w:val="22"/>
          <w:szCs w:val="22"/>
        </w:rPr>
        <w:t>na području Općine Mljet za 20</w:t>
      </w:r>
      <w:r w:rsidR="00A01C5E" w:rsidRPr="007B5D03">
        <w:rPr>
          <w:rFonts w:ascii="Times New Roman" w:hAnsi="Times New Roman"/>
          <w:bCs/>
          <w:sz w:val="22"/>
          <w:szCs w:val="22"/>
        </w:rPr>
        <w:t>2</w:t>
      </w:r>
      <w:r w:rsidR="00A63F64">
        <w:rPr>
          <w:rFonts w:ascii="Times New Roman" w:hAnsi="Times New Roman"/>
          <w:bCs/>
          <w:sz w:val="22"/>
          <w:szCs w:val="22"/>
        </w:rPr>
        <w:t>5</w:t>
      </w:r>
      <w:r w:rsidRPr="007B5D03">
        <w:rPr>
          <w:rFonts w:ascii="Times New Roman" w:hAnsi="Times New Roman"/>
          <w:bCs/>
          <w:sz w:val="22"/>
          <w:szCs w:val="22"/>
        </w:rPr>
        <w:t>. godinu</w:t>
      </w:r>
      <w:r w:rsidR="001529F9">
        <w:rPr>
          <w:rFonts w:ascii="Times New Roman" w:hAnsi="Times New Roman"/>
          <w:bCs/>
          <w:sz w:val="22"/>
          <w:szCs w:val="22"/>
        </w:rPr>
        <w:t xml:space="preserve"> – I. izmjene i dopune</w:t>
      </w:r>
      <w:r w:rsidRPr="007B5D03">
        <w:rPr>
          <w:rFonts w:ascii="Times New Roman" w:hAnsi="Times New Roman"/>
          <w:bCs/>
          <w:sz w:val="22"/>
          <w:szCs w:val="22"/>
        </w:rPr>
        <w:t xml:space="preserve"> </w:t>
      </w:r>
      <w:r w:rsidRPr="007B5D03">
        <w:rPr>
          <w:rFonts w:ascii="Times New Roman" w:hAnsi="Times New Roman"/>
          <w:sz w:val="22"/>
          <w:szCs w:val="22"/>
        </w:rPr>
        <w:t>(nastavno: Program) utvrđuju se vrste financiranja, njihovi iznosi, odredbe o dodjeli i isplati, te način kontrole potrošnje dodijeljenih sredstava.</w:t>
      </w:r>
    </w:p>
    <w:p w14:paraId="5D411E2B" w14:textId="77777777" w:rsidR="00377C3E" w:rsidRPr="007B5D03" w:rsidRDefault="00377C3E" w:rsidP="00377C3E">
      <w:pPr>
        <w:jc w:val="both"/>
        <w:rPr>
          <w:rFonts w:ascii="Times New Roman" w:hAnsi="Times New Roman"/>
          <w:sz w:val="22"/>
          <w:szCs w:val="22"/>
        </w:rPr>
      </w:pPr>
    </w:p>
    <w:p w14:paraId="262F4ACA" w14:textId="77777777" w:rsidR="00377C3E" w:rsidRPr="007B5D03" w:rsidRDefault="00377C3E" w:rsidP="00377C3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7B5D03">
        <w:rPr>
          <w:rFonts w:ascii="Times New Roman" w:hAnsi="Times New Roman"/>
          <w:b/>
          <w:bCs/>
          <w:sz w:val="22"/>
          <w:szCs w:val="22"/>
        </w:rPr>
        <w:t>Članak 2.</w:t>
      </w:r>
    </w:p>
    <w:p w14:paraId="7F54E1D3" w14:textId="3D4293DE" w:rsidR="00377C3E" w:rsidRPr="007B5D03" w:rsidRDefault="00377C3E" w:rsidP="00377C3E">
      <w:pPr>
        <w:jc w:val="both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ab/>
        <w:t xml:space="preserve">1) Za financiranje mjesnih odbora </w:t>
      </w:r>
      <w:r w:rsidRPr="007B5D03">
        <w:rPr>
          <w:rFonts w:ascii="Times New Roman" w:hAnsi="Times New Roman"/>
          <w:bCs/>
          <w:sz w:val="22"/>
          <w:szCs w:val="22"/>
        </w:rPr>
        <w:t>na području Općine Mljet za 20</w:t>
      </w:r>
      <w:r w:rsidR="00D11080" w:rsidRPr="007B5D03">
        <w:rPr>
          <w:rFonts w:ascii="Times New Roman" w:hAnsi="Times New Roman"/>
          <w:bCs/>
          <w:sz w:val="22"/>
          <w:szCs w:val="22"/>
        </w:rPr>
        <w:t>2</w:t>
      </w:r>
      <w:r w:rsidR="00816BB0">
        <w:rPr>
          <w:rFonts w:ascii="Times New Roman" w:hAnsi="Times New Roman"/>
          <w:bCs/>
          <w:sz w:val="22"/>
          <w:szCs w:val="22"/>
        </w:rPr>
        <w:t>5</w:t>
      </w:r>
      <w:r w:rsidRPr="007B5D03">
        <w:rPr>
          <w:rFonts w:ascii="Times New Roman" w:hAnsi="Times New Roman"/>
          <w:bCs/>
          <w:sz w:val="22"/>
          <w:szCs w:val="22"/>
        </w:rPr>
        <w:t xml:space="preserve">. godine </w:t>
      </w:r>
      <w:r w:rsidRPr="007B5D03">
        <w:rPr>
          <w:rFonts w:ascii="Times New Roman" w:hAnsi="Times New Roman"/>
          <w:sz w:val="22"/>
          <w:szCs w:val="22"/>
        </w:rPr>
        <w:t xml:space="preserve">planiraju se i osiguravaju sredstva u visini od </w:t>
      </w:r>
      <w:r w:rsidRPr="007B5D0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816BB0">
        <w:rPr>
          <w:rFonts w:ascii="Times New Roman" w:hAnsi="Times New Roman"/>
          <w:b/>
          <w:bCs/>
          <w:sz w:val="22"/>
          <w:szCs w:val="22"/>
        </w:rPr>
        <w:t>5</w:t>
      </w:r>
      <w:r w:rsidR="003265A6">
        <w:rPr>
          <w:rFonts w:ascii="Times New Roman" w:hAnsi="Times New Roman"/>
          <w:b/>
          <w:bCs/>
          <w:sz w:val="22"/>
          <w:szCs w:val="22"/>
        </w:rPr>
        <w:t xml:space="preserve">2.700,00 </w:t>
      </w:r>
      <w:r w:rsidR="00282B60" w:rsidRPr="007B5D03">
        <w:rPr>
          <w:rFonts w:ascii="Times New Roman" w:hAnsi="Times New Roman"/>
          <w:b/>
          <w:bCs/>
          <w:sz w:val="22"/>
          <w:szCs w:val="22"/>
        </w:rPr>
        <w:t>EUR</w:t>
      </w:r>
      <w:r w:rsidRPr="007B5D03">
        <w:rPr>
          <w:rFonts w:ascii="Times New Roman" w:hAnsi="Times New Roman"/>
          <w:b/>
          <w:bCs/>
          <w:sz w:val="22"/>
          <w:szCs w:val="22"/>
        </w:rPr>
        <w:t>.</w:t>
      </w:r>
    </w:p>
    <w:p w14:paraId="67F51081" w14:textId="77777777" w:rsidR="00E65C33" w:rsidRPr="007B5D03" w:rsidRDefault="00E65C33" w:rsidP="00377C3E">
      <w:pPr>
        <w:jc w:val="both"/>
        <w:rPr>
          <w:rFonts w:ascii="Times New Roman" w:hAnsi="Times New Roman"/>
          <w:sz w:val="22"/>
          <w:szCs w:val="22"/>
        </w:rPr>
      </w:pPr>
    </w:p>
    <w:p w14:paraId="3A7B5ED4" w14:textId="37600440" w:rsidR="00377C3E" w:rsidRPr="007B5D03" w:rsidRDefault="00377C3E" w:rsidP="00F20A99">
      <w:pPr>
        <w:numPr>
          <w:ilvl w:val="0"/>
          <w:numId w:val="1"/>
        </w:numPr>
        <w:jc w:val="both"/>
        <w:rPr>
          <w:rFonts w:ascii="Times New Roman" w:hAnsi="Times New Roman"/>
          <w:b/>
          <w:sz w:val="22"/>
          <w:szCs w:val="22"/>
        </w:rPr>
      </w:pPr>
      <w:r w:rsidRPr="007B5D03">
        <w:rPr>
          <w:rFonts w:ascii="Times New Roman" w:hAnsi="Times New Roman"/>
          <w:b/>
          <w:sz w:val="22"/>
          <w:szCs w:val="22"/>
        </w:rPr>
        <w:t>TEMELJNE ODREDBE</w:t>
      </w:r>
    </w:p>
    <w:p w14:paraId="29F1BECA" w14:textId="77777777" w:rsidR="00377C3E" w:rsidRPr="007B5D03" w:rsidRDefault="00377C3E" w:rsidP="00377C3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7B5D03">
        <w:rPr>
          <w:rFonts w:ascii="Times New Roman" w:hAnsi="Times New Roman"/>
          <w:b/>
          <w:bCs/>
          <w:sz w:val="22"/>
          <w:szCs w:val="22"/>
        </w:rPr>
        <w:t>Članak 3.</w:t>
      </w:r>
    </w:p>
    <w:p w14:paraId="3A3101B5" w14:textId="14E3C9B8" w:rsidR="00377C3E" w:rsidRPr="007B5D03" w:rsidRDefault="00377C3E" w:rsidP="00377C3E">
      <w:pPr>
        <w:jc w:val="both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ab/>
        <w:t>1) Tokom 20</w:t>
      </w:r>
      <w:r w:rsidR="00D11080" w:rsidRPr="007B5D03">
        <w:rPr>
          <w:rFonts w:ascii="Times New Roman" w:hAnsi="Times New Roman"/>
          <w:sz w:val="22"/>
          <w:szCs w:val="22"/>
        </w:rPr>
        <w:t>2</w:t>
      </w:r>
      <w:r w:rsidR="00A63F64">
        <w:rPr>
          <w:rFonts w:ascii="Times New Roman" w:hAnsi="Times New Roman"/>
          <w:sz w:val="22"/>
          <w:szCs w:val="22"/>
        </w:rPr>
        <w:t>5</w:t>
      </w:r>
      <w:r w:rsidRPr="007B5D03">
        <w:rPr>
          <w:rFonts w:ascii="Times New Roman" w:hAnsi="Times New Roman"/>
          <w:sz w:val="22"/>
          <w:szCs w:val="22"/>
        </w:rPr>
        <w:t>. godine svim mjesnim odborima na području Općine Mljet (MO Soline, MO Goveđari, MO Polače, MO Blato, MO Zabrežje, MO Zadublje, MO Sobra, MO Prožura, MO Maranovići i MO Korita) osigurat će se sredstva za financiranje po slijedećim osnovnim namjenama:</w:t>
      </w:r>
    </w:p>
    <w:p w14:paraId="51C98A22" w14:textId="08623E3C" w:rsidR="00377C3E" w:rsidRPr="007B5D03" w:rsidRDefault="00377C3E" w:rsidP="00377C3E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 xml:space="preserve">financiranje </w:t>
      </w:r>
      <w:r w:rsidR="00540456" w:rsidRPr="007B5D03">
        <w:rPr>
          <w:rFonts w:ascii="Times New Roman" w:hAnsi="Times New Roman"/>
          <w:sz w:val="22"/>
          <w:szCs w:val="22"/>
        </w:rPr>
        <w:t xml:space="preserve">pojedinih </w:t>
      </w:r>
      <w:r w:rsidRPr="007B5D03">
        <w:rPr>
          <w:rFonts w:ascii="Times New Roman" w:hAnsi="Times New Roman"/>
          <w:sz w:val="22"/>
          <w:szCs w:val="22"/>
        </w:rPr>
        <w:t>tek</w:t>
      </w:r>
      <w:r w:rsidR="00540456" w:rsidRPr="007B5D03">
        <w:rPr>
          <w:rFonts w:ascii="Times New Roman" w:hAnsi="Times New Roman"/>
          <w:sz w:val="22"/>
          <w:szCs w:val="22"/>
        </w:rPr>
        <w:t>ućih</w:t>
      </w:r>
      <w:r w:rsidRPr="007B5D03">
        <w:rPr>
          <w:rFonts w:ascii="Times New Roman" w:hAnsi="Times New Roman"/>
          <w:sz w:val="22"/>
          <w:szCs w:val="22"/>
        </w:rPr>
        <w:t xml:space="preserve"> materijalnih troškova mjesnih odbora</w:t>
      </w:r>
      <w:r w:rsidR="00597379" w:rsidRPr="007B5D03">
        <w:rPr>
          <w:rFonts w:ascii="Times New Roman" w:hAnsi="Times New Roman"/>
          <w:sz w:val="22"/>
          <w:szCs w:val="22"/>
        </w:rPr>
        <w:t xml:space="preserve"> i</w:t>
      </w:r>
    </w:p>
    <w:p w14:paraId="03EFB670" w14:textId="77777777" w:rsidR="00D11080" w:rsidRPr="007B5D03" w:rsidRDefault="00377C3E" w:rsidP="00D11080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>dodjela financijske potpore za male komunalne akcije po naseljima u svrhu uređenja naselja, poboljšanja uvjeta stanovanja i poboljšanja turističke ponude koja se koriste unutar drugih projekata koji pridonose poboljšanju ukupne komunalne opremljenosti naselja za konkretni mjesni odbor, odnosno za nabavku građevinskog materijala za konkretne aktivnosti – akcije pojedinog mjesnog odbora.</w:t>
      </w:r>
    </w:p>
    <w:p w14:paraId="03938EB8" w14:textId="77777777" w:rsidR="00A71C67" w:rsidRPr="007B5D03" w:rsidRDefault="00A71C67" w:rsidP="00377C3E">
      <w:pPr>
        <w:jc w:val="both"/>
        <w:rPr>
          <w:rFonts w:ascii="Times New Roman" w:hAnsi="Times New Roman"/>
          <w:sz w:val="22"/>
          <w:szCs w:val="22"/>
        </w:rPr>
      </w:pPr>
    </w:p>
    <w:p w14:paraId="34D72DF4" w14:textId="55C93D4E" w:rsidR="00377C3E" w:rsidRPr="007B5D03" w:rsidRDefault="00377C3E" w:rsidP="00377C3E">
      <w:pPr>
        <w:numPr>
          <w:ilvl w:val="0"/>
          <w:numId w:val="3"/>
        </w:numPr>
        <w:jc w:val="both"/>
        <w:rPr>
          <w:rFonts w:ascii="Times New Roman" w:hAnsi="Times New Roman"/>
          <w:b/>
          <w:sz w:val="22"/>
          <w:szCs w:val="22"/>
        </w:rPr>
      </w:pPr>
      <w:r w:rsidRPr="007B5D03">
        <w:rPr>
          <w:rFonts w:ascii="Times New Roman" w:hAnsi="Times New Roman"/>
          <w:b/>
          <w:sz w:val="22"/>
          <w:szCs w:val="22"/>
        </w:rPr>
        <w:t xml:space="preserve">Financiranje tekućih </w:t>
      </w:r>
      <w:r w:rsidR="007809C5" w:rsidRPr="007B5D03">
        <w:rPr>
          <w:rFonts w:ascii="Times New Roman" w:hAnsi="Times New Roman"/>
          <w:b/>
          <w:sz w:val="22"/>
          <w:szCs w:val="22"/>
        </w:rPr>
        <w:t>materijalnih troškova</w:t>
      </w:r>
    </w:p>
    <w:p w14:paraId="3E0AAE20" w14:textId="77777777" w:rsidR="00377C3E" w:rsidRPr="007B5D03" w:rsidRDefault="00377C3E" w:rsidP="00377C3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7B5D03">
        <w:rPr>
          <w:rFonts w:ascii="Times New Roman" w:hAnsi="Times New Roman"/>
          <w:b/>
          <w:bCs/>
          <w:sz w:val="22"/>
          <w:szCs w:val="22"/>
        </w:rPr>
        <w:t>Članak 4.</w:t>
      </w:r>
    </w:p>
    <w:p w14:paraId="3AC6E7B7" w14:textId="0FA69E3A" w:rsidR="00377C3E" w:rsidRPr="007B5D03" w:rsidRDefault="00377C3E" w:rsidP="00377C3E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>1) Ispl</w:t>
      </w:r>
      <w:r w:rsidR="00540456" w:rsidRPr="007B5D03">
        <w:rPr>
          <w:rFonts w:ascii="Times New Roman" w:hAnsi="Times New Roman"/>
          <w:sz w:val="22"/>
          <w:szCs w:val="22"/>
        </w:rPr>
        <w:t xml:space="preserve">atu sredstava za tekuće </w:t>
      </w:r>
      <w:r w:rsidRPr="007B5D03">
        <w:rPr>
          <w:rFonts w:ascii="Times New Roman" w:hAnsi="Times New Roman"/>
          <w:sz w:val="22"/>
          <w:szCs w:val="22"/>
        </w:rPr>
        <w:t xml:space="preserve"> materijalne troškove mjesnih odbora temeljem ove Odluke vrši službenik kojem su općim aktom predmetni poslovi stavljeni u nadležnost: viši referent za financijsko-računovodstveni poslove (nastavno: nadležni službenik), a temeljem odluke općinskog načelnika donesene povodom pisanog, obrazloženog zahtjeva pojedinog mjesnog odbora.</w:t>
      </w:r>
    </w:p>
    <w:p w14:paraId="24F733BE" w14:textId="67C390D4" w:rsidR="00455577" w:rsidRPr="007B5D03" w:rsidRDefault="00D11080" w:rsidP="008467E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>2) Sredstva za namjenu iz prethodnog stavka planirana su i osigurana kako slijedi:</w:t>
      </w:r>
    </w:p>
    <w:p w14:paraId="2DAAD583" w14:textId="77777777" w:rsidR="00455577" w:rsidRPr="007B5D03" w:rsidRDefault="00455577" w:rsidP="00455577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2246"/>
        <w:gridCol w:w="2254"/>
        <w:gridCol w:w="2256"/>
      </w:tblGrid>
      <w:tr w:rsidR="00C8759B" w:rsidRPr="007B5D03" w14:paraId="291B0A2C" w14:textId="77777777" w:rsidTr="00C44EA1">
        <w:tc>
          <w:tcPr>
            <w:tcW w:w="2905" w:type="dxa"/>
          </w:tcPr>
          <w:p w14:paraId="34D04C55" w14:textId="6DC39058" w:rsidR="00C8759B" w:rsidRPr="007B5D03" w:rsidRDefault="007809C5" w:rsidP="00C44EA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B5D03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Naziv aktivnosti / projekta</w:t>
            </w:r>
          </w:p>
        </w:tc>
        <w:tc>
          <w:tcPr>
            <w:tcW w:w="2393" w:type="dxa"/>
          </w:tcPr>
          <w:p w14:paraId="360D2741" w14:textId="4298C437" w:rsidR="00C8759B" w:rsidRPr="007B5D03" w:rsidRDefault="007809C5" w:rsidP="00C44EA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B5D03">
              <w:rPr>
                <w:rFonts w:ascii="Times New Roman" w:hAnsi="Times New Roman"/>
                <w:b/>
                <w:bCs/>
                <w:sz w:val="22"/>
                <w:szCs w:val="22"/>
              </w:rPr>
              <w:t>Oznaka aktivnosti / projekta</w:t>
            </w:r>
          </w:p>
        </w:tc>
        <w:tc>
          <w:tcPr>
            <w:tcW w:w="2393" w:type="dxa"/>
          </w:tcPr>
          <w:p w14:paraId="31A7C24E" w14:textId="4D9C6D9A" w:rsidR="00C8759B" w:rsidRPr="007B5D03" w:rsidRDefault="007809C5" w:rsidP="00C44EA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B5D03">
              <w:rPr>
                <w:rFonts w:ascii="Times New Roman" w:hAnsi="Times New Roman"/>
                <w:b/>
                <w:bCs/>
                <w:sz w:val="22"/>
                <w:szCs w:val="22"/>
              </w:rPr>
              <w:t>Vrijednost aktivnosti / projekta</w:t>
            </w:r>
          </w:p>
        </w:tc>
        <w:tc>
          <w:tcPr>
            <w:tcW w:w="2393" w:type="dxa"/>
          </w:tcPr>
          <w:p w14:paraId="0BD5EE13" w14:textId="0BCA7D88" w:rsidR="00C8759B" w:rsidRPr="007B5D03" w:rsidRDefault="007809C5" w:rsidP="00C44EA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B5D03">
              <w:rPr>
                <w:rFonts w:ascii="Times New Roman" w:hAnsi="Times New Roman"/>
                <w:b/>
                <w:bCs/>
                <w:sz w:val="22"/>
                <w:szCs w:val="22"/>
              </w:rPr>
              <w:t>Napomena</w:t>
            </w:r>
          </w:p>
        </w:tc>
      </w:tr>
      <w:tr w:rsidR="00C8759B" w:rsidRPr="007B5D03" w14:paraId="14CA8080" w14:textId="77777777" w:rsidTr="00C44EA1">
        <w:tc>
          <w:tcPr>
            <w:tcW w:w="2905" w:type="dxa"/>
          </w:tcPr>
          <w:p w14:paraId="0A7F7668" w14:textId="37B06FB0" w:rsidR="00C8759B" w:rsidRPr="007B5D03" w:rsidRDefault="00C8759B" w:rsidP="00C44EA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5D03">
              <w:rPr>
                <w:rFonts w:ascii="Times New Roman" w:hAnsi="Times New Roman"/>
                <w:sz w:val="22"/>
                <w:szCs w:val="22"/>
              </w:rPr>
              <w:t>Materijalni troškovi MO</w:t>
            </w:r>
          </w:p>
        </w:tc>
        <w:tc>
          <w:tcPr>
            <w:tcW w:w="2393" w:type="dxa"/>
          </w:tcPr>
          <w:p w14:paraId="753C018B" w14:textId="77777777" w:rsidR="00C8759B" w:rsidRPr="007B5D03" w:rsidRDefault="00C8759B" w:rsidP="00C44EA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5D03">
              <w:rPr>
                <w:rFonts w:ascii="Times New Roman" w:hAnsi="Times New Roman"/>
                <w:bCs/>
                <w:sz w:val="22"/>
                <w:szCs w:val="22"/>
              </w:rPr>
              <w:t>Aktivnost A211201</w:t>
            </w:r>
          </w:p>
          <w:p w14:paraId="56EE277B" w14:textId="70360E53" w:rsidR="00C8759B" w:rsidRPr="007B5D03" w:rsidRDefault="00C8759B" w:rsidP="00C44EA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5D03">
              <w:rPr>
                <w:rFonts w:ascii="Times New Roman" w:hAnsi="Times New Roman"/>
                <w:sz w:val="22"/>
                <w:szCs w:val="22"/>
              </w:rPr>
              <w:t>32231</w:t>
            </w:r>
            <w:r w:rsidR="007F0E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B5D03">
              <w:rPr>
                <w:rFonts w:ascii="Times New Roman" w:hAnsi="Times New Roman"/>
                <w:bCs/>
                <w:sz w:val="22"/>
                <w:szCs w:val="22"/>
              </w:rPr>
              <w:t xml:space="preserve"> i 32329</w:t>
            </w:r>
          </w:p>
        </w:tc>
        <w:tc>
          <w:tcPr>
            <w:tcW w:w="2393" w:type="dxa"/>
          </w:tcPr>
          <w:p w14:paraId="096D8044" w14:textId="076FD178" w:rsidR="00C8759B" w:rsidRPr="007B5D03" w:rsidRDefault="008467E5" w:rsidP="007809C5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D03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282B60" w:rsidRPr="007B5D03">
              <w:rPr>
                <w:rFonts w:ascii="Times New Roman" w:hAnsi="Times New Roman"/>
                <w:bCs/>
                <w:sz w:val="22"/>
                <w:szCs w:val="22"/>
              </w:rPr>
              <w:t>.7</w:t>
            </w:r>
            <w:r w:rsidR="00C8759B" w:rsidRPr="007B5D03">
              <w:rPr>
                <w:rFonts w:ascii="Times New Roman" w:hAnsi="Times New Roman"/>
                <w:bCs/>
                <w:sz w:val="22"/>
                <w:szCs w:val="22"/>
              </w:rPr>
              <w:t>00,00</w:t>
            </w:r>
          </w:p>
        </w:tc>
        <w:tc>
          <w:tcPr>
            <w:tcW w:w="2393" w:type="dxa"/>
          </w:tcPr>
          <w:p w14:paraId="5E67277F" w14:textId="77777777" w:rsidR="00C8759B" w:rsidRDefault="007F0ED4" w:rsidP="00C44EA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32231 – 2.000,00</w:t>
            </w:r>
          </w:p>
          <w:p w14:paraId="48DE575E" w14:textId="2AAF2B56" w:rsidR="007F0ED4" w:rsidRPr="007B5D03" w:rsidRDefault="007F0ED4" w:rsidP="00C44EA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32329 – 700,00</w:t>
            </w:r>
          </w:p>
        </w:tc>
      </w:tr>
    </w:tbl>
    <w:p w14:paraId="63CA9D20" w14:textId="77777777" w:rsidR="007F0ED4" w:rsidRPr="007B5D03" w:rsidRDefault="007F0ED4" w:rsidP="00377C3E">
      <w:pPr>
        <w:jc w:val="both"/>
        <w:rPr>
          <w:rFonts w:ascii="Times New Roman" w:hAnsi="Times New Roman"/>
          <w:sz w:val="22"/>
          <w:szCs w:val="22"/>
        </w:rPr>
      </w:pPr>
    </w:p>
    <w:p w14:paraId="60F9EB18" w14:textId="4D221849" w:rsidR="00377C3E" w:rsidRPr="007B5D03" w:rsidRDefault="00377C3E" w:rsidP="00F20A99">
      <w:pPr>
        <w:numPr>
          <w:ilvl w:val="0"/>
          <w:numId w:val="3"/>
        </w:numPr>
        <w:jc w:val="both"/>
        <w:rPr>
          <w:rFonts w:ascii="Times New Roman" w:hAnsi="Times New Roman"/>
          <w:b/>
          <w:sz w:val="22"/>
          <w:szCs w:val="22"/>
        </w:rPr>
      </w:pPr>
      <w:r w:rsidRPr="007B5D03">
        <w:rPr>
          <w:rFonts w:ascii="Times New Roman" w:hAnsi="Times New Roman"/>
          <w:b/>
          <w:sz w:val="22"/>
          <w:szCs w:val="22"/>
        </w:rPr>
        <w:t>Financijska potpora za male komunalne akcije po naseljima u svrhu uređenja naselja, poboljšanja uvjeta stanovanja i poboljšanja turističke ponude</w:t>
      </w:r>
    </w:p>
    <w:p w14:paraId="6EBCF0A7" w14:textId="77777777" w:rsidR="00377C3E" w:rsidRPr="007B5D03" w:rsidRDefault="00377C3E" w:rsidP="00377C3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7B5D03">
        <w:rPr>
          <w:rFonts w:ascii="Times New Roman" w:hAnsi="Times New Roman"/>
          <w:b/>
          <w:bCs/>
          <w:sz w:val="22"/>
          <w:szCs w:val="22"/>
        </w:rPr>
        <w:t>Članak 5.</w:t>
      </w:r>
    </w:p>
    <w:p w14:paraId="616916F3" w14:textId="752F346C" w:rsidR="00377C3E" w:rsidRPr="007B5D03" w:rsidRDefault="00377C3E" w:rsidP="00377C3E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>1) Isplata sredstava za male komunalne akcije po naseljima u svrhu uređenja naselja, poboljšanja uvjeta stanovanja  i poboljšanja turističke ponude temeljem ove Odluke vrši se kroz nabavu potrebnog građevinskog materijala</w:t>
      </w:r>
      <w:r w:rsidR="00F20A99" w:rsidRPr="007B5D03">
        <w:rPr>
          <w:rFonts w:ascii="Times New Roman" w:hAnsi="Times New Roman"/>
          <w:sz w:val="22"/>
          <w:szCs w:val="22"/>
        </w:rPr>
        <w:t xml:space="preserve">, sve </w:t>
      </w:r>
      <w:r w:rsidR="00F20A99" w:rsidRPr="007B5D03">
        <w:rPr>
          <w:rFonts w:ascii="Times New Roman" w:hAnsi="Times New Roman"/>
          <w:color w:val="231F20"/>
          <w:sz w:val="22"/>
          <w:szCs w:val="22"/>
        </w:rPr>
        <w:t xml:space="preserve">primjenjujući odredbe  </w:t>
      </w:r>
      <w:r w:rsidR="007809C5" w:rsidRPr="007B5D03">
        <w:rPr>
          <w:rFonts w:ascii="Times New Roman" w:hAnsi="Times New Roman"/>
          <w:color w:val="231F20"/>
          <w:sz w:val="22"/>
          <w:szCs w:val="22"/>
        </w:rPr>
        <w:t xml:space="preserve">važećeg </w:t>
      </w:r>
      <w:r w:rsidR="00F20A99" w:rsidRPr="007B5D03">
        <w:rPr>
          <w:rFonts w:ascii="Times New Roman" w:hAnsi="Times New Roman"/>
          <w:sz w:val="22"/>
          <w:szCs w:val="22"/>
        </w:rPr>
        <w:t xml:space="preserve">Zakona o javnoj </w:t>
      </w:r>
      <w:r w:rsidR="007809C5" w:rsidRPr="007B5D03">
        <w:rPr>
          <w:rFonts w:ascii="Times New Roman" w:hAnsi="Times New Roman"/>
          <w:sz w:val="22"/>
          <w:szCs w:val="22"/>
        </w:rPr>
        <w:t>(</w:t>
      </w:r>
      <w:r w:rsidR="00F20A99" w:rsidRPr="007B5D03">
        <w:rPr>
          <w:rFonts w:ascii="Times New Roman" w:hAnsi="Times New Roman"/>
          <w:sz w:val="22"/>
          <w:szCs w:val="22"/>
        </w:rPr>
        <w:t>nastavno: Zakon</w:t>
      </w:r>
      <w:r w:rsidR="007809C5" w:rsidRPr="007B5D03">
        <w:rPr>
          <w:rFonts w:ascii="Times New Roman" w:hAnsi="Times New Roman"/>
          <w:sz w:val="22"/>
          <w:szCs w:val="22"/>
        </w:rPr>
        <w:t>)</w:t>
      </w:r>
      <w:r w:rsidR="00F20A99" w:rsidRPr="007B5D03">
        <w:rPr>
          <w:rFonts w:ascii="Times New Roman" w:hAnsi="Times New Roman"/>
          <w:sz w:val="22"/>
          <w:szCs w:val="22"/>
        </w:rPr>
        <w:t xml:space="preserve"> i odre</w:t>
      </w:r>
      <w:r w:rsidR="007809C5" w:rsidRPr="007B5D03">
        <w:rPr>
          <w:rFonts w:ascii="Times New Roman" w:hAnsi="Times New Roman"/>
          <w:sz w:val="22"/>
          <w:szCs w:val="22"/>
        </w:rPr>
        <w:t>d</w:t>
      </w:r>
      <w:r w:rsidR="00F20A99" w:rsidRPr="007B5D03">
        <w:rPr>
          <w:rFonts w:ascii="Times New Roman" w:hAnsi="Times New Roman"/>
          <w:sz w:val="22"/>
          <w:szCs w:val="22"/>
        </w:rPr>
        <w:t xml:space="preserve">be </w:t>
      </w:r>
      <w:r w:rsidR="007809C5" w:rsidRPr="007B5D03">
        <w:rPr>
          <w:rFonts w:ascii="Times New Roman" w:hAnsi="Times New Roman"/>
          <w:sz w:val="22"/>
          <w:szCs w:val="22"/>
        </w:rPr>
        <w:t xml:space="preserve">važećeg </w:t>
      </w:r>
      <w:r w:rsidR="00F20A99" w:rsidRPr="007B5D03">
        <w:rPr>
          <w:rFonts w:ascii="Times New Roman" w:hAnsi="Times New Roman"/>
          <w:sz w:val="22"/>
          <w:szCs w:val="22"/>
        </w:rPr>
        <w:t>Pravilnika o provedbi jednostavne nabave Općine Mljet</w:t>
      </w:r>
      <w:r w:rsidR="007809C5" w:rsidRPr="007B5D03">
        <w:rPr>
          <w:rFonts w:ascii="Times New Roman" w:hAnsi="Times New Roman"/>
          <w:sz w:val="22"/>
          <w:szCs w:val="22"/>
        </w:rPr>
        <w:t xml:space="preserve"> (</w:t>
      </w:r>
      <w:r w:rsidR="00F20A99" w:rsidRPr="007B5D03">
        <w:rPr>
          <w:rFonts w:ascii="Times New Roman" w:hAnsi="Times New Roman"/>
          <w:sz w:val="22"/>
          <w:szCs w:val="22"/>
        </w:rPr>
        <w:t>nastavno: Pravilnik</w:t>
      </w:r>
      <w:r w:rsidR="007809C5" w:rsidRPr="007B5D03">
        <w:rPr>
          <w:rFonts w:ascii="Times New Roman" w:hAnsi="Times New Roman"/>
          <w:sz w:val="22"/>
          <w:szCs w:val="22"/>
        </w:rPr>
        <w:t>)</w:t>
      </w:r>
      <w:r w:rsidRPr="007B5D03">
        <w:rPr>
          <w:rFonts w:ascii="Times New Roman" w:hAnsi="Times New Roman"/>
          <w:sz w:val="22"/>
          <w:szCs w:val="22"/>
        </w:rPr>
        <w:t xml:space="preserve"> koji se ugrađuje dobrovoljnim radom građana u organizaciji vijeća mjesnog odbora</w:t>
      </w:r>
      <w:r w:rsidR="00597379" w:rsidRPr="007B5D03">
        <w:rPr>
          <w:rFonts w:ascii="Times New Roman" w:hAnsi="Times New Roman"/>
          <w:sz w:val="22"/>
          <w:szCs w:val="22"/>
        </w:rPr>
        <w:t xml:space="preserve"> i/ili izvođenja </w:t>
      </w:r>
      <w:r w:rsidR="00F20A99" w:rsidRPr="007B5D03">
        <w:rPr>
          <w:rFonts w:ascii="Times New Roman" w:hAnsi="Times New Roman"/>
          <w:sz w:val="22"/>
          <w:szCs w:val="22"/>
        </w:rPr>
        <w:t>pojedinih usluga i radova putem registrirane pravne osobe</w:t>
      </w:r>
      <w:r w:rsidRPr="007B5D03">
        <w:rPr>
          <w:rFonts w:ascii="Times New Roman" w:hAnsi="Times New Roman"/>
          <w:sz w:val="22"/>
          <w:szCs w:val="22"/>
        </w:rPr>
        <w:t xml:space="preserve">, </w:t>
      </w:r>
      <w:r w:rsidR="00F20A99" w:rsidRPr="007B5D03">
        <w:rPr>
          <w:rFonts w:ascii="Times New Roman" w:hAnsi="Times New Roman"/>
          <w:sz w:val="22"/>
          <w:szCs w:val="22"/>
        </w:rPr>
        <w:t xml:space="preserve">sve </w:t>
      </w:r>
      <w:r w:rsidR="00F20A99" w:rsidRPr="007B5D03">
        <w:rPr>
          <w:rFonts w:ascii="Times New Roman" w:hAnsi="Times New Roman"/>
          <w:color w:val="231F20"/>
          <w:sz w:val="22"/>
          <w:szCs w:val="22"/>
        </w:rPr>
        <w:t xml:space="preserve">primjenjujući odredbe  </w:t>
      </w:r>
      <w:r w:rsidR="00F20A99" w:rsidRPr="007B5D03">
        <w:rPr>
          <w:rFonts w:ascii="Times New Roman" w:hAnsi="Times New Roman"/>
          <w:sz w:val="22"/>
          <w:szCs w:val="22"/>
        </w:rPr>
        <w:t>Zakona i odre</w:t>
      </w:r>
      <w:r w:rsidR="007809C5" w:rsidRPr="007B5D03">
        <w:rPr>
          <w:rFonts w:ascii="Times New Roman" w:hAnsi="Times New Roman"/>
          <w:sz w:val="22"/>
          <w:szCs w:val="22"/>
        </w:rPr>
        <w:t>d</w:t>
      </w:r>
      <w:r w:rsidR="00F20A99" w:rsidRPr="007B5D03">
        <w:rPr>
          <w:rFonts w:ascii="Times New Roman" w:hAnsi="Times New Roman"/>
          <w:sz w:val="22"/>
          <w:szCs w:val="22"/>
        </w:rPr>
        <w:t xml:space="preserve">be Pravilnika, </w:t>
      </w:r>
      <w:r w:rsidRPr="007B5D03">
        <w:rPr>
          <w:rFonts w:ascii="Times New Roman" w:hAnsi="Times New Roman"/>
          <w:sz w:val="22"/>
          <w:szCs w:val="22"/>
        </w:rPr>
        <w:t>temeljem odluke općinskog načelnika donesene povodom pisanog, obrazloženog zahtjeva pojedinog mjesnog odbora.</w:t>
      </w:r>
    </w:p>
    <w:p w14:paraId="27DB3169" w14:textId="77777777" w:rsidR="00D11080" w:rsidRPr="007B5D03" w:rsidRDefault="00D11080" w:rsidP="00D11080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>2) Sredstva za namjenu iz prethodnog stavka planirana su i osigurana kako slijedi:</w:t>
      </w:r>
    </w:p>
    <w:p w14:paraId="492AEF69" w14:textId="29DC7EA8" w:rsidR="00377C3E" w:rsidRPr="007B5D03" w:rsidRDefault="00377C3E" w:rsidP="00377C3E">
      <w:pPr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34"/>
        <w:gridCol w:w="2212"/>
        <w:gridCol w:w="53"/>
        <w:gridCol w:w="2201"/>
        <w:gridCol w:w="76"/>
        <w:gridCol w:w="2180"/>
      </w:tblGrid>
      <w:tr w:rsidR="007809C5" w:rsidRPr="007B5D03" w14:paraId="4CCAFE22" w14:textId="77777777" w:rsidTr="007809C5">
        <w:tc>
          <w:tcPr>
            <w:tcW w:w="2703" w:type="dxa"/>
          </w:tcPr>
          <w:p w14:paraId="393CD70E" w14:textId="77777777" w:rsidR="007809C5" w:rsidRPr="007B5D03" w:rsidRDefault="007809C5" w:rsidP="005D585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B5D03">
              <w:rPr>
                <w:rFonts w:ascii="Times New Roman" w:hAnsi="Times New Roman"/>
                <w:b/>
                <w:bCs/>
                <w:sz w:val="22"/>
                <w:szCs w:val="22"/>
              </w:rPr>
              <w:t>Naziv aktivnosti / projekta</w:t>
            </w:r>
          </w:p>
        </w:tc>
        <w:tc>
          <w:tcPr>
            <w:tcW w:w="2246" w:type="dxa"/>
            <w:gridSpan w:val="2"/>
          </w:tcPr>
          <w:p w14:paraId="6E1315B7" w14:textId="77777777" w:rsidR="007809C5" w:rsidRPr="007B5D03" w:rsidRDefault="007809C5" w:rsidP="005D585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B5D03">
              <w:rPr>
                <w:rFonts w:ascii="Times New Roman" w:hAnsi="Times New Roman"/>
                <w:b/>
                <w:bCs/>
                <w:sz w:val="22"/>
                <w:szCs w:val="22"/>
              </w:rPr>
              <w:t>Oznaka aktivnosti / projekta</w:t>
            </w:r>
          </w:p>
        </w:tc>
        <w:tc>
          <w:tcPr>
            <w:tcW w:w="2254" w:type="dxa"/>
            <w:gridSpan w:val="2"/>
          </w:tcPr>
          <w:p w14:paraId="6D350151" w14:textId="77777777" w:rsidR="007809C5" w:rsidRPr="007B5D03" w:rsidRDefault="007809C5" w:rsidP="005D585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B5D03">
              <w:rPr>
                <w:rFonts w:ascii="Times New Roman" w:hAnsi="Times New Roman"/>
                <w:b/>
                <w:bCs/>
                <w:sz w:val="22"/>
                <w:szCs w:val="22"/>
              </w:rPr>
              <w:t>Vrijednost aktivnosti / projekta</w:t>
            </w:r>
          </w:p>
        </w:tc>
        <w:tc>
          <w:tcPr>
            <w:tcW w:w="2256" w:type="dxa"/>
            <w:gridSpan w:val="2"/>
          </w:tcPr>
          <w:p w14:paraId="258079BD" w14:textId="77777777" w:rsidR="007809C5" w:rsidRPr="007B5D03" w:rsidRDefault="007809C5" w:rsidP="005D585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B5D03">
              <w:rPr>
                <w:rFonts w:ascii="Times New Roman" w:hAnsi="Times New Roman"/>
                <w:b/>
                <w:bCs/>
                <w:sz w:val="22"/>
                <w:szCs w:val="22"/>
              </w:rPr>
              <w:t>Napomena</w:t>
            </w:r>
          </w:p>
        </w:tc>
      </w:tr>
      <w:tr w:rsidR="00C8759B" w:rsidRPr="007B5D03" w14:paraId="7418ACD4" w14:textId="77777777" w:rsidTr="00C8759B">
        <w:tc>
          <w:tcPr>
            <w:tcW w:w="2737" w:type="dxa"/>
            <w:gridSpan w:val="2"/>
          </w:tcPr>
          <w:p w14:paraId="261CE71A" w14:textId="08328D20" w:rsidR="00C8759B" w:rsidRPr="007B5D03" w:rsidRDefault="00C8759B" w:rsidP="00C44EA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5D03">
              <w:rPr>
                <w:rFonts w:ascii="Times New Roman" w:hAnsi="Times New Roman"/>
                <w:sz w:val="22"/>
                <w:szCs w:val="22"/>
              </w:rPr>
              <w:t>Male komunalne akcije podizanja kvalitete života po naseljima u suradnji s MO</w:t>
            </w:r>
          </w:p>
        </w:tc>
        <w:tc>
          <w:tcPr>
            <w:tcW w:w="2265" w:type="dxa"/>
            <w:gridSpan w:val="2"/>
          </w:tcPr>
          <w:p w14:paraId="35314589" w14:textId="420D7998" w:rsidR="00C8759B" w:rsidRPr="007B5D03" w:rsidRDefault="00C8759B" w:rsidP="00C44EA1">
            <w:pPr>
              <w:rPr>
                <w:rFonts w:ascii="Times New Roman" w:hAnsi="Times New Roman"/>
                <w:sz w:val="22"/>
                <w:szCs w:val="22"/>
              </w:rPr>
            </w:pPr>
            <w:r w:rsidRPr="007B5D03">
              <w:rPr>
                <w:rFonts w:ascii="Times New Roman" w:hAnsi="Times New Roman"/>
                <w:sz w:val="22"/>
                <w:szCs w:val="22"/>
              </w:rPr>
              <w:t>Aktivnost A209</w:t>
            </w:r>
            <w:r w:rsidR="00816BB0">
              <w:rPr>
                <w:rFonts w:ascii="Times New Roman" w:hAnsi="Times New Roman"/>
                <w:sz w:val="22"/>
                <w:szCs w:val="22"/>
              </w:rPr>
              <w:t>200</w:t>
            </w:r>
          </w:p>
          <w:p w14:paraId="3DDA94C8" w14:textId="3E28FF02" w:rsidR="00C8759B" w:rsidRPr="007B5D03" w:rsidRDefault="00C8759B" w:rsidP="00C44EA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5D03">
              <w:rPr>
                <w:rFonts w:ascii="Times New Roman" w:hAnsi="Times New Roman"/>
                <w:sz w:val="22"/>
                <w:szCs w:val="22"/>
              </w:rPr>
              <w:t>3224</w:t>
            </w:r>
            <w:r w:rsidR="00282B60" w:rsidRPr="007B5D03">
              <w:rPr>
                <w:rFonts w:ascii="Times New Roman" w:hAnsi="Times New Roman"/>
                <w:sz w:val="22"/>
                <w:szCs w:val="22"/>
              </w:rPr>
              <w:t>1 i 32329</w:t>
            </w:r>
          </w:p>
        </w:tc>
        <w:tc>
          <w:tcPr>
            <w:tcW w:w="2277" w:type="dxa"/>
            <w:gridSpan w:val="2"/>
          </w:tcPr>
          <w:p w14:paraId="058A8950" w14:textId="5D1DB8FC" w:rsidR="00C8759B" w:rsidRPr="007B5D03" w:rsidRDefault="00262AA2" w:rsidP="007809C5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7F0ED4">
              <w:rPr>
                <w:rFonts w:ascii="Times New Roman" w:hAnsi="Times New Roman"/>
                <w:sz w:val="22"/>
                <w:szCs w:val="22"/>
              </w:rPr>
              <w:t>0</w:t>
            </w:r>
            <w:r w:rsidR="00C8759B" w:rsidRPr="007B5D03">
              <w:rPr>
                <w:rFonts w:ascii="Times New Roman" w:hAnsi="Times New Roman"/>
                <w:sz w:val="22"/>
                <w:szCs w:val="22"/>
              </w:rPr>
              <w:t>.000,00</w:t>
            </w:r>
          </w:p>
        </w:tc>
        <w:tc>
          <w:tcPr>
            <w:tcW w:w="2180" w:type="dxa"/>
          </w:tcPr>
          <w:p w14:paraId="48AF8F7C" w14:textId="58259FBB" w:rsidR="00C8759B" w:rsidRDefault="007F0ED4" w:rsidP="00C44EA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32241 – </w:t>
            </w:r>
            <w:r w:rsidR="00816BB0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0.000,00</w:t>
            </w:r>
          </w:p>
          <w:p w14:paraId="2EC26E92" w14:textId="58FAFEC2" w:rsidR="007F0ED4" w:rsidRPr="007B5D03" w:rsidRDefault="007F0ED4" w:rsidP="00C44EA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5D03">
              <w:rPr>
                <w:rFonts w:ascii="Times New Roman" w:hAnsi="Times New Roman"/>
                <w:sz w:val="22"/>
                <w:szCs w:val="22"/>
              </w:rPr>
              <w:t>32329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816BB0">
              <w:rPr>
                <w:rFonts w:ascii="Times New Roman" w:hAnsi="Times New Roman"/>
                <w:sz w:val="22"/>
                <w:szCs w:val="22"/>
              </w:rPr>
              <w:t>40</w:t>
            </w:r>
            <w:r>
              <w:rPr>
                <w:rFonts w:ascii="Times New Roman" w:hAnsi="Times New Roman"/>
                <w:sz w:val="22"/>
                <w:szCs w:val="22"/>
              </w:rPr>
              <w:t>.000,00</w:t>
            </w:r>
          </w:p>
        </w:tc>
      </w:tr>
    </w:tbl>
    <w:p w14:paraId="7DB2DC1A" w14:textId="77777777" w:rsidR="007F0ED4" w:rsidRPr="007B5D03" w:rsidRDefault="007F0ED4" w:rsidP="00377C3E">
      <w:pPr>
        <w:jc w:val="both"/>
        <w:rPr>
          <w:rFonts w:ascii="Times New Roman" w:hAnsi="Times New Roman"/>
          <w:b/>
          <w:sz w:val="22"/>
          <w:szCs w:val="22"/>
        </w:rPr>
      </w:pPr>
    </w:p>
    <w:p w14:paraId="2B53C0C5" w14:textId="6687B41F" w:rsidR="00377C3E" w:rsidRPr="007B5D03" w:rsidRDefault="00377C3E" w:rsidP="00F20A99">
      <w:pPr>
        <w:numPr>
          <w:ilvl w:val="0"/>
          <w:numId w:val="1"/>
        </w:numPr>
        <w:jc w:val="both"/>
        <w:rPr>
          <w:rFonts w:ascii="Times New Roman" w:hAnsi="Times New Roman"/>
          <w:b/>
          <w:sz w:val="22"/>
          <w:szCs w:val="22"/>
        </w:rPr>
      </w:pPr>
      <w:r w:rsidRPr="007B5D03">
        <w:rPr>
          <w:rFonts w:ascii="Times New Roman" w:hAnsi="Times New Roman"/>
          <w:b/>
          <w:sz w:val="22"/>
          <w:szCs w:val="22"/>
        </w:rPr>
        <w:t>PRIJELAZNE I ZAVRŠNE ODREDBE</w:t>
      </w:r>
    </w:p>
    <w:p w14:paraId="471706AE" w14:textId="77777777" w:rsidR="00377C3E" w:rsidRPr="007B5D03" w:rsidRDefault="00377C3E" w:rsidP="00377C3E">
      <w:pPr>
        <w:jc w:val="center"/>
        <w:rPr>
          <w:rFonts w:ascii="Times New Roman" w:hAnsi="Times New Roman"/>
          <w:b/>
          <w:sz w:val="22"/>
          <w:szCs w:val="22"/>
        </w:rPr>
      </w:pPr>
      <w:r w:rsidRPr="007B5D03">
        <w:rPr>
          <w:rFonts w:ascii="Times New Roman" w:hAnsi="Times New Roman"/>
          <w:b/>
          <w:sz w:val="22"/>
          <w:szCs w:val="22"/>
        </w:rPr>
        <w:t>Članak 6.</w:t>
      </w:r>
    </w:p>
    <w:p w14:paraId="59681521" w14:textId="77777777" w:rsidR="00377C3E" w:rsidRPr="007B5D03" w:rsidRDefault="00377C3E" w:rsidP="00377C3E">
      <w:pPr>
        <w:jc w:val="both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ab/>
        <w:t xml:space="preserve">1) Svaki mjesni odbor dužan je u načelu donijet i izraditi Program rada mjesnog odbora za tekuću godinu i izvješće o utrošku dobivenih sredstava za proteklu godinu, sve kao uvjet ostvarenja predmetnih planiranih sredstava. </w:t>
      </w:r>
    </w:p>
    <w:p w14:paraId="08FF7D9D" w14:textId="77777777" w:rsidR="00377C3E" w:rsidRPr="007B5D03" w:rsidRDefault="00377C3E" w:rsidP="00377C3E">
      <w:pPr>
        <w:jc w:val="both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ab/>
        <w:t xml:space="preserve">2) Briga o aktima iz prethodnog stavka i njihova obrada, u nadležnosti je službenika kojem su općim aktom predmetni poslovi stavljeni u nadležnost: viši referent za komunalne poslove. </w:t>
      </w:r>
    </w:p>
    <w:p w14:paraId="4C82B5B8" w14:textId="77777777" w:rsidR="00377C3E" w:rsidRPr="007B5D03" w:rsidRDefault="00377C3E" w:rsidP="00377C3E">
      <w:pPr>
        <w:jc w:val="both"/>
        <w:rPr>
          <w:rFonts w:ascii="Times New Roman" w:hAnsi="Times New Roman"/>
          <w:sz w:val="22"/>
          <w:szCs w:val="22"/>
        </w:rPr>
      </w:pPr>
    </w:p>
    <w:p w14:paraId="4D822AD6" w14:textId="77777777" w:rsidR="00377C3E" w:rsidRPr="007B5D03" w:rsidRDefault="00377C3E" w:rsidP="00377C3E">
      <w:pPr>
        <w:tabs>
          <w:tab w:val="left" w:pos="6521"/>
        </w:tabs>
        <w:jc w:val="center"/>
        <w:rPr>
          <w:rFonts w:ascii="Times New Roman" w:hAnsi="Times New Roman"/>
          <w:b/>
          <w:sz w:val="22"/>
          <w:szCs w:val="22"/>
        </w:rPr>
      </w:pPr>
      <w:r w:rsidRPr="007B5D03">
        <w:rPr>
          <w:rFonts w:ascii="Times New Roman" w:hAnsi="Times New Roman"/>
          <w:b/>
          <w:sz w:val="22"/>
          <w:szCs w:val="22"/>
        </w:rPr>
        <w:t>Članak 7.</w:t>
      </w:r>
    </w:p>
    <w:p w14:paraId="15B2292A" w14:textId="7C483B5D" w:rsidR="00377C3E" w:rsidRPr="007B5D03" w:rsidRDefault="00377C3E" w:rsidP="00377C3E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ab/>
        <w:t>1) Ovaj Program primjenjuje se od 01. siječnja do 31. prosinca 20</w:t>
      </w:r>
      <w:r w:rsidR="007809C5" w:rsidRPr="007B5D03">
        <w:rPr>
          <w:rFonts w:ascii="Times New Roman" w:hAnsi="Times New Roman"/>
          <w:sz w:val="22"/>
          <w:szCs w:val="22"/>
        </w:rPr>
        <w:t>2</w:t>
      </w:r>
      <w:r w:rsidR="00A63F64">
        <w:rPr>
          <w:rFonts w:ascii="Times New Roman" w:hAnsi="Times New Roman"/>
          <w:sz w:val="22"/>
          <w:szCs w:val="22"/>
        </w:rPr>
        <w:t>5</w:t>
      </w:r>
      <w:r w:rsidRPr="007B5D03">
        <w:rPr>
          <w:rFonts w:ascii="Times New Roman" w:hAnsi="Times New Roman"/>
          <w:sz w:val="22"/>
          <w:szCs w:val="22"/>
        </w:rPr>
        <w:t>. godine.</w:t>
      </w:r>
    </w:p>
    <w:p w14:paraId="40C0E416" w14:textId="77777777" w:rsidR="008467E5" w:rsidRPr="007B5D03" w:rsidRDefault="008467E5" w:rsidP="00A63F64">
      <w:pPr>
        <w:tabs>
          <w:tab w:val="left" w:pos="851"/>
        </w:tabs>
        <w:rPr>
          <w:rFonts w:ascii="Times New Roman" w:hAnsi="Times New Roman"/>
          <w:b/>
          <w:sz w:val="22"/>
          <w:szCs w:val="22"/>
        </w:rPr>
      </w:pPr>
    </w:p>
    <w:p w14:paraId="6B51F050" w14:textId="057DA8C9" w:rsidR="00377C3E" w:rsidRPr="007B5D03" w:rsidRDefault="00377C3E" w:rsidP="00377C3E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  <w:r w:rsidRPr="007B5D03">
        <w:rPr>
          <w:rFonts w:ascii="Times New Roman" w:hAnsi="Times New Roman"/>
          <w:b/>
          <w:sz w:val="22"/>
          <w:szCs w:val="22"/>
        </w:rPr>
        <w:t>Članak 8.</w:t>
      </w:r>
    </w:p>
    <w:p w14:paraId="5718E5D9" w14:textId="57898270" w:rsidR="008467E5" w:rsidRPr="007B5D03" w:rsidRDefault="00377C3E" w:rsidP="008467E5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ab/>
      </w:r>
      <w:r w:rsidR="008467E5" w:rsidRPr="007B5D03">
        <w:rPr>
          <w:rFonts w:ascii="Times New Roman" w:hAnsi="Times New Roman"/>
          <w:sz w:val="22"/>
          <w:szCs w:val="22"/>
        </w:rPr>
        <w:t xml:space="preserve">1) Ovaj Program stupa na snagu danom stupanja na snagu </w:t>
      </w:r>
      <w:r w:rsidR="00414599" w:rsidRPr="008472D8">
        <w:rPr>
          <w:rFonts w:ascii="Times New Roman" w:hAnsi="Times New Roman"/>
          <w:sz w:val="22"/>
          <w:szCs w:val="22"/>
        </w:rPr>
        <w:t>Odluke o donošenju izmjena i dopuna Odluke o donošenju Proračuna Općine Mljet za 2025. godinu – II. izmjene i dopune</w:t>
      </w:r>
      <w:r w:rsidR="00414599">
        <w:rPr>
          <w:rFonts w:ascii="Times New Roman" w:hAnsi="Times New Roman"/>
          <w:sz w:val="22"/>
          <w:szCs w:val="22"/>
        </w:rPr>
        <w:t xml:space="preserve">, oznake Klasa: </w:t>
      </w:r>
      <w:r w:rsidR="00414599" w:rsidRPr="0088266F">
        <w:rPr>
          <w:rFonts w:ascii="Times New Roman" w:hAnsi="Times New Roman"/>
          <w:sz w:val="22"/>
          <w:szCs w:val="22"/>
        </w:rPr>
        <w:t>400-01/24-01/01</w:t>
      </w:r>
      <w:r w:rsidR="00414599">
        <w:rPr>
          <w:rFonts w:ascii="Times New Roman" w:hAnsi="Times New Roman"/>
          <w:sz w:val="22"/>
          <w:szCs w:val="22"/>
        </w:rPr>
        <w:t>; Urbroj: 2117-03-25-</w:t>
      </w:r>
      <w:r w:rsidR="00117574">
        <w:rPr>
          <w:rFonts w:ascii="Times New Roman" w:hAnsi="Times New Roman"/>
          <w:sz w:val="22"/>
          <w:szCs w:val="22"/>
        </w:rPr>
        <w:t>3</w:t>
      </w:r>
      <w:r w:rsidR="006730CB">
        <w:rPr>
          <w:rFonts w:ascii="Times New Roman" w:hAnsi="Times New Roman"/>
          <w:sz w:val="22"/>
          <w:szCs w:val="22"/>
        </w:rPr>
        <w:t>3</w:t>
      </w:r>
      <w:r w:rsidR="00414599">
        <w:rPr>
          <w:rFonts w:ascii="Times New Roman" w:hAnsi="Times New Roman"/>
          <w:sz w:val="22"/>
          <w:szCs w:val="22"/>
        </w:rPr>
        <w:t xml:space="preserve"> od </w:t>
      </w:r>
      <w:r w:rsidR="00117574">
        <w:rPr>
          <w:rFonts w:ascii="Times New Roman" w:hAnsi="Times New Roman"/>
          <w:sz w:val="22"/>
          <w:szCs w:val="22"/>
        </w:rPr>
        <w:t>10. 11.</w:t>
      </w:r>
      <w:r w:rsidR="00414599">
        <w:rPr>
          <w:rFonts w:ascii="Times New Roman" w:hAnsi="Times New Roman"/>
          <w:sz w:val="22"/>
          <w:szCs w:val="22"/>
        </w:rPr>
        <w:t xml:space="preserve"> 2025. godine</w:t>
      </w:r>
      <w:r w:rsidR="008467E5" w:rsidRPr="007B5D03">
        <w:rPr>
          <w:rFonts w:ascii="Times New Roman" w:hAnsi="Times New Roman"/>
          <w:sz w:val="22"/>
          <w:szCs w:val="22"/>
        </w:rPr>
        <w:t>, a objavit će se u „Službenom glasniku Općine Mljet“.</w:t>
      </w:r>
    </w:p>
    <w:p w14:paraId="75369563" w14:textId="71369D3B" w:rsidR="00377C3E" w:rsidRDefault="00377C3E" w:rsidP="008467E5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</w:p>
    <w:p w14:paraId="562FC046" w14:textId="77777777" w:rsidR="00E5005A" w:rsidRDefault="00E5005A" w:rsidP="008467E5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</w:p>
    <w:p w14:paraId="0932EF03" w14:textId="1486ECAD" w:rsidR="00E5005A" w:rsidRPr="00E5005A" w:rsidRDefault="00E5005A" w:rsidP="00E5005A">
      <w:pPr>
        <w:tabs>
          <w:tab w:val="left" w:pos="851"/>
        </w:tabs>
        <w:jc w:val="both"/>
        <w:rPr>
          <w:rFonts w:ascii="Times New Roman" w:hAnsi="Times New Roman"/>
          <w:bCs/>
          <w:sz w:val="22"/>
          <w:szCs w:val="22"/>
        </w:rPr>
      </w:pPr>
      <w:r w:rsidRPr="00E5005A">
        <w:rPr>
          <w:rFonts w:ascii="Times New Roman" w:hAnsi="Times New Roman"/>
          <w:bCs/>
          <w:sz w:val="22"/>
          <w:szCs w:val="22"/>
        </w:rPr>
        <w:t xml:space="preserve">             DOSTAVITI:</w:t>
      </w:r>
      <w:r w:rsidRPr="00E5005A">
        <w:rPr>
          <w:rFonts w:ascii="Times New Roman" w:hAnsi="Times New Roman"/>
          <w:bCs/>
          <w:sz w:val="22"/>
          <w:szCs w:val="22"/>
        </w:rPr>
        <w:tab/>
      </w:r>
      <w:r w:rsidRPr="00E5005A">
        <w:rPr>
          <w:rFonts w:ascii="Times New Roman" w:hAnsi="Times New Roman"/>
          <w:bCs/>
          <w:sz w:val="22"/>
          <w:szCs w:val="22"/>
        </w:rPr>
        <w:tab/>
        <w:t xml:space="preserve">     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 xml:space="preserve">       </w:t>
      </w:r>
      <w:r w:rsidRPr="00E5005A">
        <w:rPr>
          <w:rFonts w:ascii="Times New Roman" w:hAnsi="Times New Roman"/>
          <w:bCs/>
          <w:sz w:val="22"/>
          <w:szCs w:val="22"/>
        </w:rPr>
        <w:t>Predsjednik Općinskog vijeća</w:t>
      </w:r>
      <w:r w:rsidRPr="00E5005A">
        <w:rPr>
          <w:rFonts w:ascii="Times New Roman" w:hAnsi="Times New Roman"/>
          <w:bCs/>
          <w:sz w:val="22"/>
          <w:szCs w:val="22"/>
        </w:rPr>
        <w:tab/>
      </w:r>
    </w:p>
    <w:p w14:paraId="0207EDBB" w14:textId="77777777" w:rsidR="00E5005A" w:rsidRPr="00E5005A" w:rsidRDefault="00E5005A" w:rsidP="00E5005A">
      <w:pPr>
        <w:numPr>
          <w:ilvl w:val="0"/>
          <w:numId w:val="5"/>
        </w:numPr>
        <w:tabs>
          <w:tab w:val="left" w:pos="851"/>
        </w:tabs>
        <w:jc w:val="both"/>
        <w:rPr>
          <w:rFonts w:ascii="Times New Roman" w:hAnsi="Times New Roman"/>
          <w:bCs/>
          <w:sz w:val="22"/>
          <w:szCs w:val="22"/>
        </w:rPr>
      </w:pPr>
      <w:r w:rsidRPr="00E5005A">
        <w:rPr>
          <w:rFonts w:ascii="Times New Roman" w:hAnsi="Times New Roman"/>
          <w:bCs/>
          <w:sz w:val="22"/>
          <w:szCs w:val="22"/>
        </w:rPr>
        <w:t>Službeni glasnik</w:t>
      </w:r>
    </w:p>
    <w:p w14:paraId="0537D5C9" w14:textId="77777777" w:rsidR="00E5005A" w:rsidRPr="00E5005A" w:rsidRDefault="00E5005A" w:rsidP="00E5005A">
      <w:pPr>
        <w:numPr>
          <w:ilvl w:val="0"/>
          <w:numId w:val="5"/>
        </w:numPr>
        <w:tabs>
          <w:tab w:val="left" w:pos="851"/>
        </w:tabs>
        <w:jc w:val="both"/>
        <w:rPr>
          <w:rFonts w:ascii="Times New Roman" w:hAnsi="Times New Roman"/>
          <w:bCs/>
          <w:sz w:val="22"/>
          <w:szCs w:val="22"/>
        </w:rPr>
      </w:pPr>
      <w:r w:rsidRPr="00E5005A">
        <w:rPr>
          <w:rFonts w:ascii="Times New Roman" w:hAnsi="Times New Roman"/>
          <w:bCs/>
          <w:sz w:val="22"/>
          <w:szCs w:val="22"/>
        </w:rPr>
        <w:t>Računovodstvo</w:t>
      </w:r>
      <w:r w:rsidRPr="00E5005A">
        <w:rPr>
          <w:rFonts w:ascii="Times New Roman" w:hAnsi="Times New Roman"/>
          <w:bCs/>
          <w:sz w:val="22"/>
          <w:szCs w:val="22"/>
        </w:rPr>
        <w:tab/>
        <w:t xml:space="preserve">                                                           Pero Bašica, dipl. ing.</w:t>
      </w:r>
    </w:p>
    <w:p w14:paraId="4A113200" w14:textId="77777777" w:rsidR="00E5005A" w:rsidRPr="00E5005A" w:rsidRDefault="00E5005A" w:rsidP="00E5005A">
      <w:pPr>
        <w:numPr>
          <w:ilvl w:val="0"/>
          <w:numId w:val="5"/>
        </w:numPr>
        <w:tabs>
          <w:tab w:val="left" w:pos="851"/>
        </w:tabs>
        <w:jc w:val="both"/>
        <w:rPr>
          <w:rFonts w:ascii="Times New Roman" w:hAnsi="Times New Roman"/>
          <w:bCs/>
          <w:sz w:val="22"/>
          <w:szCs w:val="22"/>
        </w:rPr>
      </w:pPr>
      <w:r w:rsidRPr="00E5005A">
        <w:rPr>
          <w:rFonts w:ascii="Times New Roman" w:hAnsi="Times New Roman"/>
          <w:bCs/>
          <w:sz w:val="22"/>
          <w:szCs w:val="22"/>
        </w:rPr>
        <w:t>U predmet Klasa: 024-01-25-01/08</w:t>
      </w:r>
    </w:p>
    <w:p w14:paraId="10B7FA64" w14:textId="77777777" w:rsidR="00E5005A" w:rsidRPr="00E5005A" w:rsidRDefault="00E5005A" w:rsidP="00E5005A">
      <w:pPr>
        <w:numPr>
          <w:ilvl w:val="0"/>
          <w:numId w:val="5"/>
        </w:numPr>
        <w:tabs>
          <w:tab w:val="left" w:pos="851"/>
        </w:tabs>
        <w:jc w:val="both"/>
        <w:rPr>
          <w:rFonts w:ascii="Times New Roman" w:hAnsi="Times New Roman"/>
          <w:bCs/>
          <w:sz w:val="22"/>
          <w:szCs w:val="22"/>
        </w:rPr>
      </w:pPr>
      <w:r w:rsidRPr="00E5005A">
        <w:rPr>
          <w:rFonts w:ascii="Times New Roman" w:hAnsi="Times New Roman"/>
          <w:bCs/>
          <w:sz w:val="22"/>
          <w:szCs w:val="22"/>
        </w:rPr>
        <w:t>Komunalni poslovi</w:t>
      </w:r>
    </w:p>
    <w:p w14:paraId="7D0D950F" w14:textId="77777777" w:rsidR="00E5005A" w:rsidRPr="00E5005A" w:rsidRDefault="00E5005A" w:rsidP="00E5005A">
      <w:pPr>
        <w:numPr>
          <w:ilvl w:val="0"/>
          <w:numId w:val="5"/>
        </w:numPr>
        <w:tabs>
          <w:tab w:val="left" w:pos="851"/>
        </w:tabs>
        <w:jc w:val="both"/>
        <w:rPr>
          <w:rFonts w:ascii="Times New Roman" w:hAnsi="Times New Roman"/>
          <w:bCs/>
          <w:sz w:val="22"/>
          <w:szCs w:val="22"/>
        </w:rPr>
      </w:pPr>
      <w:r w:rsidRPr="00E5005A">
        <w:rPr>
          <w:rFonts w:ascii="Times New Roman" w:hAnsi="Times New Roman"/>
          <w:bCs/>
          <w:sz w:val="22"/>
          <w:szCs w:val="22"/>
        </w:rPr>
        <w:t>Pismohrana</w:t>
      </w:r>
    </w:p>
    <w:p w14:paraId="1834C729" w14:textId="77777777" w:rsidR="00E5005A" w:rsidRPr="007B5D03" w:rsidRDefault="00E5005A" w:rsidP="008467E5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</w:p>
    <w:sectPr w:rsidR="00E5005A" w:rsidRPr="007B5D03" w:rsidSect="00FA2F2F">
      <w:footerReference w:type="default" r:id="rId8"/>
      <w:headerReference w:type="first" r:id="rId9"/>
      <w:footerReference w:type="first" r:id="rId10"/>
      <w:pgSz w:w="11906" w:h="16838" w:code="9"/>
      <w:pgMar w:top="2070" w:right="1162" w:bottom="1701" w:left="1162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9C729" w14:textId="77777777" w:rsidR="00C31B33" w:rsidRDefault="00C31B33">
      <w:r>
        <w:separator/>
      </w:r>
    </w:p>
  </w:endnote>
  <w:endnote w:type="continuationSeparator" w:id="0">
    <w:p w14:paraId="02864A03" w14:textId="77777777" w:rsidR="00C31B33" w:rsidRDefault="00C3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E815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602C33">
      <w:rPr>
        <w:rStyle w:val="PageNumber"/>
        <w:noProof/>
        <w:sz w:val="24"/>
      </w:rPr>
      <w:t>3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6DCC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8D58F7A" wp14:editId="23EE1250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E712C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27252432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56EA5A05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778C5312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AD788" w14:textId="77777777" w:rsidR="00C31B33" w:rsidRDefault="00C31B33">
      <w:r>
        <w:separator/>
      </w:r>
    </w:p>
  </w:footnote>
  <w:footnote w:type="continuationSeparator" w:id="0">
    <w:p w14:paraId="4BA2253B" w14:textId="77777777" w:rsidR="00C31B33" w:rsidRDefault="00C31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443C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4903D9D3" wp14:editId="33C85E47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1EADA7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7BF8C33F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11673117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3ED2F3BB" w14:textId="26C06D9D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BB099C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B2CCA"/>
    <w:multiLevelType w:val="hybridMultilevel"/>
    <w:tmpl w:val="BD0AE39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416D70"/>
    <w:multiLevelType w:val="hybridMultilevel"/>
    <w:tmpl w:val="2EB2EDF4"/>
    <w:lvl w:ilvl="0" w:tplc="D1762D5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6428A4"/>
    <w:multiLevelType w:val="hybridMultilevel"/>
    <w:tmpl w:val="73145E96"/>
    <w:lvl w:ilvl="0" w:tplc="2668C7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2B5B0A"/>
    <w:multiLevelType w:val="hybridMultilevel"/>
    <w:tmpl w:val="DC24D9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22865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3092270">
    <w:abstractNumId w:val="0"/>
  </w:num>
  <w:num w:numId="3" w16cid:durableId="12168890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5421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61650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C3E"/>
    <w:rsid w:val="00031EBC"/>
    <w:rsid w:val="00035E59"/>
    <w:rsid w:val="00061A33"/>
    <w:rsid w:val="0006674A"/>
    <w:rsid w:val="00071382"/>
    <w:rsid w:val="000A4CF7"/>
    <w:rsid w:val="000D7093"/>
    <w:rsid w:val="00100B39"/>
    <w:rsid w:val="00117574"/>
    <w:rsid w:val="001265ED"/>
    <w:rsid w:val="00135CD6"/>
    <w:rsid w:val="001529F9"/>
    <w:rsid w:val="0016163B"/>
    <w:rsid w:val="001A79F6"/>
    <w:rsid w:val="001B3621"/>
    <w:rsid w:val="0020277F"/>
    <w:rsid w:val="00205E99"/>
    <w:rsid w:val="00236B3B"/>
    <w:rsid w:val="00261EA4"/>
    <w:rsid w:val="00262AA2"/>
    <w:rsid w:val="0028210C"/>
    <w:rsid w:val="00282B60"/>
    <w:rsid w:val="00283277"/>
    <w:rsid w:val="002967C9"/>
    <w:rsid w:val="002A336E"/>
    <w:rsid w:val="002C7D59"/>
    <w:rsid w:val="002E2102"/>
    <w:rsid w:val="002F1F4E"/>
    <w:rsid w:val="003265A6"/>
    <w:rsid w:val="00331125"/>
    <w:rsid w:val="0036620F"/>
    <w:rsid w:val="00377C3E"/>
    <w:rsid w:val="003C53DA"/>
    <w:rsid w:val="004074BE"/>
    <w:rsid w:val="00414599"/>
    <w:rsid w:val="00423226"/>
    <w:rsid w:val="00455577"/>
    <w:rsid w:val="004D2976"/>
    <w:rsid w:val="00507EE6"/>
    <w:rsid w:val="00540456"/>
    <w:rsid w:val="00552431"/>
    <w:rsid w:val="0057229C"/>
    <w:rsid w:val="00597379"/>
    <w:rsid w:val="005A5647"/>
    <w:rsid w:val="005E1E89"/>
    <w:rsid w:val="00602C33"/>
    <w:rsid w:val="006045E1"/>
    <w:rsid w:val="00641FA4"/>
    <w:rsid w:val="006730CB"/>
    <w:rsid w:val="00676A84"/>
    <w:rsid w:val="006A0C72"/>
    <w:rsid w:val="006C4E78"/>
    <w:rsid w:val="006D7A33"/>
    <w:rsid w:val="006F0298"/>
    <w:rsid w:val="006F67C0"/>
    <w:rsid w:val="00740ED5"/>
    <w:rsid w:val="007702BD"/>
    <w:rsid w:val="007809C5"/>
    <w:rsid w:val="007A05BD"/>
    <w:rsid w:val="007B5D03"/>
    <w:rsid w:val="007E0046"/>
    <w:rsid w:val="007E3034"/>
    <w:rsid w:val="007F0ED4"/>
    <w:rsid w:val="00816BB0"/>
    <w:rsid w:val="008467E5"/>
    <w:rsid w:val="0088468D"/>
    <w:rsid w:val="008B1AF0"/>
    <w:rsid w:val="008C1E01"/>
    <w:rsid w:val="0090353D"/>
    <w:rsid w:val="00944D93"/>
    <w:rsid w:val="00954576"/>
    <w:rsid w:val="00976F56"/>
    <w:rsid w:val="009E085B"/>
    <w:rsid w:val="00A01C5E"/>
    <w:rsid w:val="00A23355"/>
    <w:rsid w:val="00A551EF"/>
    <w:rsid w:val="00A63F64"/>
    <w:rsid w:val="00A6735D"/>
    <w:rsid w:val="00A71C67"/>
    <w:rsid w:val="00A739EC"/>
    <w:rsid w:val="00AB6FA0"/>
    <w:rsid w:val="00AD1F6E"/>
    <w:rsid w:val="00AD5ABA"/>
    <w:rsid w:val="00AD6506"/>
    <w:rsid w:val="00B07AF8"/>
    <w:rsid w:val="00B126CB"/>
    <w:rsid w:val="00B2341C"/>
    <w:rsid w:val="00B37011"/>
    <w:rsid w:val="00B44773"/>
    <w:rsid w:val="00B51552"/>
    <w:rsid w:val="00B53D2B"/>
    <w:rsid w:val="00B6414B"/>
    <w:rsid w:val="00B839D0"/>
    <w:rsid w:val="00B83F48"/>
    <w:rsid w:val="00BB099C"/>
    <w:rsid w:val="00BC65BD"/>
    <w:rsid w:val="00C31B33"/>
    <w:rsid w:val="00C33AEF"/>
    <w:rsid w:val="00C42BFF"/>
    <w:rsid w:val="00C8759B"/>
    <w:rsid w:val="00CB2CAF"/>
    <w:rsid w:val="00D03E59"/>
    <w:rsid w:val="00D11080"/>
    <w:rsid w:val="00D2290C"/>
    <w:rsid w:val="00D43811"/>
    <w:rsid w:val="00D91961"/>
    <w:rsid w:val="00D96A9B"/>
    <w:rsid w:val="00DD44D5"/>
    <w:rsid w:val="00DD48E4"/>
    <w:rsid w:val="00DE7619"/>
    <w:rsid w:val="00E00698"/>
    <w:rsid w:val="00E2611E"/>
    <w:rsid w:val="00E3221F"/>
    <w:rsid w:val="00E4034F"/>
    <w:rsid w:val="00E5005A"/>
    <w:rsid w:val="00E65C33"/>
    <w:rsid w:val="00E77489"/>
    <w:rsid w:val="00EA259E"/>
    <w:rsid w:val="00EB6D37"/>
    <w:rsid w:val="00ED1011"/>
    <w:rsid w:val="00ED76CA"/>
    <w:rsid w:val="00F115DD"/>
    <w:rsid w:val="00F201F6"/>
    <w:rsid w:val="00F20A99"/>
    <w:rsid w:val="00F26069"/>
    <w:rsid w:val="00F70DB2"/>
    <w:rsid w:val="00F71780"/>
    <w:rsid w:val="00F9138C"/>
    <w:rsid w:val="00FA2F2F"/>
    <w:rsid w:val="00FB6FDC"/>
    <w:rsid w:val="00FB7CE3"/>
    <w:rsid w:val="00FC75B2"/>
    <w:rsid w:val="00F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85B739"/>
  <w15:chartTrackingRefBased/>
  <w15:docId w15:val="{4B655172-4204-45EF-B685-51A565FC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customStyle="1" w:styleId="EMPTYCELLSTYLE">
    <w:name w:val="EMPTY_CELL_STYLE"/>
    <w:basedOn w:val="Normal"/>
    <w:qFormat/>
    <w:rsid w:val="00E65C33"/>
    <w:rPr>
      <w:rFonts w:ascii="Arimo" w:eastAsia="Arimo" w:hAnsi="Arimo" w:cs="Arimo"/>
      <w:color w:val="000000"/>
      <w:sz w:val="1"/>
      <w:lang w:val="en-US"/>
    </w:rPr>
  </w:style>
  <w:style w:type="paragraph" w:customStyle="1" w:styleId="prog3">
    <w:name w:val="prog3"/>
    <w:basedOn w:val="Normal"/>
    <w:qFormat/>
    <w:rsid w:val="00E65C33"/>
    <w:rPr>
      <w:rFonts w:ascii="Arimo" w:eastAsia="Arimo" w:hAnsi="Arimo" w:cs="Arimo"/>
      <w:color w:val="000000"/>
      <w:lang w:val="en-US"/>
    </w:rPr>
  </w:style>
  <w:style w:type="paragraph" w:customStyle="1" w:styleId="UvjetniStil">
    <w:name w:val="UvjetniStil"/>
    <w:basedOn w:val="Normal"/>
    <w:qFormat/>
    <w:rsid w:val="00E65C33"/>
    <w:rPr>
      <w:rFonts w:ascii="Arimo" w:eastAsia="Arimo" w:hAnsi="Arimo" w:cs="Arimo"/>
      <w:color w:val="000000"/>
      <w:lang w:val="en-US"/>
    </w:rPr>
  </w:style>
  <w:style w:type="paragraph" w:customStyle="1" w:styleId="UvjetniStil10">
    <w:name w:val="UvjetniStil|10"/>
    <w:qFormat/>
    <w:rsid w:val="00E65C33"/>
    <w:rPr>
      <w:rFonts w:ascii="Arimo" w:eastAsia="Arimo" w:hAnsi="Arimo" w:cs="Arimo"/>
      <w:b/>
      <w:color w:val="000000"/>
      <w:lang w:val="en-US" w:eastAsia="en-US"/>
    </w:rPr>
  </w:style>
  <w:style w:type="character" w:customStyle="1" w:styleId="HeaderChar">
    <w:name w:val="Header Char"/>
    <w:link w:val="Header"/>
    <w:locked/>
    <w:rsid w:val="008C1E01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D11080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45557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5577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6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9B839-FD94-4A79-AF45-D31F5C37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174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49</cp:revision>
  <cp:lastPrinted>2025-10-20T12:13:00Z</cp:lastPrinted>
  <dcterms:created xsi:type="dcterms:W3CDTF">2020-10-13T09:17:00Z</dcterms:created>
  <dcterms:modified xsi:type="dcterms:W3CDTF">2025-11-05T11:58:00Z</dcterms:modified>
</cp:coreProperties>
</file>