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39D5E" w14:textId="77777777" w:rsidR="00C659F8" w:rsidRDefault="00C659F8" w:rsidP="00C659F8">
      <w:pPr>
        <w:jc w:val="both"/>
        <w:rPr>
          <w:rFonts w:ascii="Times New Roman" w:hAnsi="Times New Roman"/>
          <w:sz w:val="22"/>
          <w:szCs w:val="22"/>
        </w:rPr>
      </w:pPr>
    </w:p>
    <w:p w14:paraId="3D1903C7" w14:textId="5B127C75" w:rsidR="00C659F8" w:rsidRPr="009729D3" w:rsidRDefault="00D41294" w:rsidP="00C659F8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KLASA:</w:t>
      </w:r>
      <w:r>
        <w:rPr>
          <w:rFonts w:ascii="Times New Roman" w:hAnsi="Times New Roman"/>
          <w:sz w:val="22"/>
          <w:szCs w:val="22"/>
        </w:rPr>
        <w:tab/>
        <w:t>406-</w:t>
      </w:r>
      <w:r w:rsidR="00A84A84">
        <w:rPr>
          <w:rFonts w:ascii="Times New Roman" w:hAnsi="Times New Roman"/>
          <w:sz w:val="22"/>
          <w:szCs w:val="22"/>
        </w:rPr>
        <w:t>12/2</w:t>
      </w:r>
      <w:r w:rsidR="009C4EF3">
        <w:rPr>
          <w:rFonts w:ascii="Times New Roman" w:hAnsi="Times New Roman"/>
          <w:sz w:val="22"/>
          <w:szCs w:val="22"/>
        </w:rPr>
        <w:t>5</w:t>
      </w:r>
      <w:r w:rsidR="00A84A84">
        <w:rPr>
          <w:rFonts w:ascii="Times New Roman" w:hAnsi="Times New Roman"/>
          <w:sz w:val="22"/>
          <w:szCs w:val="22"/>
        </w:rPr>
        <w:t>-01/0</w:t>
      </w:r>
      <w:r w:rsidR="00304D26">
        <w:rPr>
          <w:rFonts w:ascii="Times New Roman" w:hAnsi="Times New Roman"/>
          <w:sz w:val="22"/>
          <w:szCs w:val="22"/>
        </w:rPr>
        <w:t>1</w:t>
      </w:r>
      <w:r w:rsidR="00C659F8" w:rsidRPr="009729D3">
        <w:rPr>
          <w:rFonts w:ascii="Times New Roman" w:hAnsi="Times New Roman"/>
          <w:sz w:val="22"/>
          <w:szCs w:val="22"/>
        </w:rPr>
        <w:fldChar w:fldCharType="begin"/>
      </w:r>
      <w:r w:rsidR="00C659F8" w:rsidRPr="009729D3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C659F8" w:rsidRPr="009729D3">
        <w:rPr>
          <w:rFonts w:ascii="Times New Roman" w:hAnsi="Times New Roman"/>
          <w:sz w:val="22"/>
          <w:szCs w:val="22"/>
        </w:rPr>
        <w:fldChar w:fldCharType="end"/>
      </w:r>
    </w:p>
    <w:p w14:paraId="03B2C0F7" w14:textId="79074825" w:rsidR="00C659F8" w:rsidRPr="009729D3" w:rsidRDefault="00CA411B" w:rsidP="00C659F8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URBROJ:</w:t>
      </w:r>
      <w:r>
        <w:rPr>
          <w:rFonts w:ascii="Times New Roman" w:hAnsi="Times New Roman"/>
          <w:sz w:val="22"/>
          <w:szCs w:val="22"/>
        </w:rPr>
        <w:tab/>
        <w:t>2117-</w:t>
      </w:r>
      <w:r w:rsidR="00A55D45">
        <w:rPr>
          <w:rFonts w:ascii="Times New Roman" w:hAnsi="Times New Roman"/>
          <w:sz w:val="22"/>
          <w:szCs w:val="22"/>
        </w:rPr>
        <w:t>0</w:t>
      </w:r>
      <w:r w:rsidR="00A84A84">
        <w:rPr>
          <w:rFonts w:ascii="Times New Roman" w:hAnsi="Times New Roman"/>
          <w:sz w:val="22"/>
          <w:szCs w:val="22"/>
        </w:rPr>
        <w:t>3-2</w:t>
      </w:r>
      <w:r w:rsidR="009C4EF3">
        <w:rPr>
          <w:rFonts w:ascii="Times New Roman" w:hAnsi="Times New Roman"/>
          <w:sz w:val="22"/>
          <w:szCs w:val="22"/>
        </w:rPr>
        <w:t>5</w:t>
      </w:r>
      <w:r w:rsidR="00A84A84">
        <w:rPr>
          <w:rFonts w:ascii="Times New Roman" w:hAnsi="Times New Roman"/>
          <w:sz w:val="22"/>
          <w:szCs w:val="22"/>
        </w:rPr>
        <w:t>-</w:t>
      </w:r>
      <w:r w:rsidR="009C4EF3">
        <w:rPr>
          <w:rFonts w:ascii="Times New Roman" w:hAnsi="Times New Roman"/>
          <w:sz w:val="22"/>
          <w:szCs w:val="22"/>
        </w:rPr>
        <w:t>2</w:t>
      </w:r>
      <w:r w:rsidR="00C659F8" w:rsidRPr="009729D3">
        <w:rPr>
          <w:rFonts w:ascii="Times New Roman" w:hAnsi="Times New Roman"/>
          <w:sz w:val="22"/>
          <w:szCs w:val="22"/>
        </w:rPr>
        <w:fldChar w:fldCharType="begin"/>
      </w:r>
      <w:r w:rsidR="00C659F8" w:rsidRPr="009729D3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C659F8" w:rsidRPr="009729D3">
        <w:rPr>
          <w:rFonts w:ascii="Times New Roman" w:hAnsi="Times New Roman"/>
          <w:sz w:val="22"/>
          <w:szCs w:val="22"/>
        </w:rPr>
        <w:fldChar w:fldCharType="end"/>
      </w:r>
    </w:p>
    <w:p w14:paraId="752F6E5D" w14:textId="445C1634" w:rsidR="00EE7AFC" w:rsidRDefault="00CA411B" w:rsidP="00EE7AFC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Babino Polje, </w:t>
      </w:r>
      <w:r>
        <w:rPr>
          <w:rFonts w:ascii="Times New Roman" w:hAnsi="Times New Roman"/>
          <w:sz w:val="22"/>
          <w:szCs w:val="22"/>
        </w:rPr>
        <w:tab/>
      </w:r>
      <w:r w:rsidR="00304D26">
        <w:rPr>
          <w:rFonts w:ascii="Times New Roman" w:hAnsi="Times New Roman"/>
          <w:sz w:val="22"/>
          <w:szCs w:val="22"/>
        </w:rPr>
        <w:t>2</w:t>
      </w:r>
      <w:r w:rsidR="009C4EF3">
        <w:rPr>
          <w:rFonts w:ascii="Times New Roman" w:hAnsi="Times New Roman"/>
          <w:sz w:val="22"/>
          <w:szCs w:val="22"/>
        </w:rPr>
        <w:t>2</w:t>
      </w:r>
      <w:r w:rsidR="00A84A84">
        <w:rPr>
          <w:rFonts w:ascii="Times New Roman" w:hAnsi="Times New Roman"/>
          <w:sz w:val="22"/>
          <w:szCs w:val="22"/>
        </w:rPr>
        <w:t>.1</w:t>
      </w:r>
      <w:r w:rsidR="00304D26">
        <w:rPr>
          <w:rFonts w:ascii="Times New Roman" w:hAnsi="Times New Roman"/>
          <w:sz w:val="22"/>
          <w:szCs w:val="22"/>
        </w:rPr>
        <w:t>0</w:t>
      </w:r>
      <w:r>
        <w:rPr>
          <w:rFonts w:ascii="Times New Roman" w:hAnsi="Times New Roman"/>
          <w:sz w:val="22"/>
          <w:szCs w:val="22"/>
        </w:rPr>
        <w:t>.202</w:t>
      </w:r>
      <w:r w:rsidR="009C4EF3">
        <w:rPr>
          <w:rFonts w:ascii="Times New Roman" w:hAnsi="Times New Roman"/>
          <w:sz w:val="22"/>
          <w:szCs w:val="22"/>
        </w:rPr>
        <w:t>5</w:t>
      </w:r>
      <w:r w:rsidR="00C659F8" w:rsidRPr="009729D3">
        <w:rPr>
          <w:rFonts w:ascii="Times New Roman" w:hAnsi="Times New Roman"/>
          <w:sz w:val="22"/>
          <w:szCs w:val="22"/>
        </w:rPr>
        <w:t>.</w:t>
      </w:r>
    </w:p>
    <w:p w14:paraId="79A3DDBD" w14:textId="42594288" w:rsidR="006045E1" w:rsidRPr="00C659F8" w:rsidRDefault="006045E1" w:rsidP="00EE7AFC">
      <w:pPr>
        <w:jc w:val="both"/>
        <w:rPr>
          <w:rFonts w:ascii="Times New Roman" w:hAnsi="Times New Roman"/>
          <w:sz w:val="22"/>
          <w:szCs w:val="22"/>
        </w:rPr>
      </w:pPr>
      <w:r w:rsidRPr="00C659F8">
        <w:rPr>
          <w:rFonts w:ascii="Times New Roman" w:hAnsi="Times New Roman"/>
          <w:sz w:val="22"/>
          <w:szCs w:val="22"/>
        </w:rPr>
        <w:fldChar w:fldCharType="begin"/>
      </w:r>
      <w:r w:rsidRPr="00C659F8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C659F8">
        <w:rPr>
          <w:rFonts w:ascii="Times New Roman" w:hAnsi="Times New Roman"/>
          <w:sz w:val="22"/>
          <w:szCs w:val="22"/>
        </w:rPr>
        <w:fldChar w:fldCharType="begin"/>
      </w:r>
      <w:r w:rsidRPr="00C659F8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C659F8">
        <w:rPr>
          <w:rFonts w:ascii="Times New Roman" w:hAnsi="Times New Roman"/>
          <w:sz w:val="22"/>
          <w:szCs w:val="22"/>
        </w:rPr>
        <w:fldChar w:fldCharType="separate"/>
      </w:r>
      <w:r w:rsidR="00214128">
        <w:rPr>
          <w:rFonts w:ascii="Times New Roman" w:hAnsi="Times New Roman"/>
          <w:noProof/>
          <w:sz w:val="22"/>
          <w:szCs w:val="22"/>
        </w:rPr>
        <w:instrText>22.10.2025</w:instrText>
      </w:r>
      <w:r w:rsidRPr="00C659F8">
        <w:rPr>
          <w:rFonts w:ascii="Times New Roman" w:hAnsi="Times New Roman"/>
          <w:sz w:val="22"/>
          <w:szCs w:val="22"/>
        </w:rPr>
        <w:fldChar w:fldCharType="end"/>
      </w:r>
      <w:r w:rsidRPr="00C659F8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C659F8">
        <w:rPr>
          <w:rFonts w:ascii="Times New Roman" w:hAnsi="Times New Roman"/>
          <w:sz w:val="22"/>
          <w:szCs w:val="22"/>
        </w:rPr>
        <w:fldChar w:fldCharType="end"/>
      </w:r>
    </w:p>
    <w:p w14:paraId="1E7E8563" w14:textId="326C32A3" w:rsidR="004350F5" w:rsidRPr="00C659F8" w:rsidRDefault="00CA411B" w:rsidP="004350F5">
      <w:pPr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Temeljem članka 53. stavak 1. točka 4., 5. i 30</w:t>
      </w:r>
      <w:r w:rsidR="004350F5" w:rsidRPr="00C659F8">
        <w:rPr>
          <w:rFonts w:ascii="Times New Roman" w:hAnsi="Times New Roman"/>
          <w:sz w:val="22"/>
          <w:szCs w:val="22"/>
        </w:rPr>
        <w:t xml:space="preserve">. Statuta Općine Mljet („Službeni glasnik Općine Mljet“ broj </w:t>
      </w:r>
      <w:r>
        <w:rPr>
          <w:rFonts w:ascii="Times New Roman" w:hAnsi="Times New Roman"/>
          <w:sz w:val="22"/>
          <w:szCs w:val="22"/>
        </w:rPr>
        <w:t>2/21 i 5/21-ispr.</w:t>
      </w:r>
      <w:r w:rsidR="004350F5" w:rsidRPr="00C659F8">
        <w:rPr>
          <w:rFonts w:ascii="Times New Roman" w:hAnsi="Times New Roman"/>
          <w:sz w:val="22"/>
          <w:szCs w:val="22"/>
        </w:rPr>
        <w:t xml:space="preserve">), a u skladu s odredbama </w:t>
      </w:r>
      <w:bookmarkStart w:id="0" w:name="_Hlk118364315"/>
      <w:r w:rsidR="004350F5" w:rsidRPr="00C659F8">
        <w:rPr>
          <w:rFonts w:ascii="Times New Roman" w:hAnsi="Times New Roman"/>
          <w:sz w:val="22"/>
          <w:szCs w:val="22"/>
        </w:rPr>
        <w:t>Zakona o računovodstvu („Narodne novine“ broj 78/15, 134/15</w:t>
      </w:r>
      <w:r w:rsidR="0053765E">
        <w:rPr>
          <w:rFonts w:ascii="Times New Roman" w:hAnsi="Times New Roman"/>
          <w:sz w:val="22"/>
          <w:szCs w:val="22"/>
        </w:rPr>
        <w:t xml:space="preserve">, </w:t>
      </w:r>
      <w:r w:rsidR="004350F5" w:rsidRPr="00C659F8">
        <w:rPr>
          <w:rFonts w:ascii="Times New Roman" w:hAnsi="Times New Roman"/>
          <w:sz w:val="22"/>
          <w:szCs w:val="22"/>
        </w:rPr>
        <w:t>120/16</w:t>
      </w:r>
      <w:r w:rsidR="0053765E">
        <w:rPr>
          <w:rFonts w:ascii="Times New Roman" w:hAnsi="Times New Roman"/>
          <w:sz w:val="22"/>
          <w:szCs w:val="22"/>
        </w:rPr>
        <w:t>, 116/18, 42/20, 47/20-ispr</w:t>
      </w:r>
      <w:r w:rsidR="00304D26">
        <w:rPr>
          <w:rFonts w:ascii="Times New Roman" w:hAnsi="Times New Roman"/>
          <w:sz w:val="22"/>
          <w:szCs w:val="22"/>
        </w:rPr>
        <w:t>.,</w:t>
      </w:r>
      <w:r w:rsidR="0053765E">
        <w:rPr>
          <w:rFonts w:ascii="Times New Roman" w:hAnsi="Times New Roman"/>
          <w:sz w:val="22"/>
          <w:szCs w:val="22"/>
        </w:rPr>
        <w:t xml:space="preserve"> 114/22</w:t>
      </w:r>
      <w:r w:rsidR="00304D26">
        <w:rPr>
          <w:rFonts w:ascii="Times New Roman" w:hAnsi="Times New Roman"/>
          <w:sz w:val="22"/>
          <w:szCs w:val="22"/>
        </w:rPr>
        <w:t>, 82/23 i 85/24</w:t>
      </w:r>
      <w:r w:rsidR="004350F5" w:rsidRPr="00C659F8">
        <w:rPr>
          <w:rFonts w:ascii="Times New Roman" w:hAnsi="Times New Roman"/>
          <w:sz w:val="22"/>
          <w:szCs w:val="22"/>
        </w:rPr>
        <w:t xml:space="preserve">) </w:t>
      </w:r>
      <w:bookmarkEnd w:id="0"/>
      <w:r w:rsidR="004350F5" w:rsidRPr="00C659F8">
        <w:rPr>
          <w:rFonts w:ascii="Times New Roman" w:hAnsi="Times New Roman"/>
          <w:sz w:val="22"/>
          <w:szCs w:val="22"/>
        </w:rPr>
        <w:t>i odredbama Pravilnika o proračunskom računovodstvu i Računskom planu („Narodne novine“ broj: 124/14, 115/15, 87/16</w:t>
      </w:r>
      <w:r w:rsidR="00A55D45">
        <w:rPr>
          <w:rFonts w:ascii="Times New Roman" w:hAnsi="Times New Roman"/>
          <w:sz w:val="22"/>
          <w:szCs w:val="22"/>
        </w:rPr>
        <w:t>,</w:t>
      </w:r>
      <w:r w:rsidR="004350F5" w:rsidRPr="00C659F8">
        <w:rPr>
          <w:rFonts w:ascii="Times New Roman" w:hAnsi="Times New Roman"/>
          <w:sz w:val="22"/>
          <w:szCs w:val="22"/>
        </w:rPr>
        <w:t xml:space="preserve"> 3/18</w:t>
      </w:r>
      <w:r w:rsidR="00A55D45">
        <w:rPr>
          <w:rFonts w:ascii="Times New Roman" w:hAnsi="Times New Roman"/>
          <w:sz w:val="22"/>
          <w:szCs w:val="22"/>
        </w:rPr>
        <w:t>, 126/19</w:t>
      </w:r>
      <w:r w:rsidR="00304D26">
        <w:rPr>
          <w:rFonts w:ascii="Times New Roman" w:hAnsi="Times New Roman"/>
          <w:sz w:val="22"/>
          <w:szCs w:val="22"/>
        </w:rPr>
        <w:t>,</w:t>
      </w:r>
      <w:r w:rsidR="00A55D45">
        <w:rPr>
          <w:rFonts w:ascii="Times New Roman" w:hAnsi="Times New Roman"/>
          <w:sz w:val="22"/>
          <w:szCs w:val="22"/>
        </w:rPr>
        <w:t xml:space="preserve"> 108/20</w:t>
      </w:r>
      <w:r w:rsidR="00304D26">
        <w:rPr>
          <w:rFonts w:ascii="Times New Roman" w:hAnsi="Times New Roman"/>
          <w:sz w:val="22"/>
          <w:szCs w:val="22"/>
        </w:rPr>
        <w:t xml:space="preserve"> i 158/23</w:t>
      </w:r>
      <w:r w:rsidR="004350F5" w:rsidRPr="00C659F8">
        <w:rPr>
          <w:rFonts w:ascii="Times New Roman" w:hAnsi="Times New Roman"/>
          <w:sz w:val="22"/>
          <w:szCs w:val="22"/>
        </w:rPr>
        <w:t xml:space="preserve">) i odredbama Zakona o sustavu unutarnjih financijskih kontrola („Narodne novine“ broj: </w:t>
      </w:r>
      <w:r w:rsidR="00A55D45">
        <w:rPr>
          <w:rFonts w:ascii="Times New Roman" w:hAnsi="Times New Roman"/>
          <w:sz w:val="22"/>
          <w:szCs w:val="22"/>
        </w:rPr>
        <w:t>141/06</w:t>
      </w:r>
      <w:r w:rsidR="004350F5" w:rsidRPr="00C659F8">
        <w:rPr>
          <w:rFonts w:ascii="Times New Roman" w:hAnsi="Times New Roman"/>
          <w:sz w:val="22"/>
          <w:szCs w:val="22"/>
        </w:rPr>
        <w:t>), Općinski načel</w:t>
      </w:r>
      <w:r>
        <w:rPr>
          <w:rFonts w:ascii="Times New Roman" w:hAnsi="Times New Roman"/>
          <w:sz w:val="22"/>
          <w:szCs w:val="22"/>
        </w:rPr>
        <w:t xml:space="preserve">nik Općine Mljet dana </w:t>
      </w:r>
      <w:r w:rsidR="00304D26">
        <w:rPr>
          <w:rFonts w:ascii="Times New Roman" w:hAnsi="Times New Roman"/>
          <w:sz w:val="22"/>
          <w:szCs w:val="22"/>
        </w:rPr>
        <w:t>2</w:t>
      </w:r>
      <w:r w:rsidR="009C4EF3">
        <w:rPr>
          <w:rFonts w:ascii="Times New Roman" w:hAnsi="Times New Roman"/>
          <w:sz w:val="22"/>
          <w:szCs w:val="22"/>
        </w:rPr>
        <w:t>2</w:t>
      </w:r>
      <w:r w:rsidR="00304D26">
        <w:rPr>
          <w:rFonts w:ascii="Times New Roman" w:hAnsi="Times New Roman"/>
          <w:sz w:val="22"/>
          <w:szCs w:val="22"/>
        </w:rPr>
        <w:t>. listopada</w:t>
      </w:r>
      <w:r>
        <w:rPr>
          <w:rFonts w:ascii="Times New Roman" w:hAnsi="Times New Roman"/>
          <w:sz w:val="22"/>
          <w:szCs w:val="22"/>
        </w:rPr>
        <w:t xml:space="preserve"> 202</w:t>
      </w:r>
      <w:r w:rsidR="009C4EF3">
        <w:rPr>
          <w:rFonts w:ascii="Times New Roman" w:hAnsi="Times New Roman"/>
          <w:sz w:val="22"/>
          <w:szCs w:val="22"/>
        </w:rPr>
        <w:t>5</w:t>
      </w:r>
      <w:r w:rsidR="004350F5" w:rsidRPr="00C659F8">
        <w:rPr>
          <w:rFonts w:ascii="Times New Roman" w:hAnsi="Times New Roman"/>
          <w:sz w:val="22"/>
          <w:szCs w:val="22"/>
        </w:rPr>
        <w:t>. godine donosi slijedeće</w:t>
      </w:r>
    </w:p>
    <w:p w14:paraId="76CFE5D4" w14:textId="77777777" w:rsidR="004350F5" w:rsidRPr="00C659F8" w:rsidRDefault="004350F5" w:rsidP="004350F5">
      <w:pPr>
        <w:jc w:val="both"/>
        <w:rPr>
          <w:rFonts w:ascii="Times New Roman" w:hAnsi="Times New Roman"/>
          <w:sz w:val="22"/>
          <w:szCs w:val="22"/>
        </w:rPr>
      </w:pPr>
    </w:p>
    <w:p w14:paraId="20B0DF11" w14:textId="77777777" w:rsidR="004350F5" w:rsidRPr="00C659F8" w:rsidRDefault="004350F5" w:rsidP="004350F5">
      <w:pPr>
        <w:jc w:val="center"/>
        <w:rPr>
          <w:rFonts w:ascii="Times New Roman" w:hAnsi="Times New Roman"/>
          <w:b/>
          <w:sz w:val="22"/>
          <w:szCs w:val="22"/>
        </w:rPr>
      </w:pPr>
      <w:r w:rsidRPr="00C659F8">
        <w:rPr>
          <w:rFonts w:ascii="Times New Roman" w:hAnsi="Times New Roman"/>
          <w:b/>
          <w:sz w:val="22"/>
          <w:szCs w:val="22"/>
        </w:rPr>
        <w:t>O D L U K U</w:t>
      </w:r>
    </w:p>
    <w:p w14:paraId="3C6A5C21" w14:textId="77777777" w:rsidR="004350F5" w:rsidRPr="00C659F8" w:rsidRDefault="004350F5" w:rsidP="004350F5">
      <w:pPr>
        <w:jc w:val="center"/>
        <w:rPr>
          <w:rFonts w:ascii="Times New Roman" w:hAnsi="Times New Roman"/>
          <w:b/>
          <w:sz w:val="22"/>
          <w:szCs w:val="22"/>
        </w:rPr>
      </w:pPr>
      <w:r w:rsidRPr="00C659F8">
        <w:rPr>
          <w:rFonts w:ascii="Times New Roman" w:hAnsi="Times New Roman"/>
          <w:b/>
          <w:sz w:val="22"/>
          <w:szCs w:val="22"/>
        </w:rPr>
        <w:t>o godišnjem popisu imovine – objekata i roba robnih zaliha koje se nalaze</w:t>
      </w:r>
    </w:p>
    <w:p w14:paraId="575D265E" w14:textId="75CC81F6" w:rsidR="004350F5" w:rsidRPr="00C659F8" w:rsidRDefault="004350F5" w:rsidP="004350F5">
      <w:pPr>
        <w:jc w:val="center"/>
        <w:rPr>
          <w:rFonts w:ascii="Times New Roman" w:hAnsi="Times New Roman"/>
          <w:b/>
          <w:sz w:val="22"/>
          <w:szCs w:val="22"/>
        </w:rPr>
      </w:pPr>
      <w:r w:rsidRPr="00C659F8">
        <w:rPr>
          <w:rFonts w:ascii="Times New Roman" w:hAnsi="Times New Roman"/>
          <w:b/>
          <w:sz w:val="22"/>
          <w:szCs w:val="22"/>
        </w:rPr>
        <w:t>na sklad</w:t>
      </w:r>
      <w:r w:rsidR="00CA411B">
        <w:rPr>
          <w:rFonts w:ascii="Times New Roman" w:hAnsi="Times New Roman"/>
          <w:b/>
          <w:sz w:val="22"/>
          <w:szCs w:val="22"/>
        </w:rPr>
        <w:t>ištenju na dan 31. prosinca 202</w:t>
      </w:r>
      <w:r w:rsidR="006D5CA7">
        <w:rPr>
          <w:rFonts w:ascii="Times New Roman" w:hAnsi="Times New Roman"/>
          <w:b/>
          <w:sz w:val="22"/>
          <w:szCs w:val="22"/>
        </w:rPr>
        <w:t>5</w:t>
      </w:r>
      <w:r w:rsidRPr="00C659F8">
        <w:rPr>
          <w:rFonts w:ascii="Times New Roman" w:hAnsi="Times New Roman"/>
          <w:b/>
          <w:sz w:val="22"/>
          <w:szCs w:val="22"/>
        </w:rPr>
        <w:t>. godine</w:t>
      </w:r>
    </w:p>
    <w:p w14:paraId="2B95CFD2" w14:textId="77777777" w:rsidR="004350F5" w:rsidRPr="00C659F8" w:rsidRDefault="004350F5" w:rsidP="004350F5">
      <w:pPr>
        <w:jc w:val="center"/>
        <w:rPr>
          <w:rFonts w:ascii="Times New Roman" w:hAnsi="Times New Roman"/>
          <w:b/>
          <w:sz w:val="22"/>
          <w:szCs w:val="22"/>
        </w:rPr>
      </w:pPr>
      <w:r w:rsidRPr="00C659F8">
        <w:rPr>
          <w:rFonts w:ascii="Times New Roman" w:hAnsi="Times New Roman"/>
          <w:b/>
          <w:sz w:val="22"/>
          <w:szCs w:val="22"/>
        </w:rPr>
        <w:t>i</w:t>
      </w:r>
    </w:p>
    <w:p w14:paraId="2D5285CE" w14:textId="77777777" w:rsidR="004350F5" w:rsidRPr="00C659F8" w:rsidRDefault="004350F5" w:rsidP="004350F5">
      <w:pPr>
        <w:jc w:val="center"/>
        <w:rPr>
          <w:rFonts w:ascii="Times New Roman" w:hAnsi="Times New Roman"/>
          <w:b/>
          <w:sz w:val="22"/>
          <w:szCs w:val="22"/>
        </w:rPr>
      </w:pPr>
      <w:r w:rsidRPr="00C659F8">
        <w:rPr>
          <w:rFonts w:ascii="Times New Roman" w:hAnsi="Times New Roman"/>
          <w:b/>
          <w:sz w:val="22"/>
          <w:szCs w:val="22"/>
        </w:rPr>
        <w:t>R J E Š E NJ E</w:t>
      </w:r>
    </w:p>
    <w:p w14:paraId="51E3F37F" w14:textId="77777777" w:rsidR="004350F5" w:rsidRPr="00C659F8" w:rsidRDefault="004350F5" w:rsidP="004350F5">
      <w:pPr>
        <w:jc w:val="center"/>
        <w:rPr>
          <w:rFonts w:ascii="Times New Roman" w:hAnsi="Times New Roman"/>
          <w:b/>
          <w:sz w:val="22"/>
          <w:szCs w:val="22"/>
        </w:rPr>
      </w:pPr>
      <w:r w:rsidRPr="00C659F8">
        <w:rPr>
          <w:rFonts w:ascii="Times New Roman" w:hAnsi="Times New Roman"/>
          <w:b/>
          <w:sz w:val="22"/>
          <w:szCs w:val="22"/>
        </w:rPr>
        <w:t>o imenovanju Povjerenstva za godišnji popis</w:t>
      </w:r>
    </w:p>
    <w:p w14:paraId="310129CD" w14:textId="4B988666" w:rsidR="004350F5" w:rsidRPr="00C659F8" w:rsidRDefault="00CA411B" w:rsidP="004350F5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304D26">
        <w:rPr>
          <w:rFonts w:ascii="Times New Roman" w:hAnsi="Times New Roman"/>
          <w:b/>
          <w:sz w:val="22"/>
          <w:szCs w:val="22"/>
        </w:rPr>
        <w:t>2</w:t>
      </w:r>
      <w:r w:rsidR="009C4EF3">
        <w:rPr>
          <w:rFonts w:ascii="Times New Roman" w:hAnsi="Times New Roman"/>
          <w:b/>
          <w:sz w:val="22"/>
          <w:szCs w:val="22"/>
        </w:rPr>
        <w:t>52</w:t>
      </w:r>
      <w:r w:rsidR="00C659F8">
        <w:rPr>
          <w:rFonts w:ascii="Times New Roman" w:hAnsi="Times New Roman"/>
          <w:b/>
          <w:sz w:val="22"/>
          <w:szCs w:val="22"/>
        </w:rPr>
        <w:t>/202</w:t>
      </w:r>
      <w:r w:rsidR="009C4EF3">
        <w:rPr>
          <w:rFonts w:ascii="Times New Roman" w:hAnsi="Times New Roman"/>
          <w:b/>
          <w:sz w:val="22"/>
          <w:szCs w:val="22"/>
        </w:rPr>
        <w:t>5</w:t>
      </w:r>
      <w:r w:rsidR="004350F5" w:rsidRPr="00C659F8">
        <w:rPr>
          <w:rFonts w:ascii="Times New Roman" w:hAnsi="Times New Roman"/>
          <w:b/>
          <w:sz w:val="22"/>
          <w:szCs w:val="22"/>
        </w:rPr>
        <w:t>-PAO)</w:t>
      </w:r>
    </w:p>
    <w:p w14:paraId="14AD6F13" w14:textId="77777777" w:rsidR="004350F5" w:rsidRPr="00C659F8" w:rsidRDefault="004350F5" w:rsidP="004350F5">
      <w:pPr>
        <w:jc w:val="both"/>
        <w:rPr>
          <w:rFonts w:ascii="Times New Roman" w:hAnsi="Times New Roman"/>
          <w:sz w:val="22"/>
          <w:szCs w:val="22"/>
        </w:rPr>
      </w:pPr>
    </w:p>
    <w:p w14:paraId="5C8AD7F5" w14:textId="77777777" w:rsidR="004350F5" w:rsidRPr="00C659F8" w:rsidRDefault="004350F5" w:rsidP="004350F5">
      <w:pPr>
        <w:jc w:val="center"/>
        <w:rPr>
          <w:rFonts w:ascii="Times New Roman" w:hAnsi="Times New Roman"/>
          <w:b/>
          <w:sz w:val="22"/>
          <w:szCs w:val="22"/>
        </w:rPr>
      </w:pPr>
      <w:r w:rsidRPr="00C659F8">
        <w:rPr>
          <w:rFonts w:ascii="Times New Roman" w:hAnsi="Times New Roman"/>
          <w:b/>
          <w:sz w:val="22"/>
          <w:szCs w:val="22"/>
        </w:rPr>
        <w:t>I.</w:t>
      </w:r>
    </w:p>
    <w:p w14:paraId="558BCAB6" w14:textId="1F2FB547" w:rsidR="004350F5" w:rsidRPr="00C659F8" w:rsidRDefault="004350F5" w:rsidP="004350F5">
      <w:pPr>
        <w:jc w:val="both"/>
        <w:rPr>
          <w:rFonts w:ascii="Times New Roman" w:hAnsi="Times New Roman"/>
          <w:sz w:val="22"/>
          <w:szCs w:val="22"/>
        </w:rPr>
      </w:pPr>
      <w:r w:rsidRPr="00C659F8">
        <w:rPr>
          <w:rFonts w:ascii="Times New Roman" w:hAnsi="Times New Roman"/>
          <w:sz w:val="22"/>
          <w:szCs w:val="22"/>
        </w:rPr>
        <w:tab/>
        <w:t>Provesti godišnji popis imovine  - objekata i roba robnih zaliha koje se nalaze na skladi</w:t>
      </w:r>
      <w:r w:rsidR="00CA411B">
        <w:rPr>
          <w:rFonts w:ascii="Times New Roman" w:hAnsi="Times New Roman"/>
          <w:sz w:val="22"/>
          <w:szCs w:val="22"/>
        </w:rPr>
        <w:t>štenju, na dan 31. prosinca 202</w:t>
      </w:r>
      <w:r w:rsidR="00214128">
        <w:rPr>
          <w:rFonts w:ascii="Times New Roman" w:hAnsi="Times New Roman"/>
          <w:sz w:val="22"/>
          <w:szCs w:val="22"/>
        </w:rPr>
        <w:t>5</w:t>
      </w:r>
      <w:r w:rsidRPr="00C659F8">
        <w:rPr>
          <w:rFonts w:ascii="Times New Roman" w:hAnsi="Times New Roman"/>
          <w:sz w:val="22"/>
          <w:szCs w:val="22"/>
        </w:rPr>
        <w:t>. godine, i to: autocisterne za vodu TLF20/70 ZG-8523-GT Mercedes WDB96 10710241808, inventurni broj: 8131001083.</w:t>
      </w:r>
    </w:p>
    <w:p w14:paraId="6EEC99DB" w14:textId="77777777" w:rsidR="004350F5" w:rsidRPr="00C659F8" w:rsidRDefault="004350F5" w:rsidP="004350F5">
      <w:pPr>
        <w:jc w:val="both"/>
        <w:rPr>
          <w:rFonts w:ascii="Times New Roman" w:hAnsi="Times New Roman"/>
          <w:sz w:val="22"/>
          <w:szCs w:val="22"/>
        </w:rPr>
      </w:pPr>
    </w:p>
    <w:p w14:paraId="05D75C6D" w14:textId="77777777" w:rsidR="004350F5" w:rsidRPr="00C659F8" w:rsidRDefault="004350F5" w:rsidP="004350F5">
      <w:pPr>
        <w:jc w:val="center"/>
        <w:rPr>
          <w:rFonts w:ascii="Times New Roman" w:hAnsi="Times New Roman"/>
          <w:b/>
          <w:sz w:val="22"/>
          <w:szCs w:val="22"/>
        </w:rPr>
      </w:pPr>
      <w:r w:rsidRPr="00C659F8">
        <w:rPr>
          <w:rFonts w:ascii="Times New Roman" w:hAnsi="Times New Roman"/>
          <w:b/>
          <w:sz w:val="22"/>
          <w:szCs w:val="22"/>
        </w:rPr>
        <w:t>II.</w:t>
      </w:r>
    </w:p>
    <w:p w14:paraId="32016A6F" w14:textId="77777777" w:rsidR="004350F5" w:rsidRPr="00C659F8" w:rsidRDefault="004350F5" w:rsidP="004350F5">
      <w:pPr>
        <w:jc w:val="both"/>
        <w:rPr>
          <w:rFonts w:ascii="Times New Roman" w:hAnsi="Times New Roman"/>
          <w:sz w:val="22"/>
          <w:szCs w:val="22"/>
        </w:rPr>
      </w:pPr>
      <w:r w:rsidRPr="00C659F8">
        <w:rPr>
          <w:rFonts w:ascii="Times New Roman" w:hAnsi="Times New Roman"/>
          <w:sz w:val="22"/>
          <w:szCs w:val="22"/>
        </w:rPr>
        <w:tab/>
        <w:t>Imenuje se Povjerenstvo za godišnji popis u sastavu:</w:t>
      </w:r>
    </w:p>
    <w:p w14:paraId="7B5CFDEF" w14:textId="77777777" w:rsidR="00C659F8" w:rsidRPr="009729D3" w:rsidRDefault="00C659F8" w:rsidP="00C659F8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</w:rPr>
      </w:pPr>
      <w:bookmarkStart w:id="1" w:name="_Hlk212010885"/>
      <w:r w:rsidRPr="009729D3">
        <w:rPr>
          <w:rFonts w:ascii="Times New Roman" w:hAnsi="Times New Roman"/>
          <w:sz w:val="22"/>
          <w:szCs w:val="22"/>
        </w:rPr>
        <w:t>Antonia Nusskern Lazo, predsjednica;</w:t>
      </w:r>
    </w:p>
    <w:p w14:paraId="3986C351" w14:textId="77777777" w:rsidR="00C659F8" w:rsidRPr="009729D3" w:rsidRDefault="00C659F8" w:rsidP="00C659F8">
      <w:pPr>
        <w:ind w:left="360" w:firstLine="34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Tomislav Benković</w:t>
      </w:r>
      <w:r w:rsidRPr="009729D3">
        <w:rPr>
          <w:rFonts w:ascii="Times New Roman" w:hAnsi="Times New Roman"/>
          <w:sz w:val="22"/>
          <w:szCs w:val="22"/>
        </w:rPr>
        <w:t>, zamjenik predsjednika;</w:t>
      </w:r>
    </w:p>
    <w:p w14:paraId="01FFE042" w14:textId="13F949C6" w:rsidR="00C659F8" w:rsidRPr="009729D3" w:rsidRDefault="00F9729F" w:rsidP="00C659F8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Pero Bašica</w:t>
      </w:r>
      <w:r w:rsidR="00C659F8" w:rsidRPr="009729D3">
        <w:rPr>
          <w:rFonts w:ascii="Times New Roman" w:hAnsi="Times New Roman"/>
          <w:sz w:val="22"/>
          <w:szCs w:val="22"/>
        </w:rPr>
        <w:t>, član;</w:t>
      </w:r>
    </w:p>
    <w:p w14:paraId="504AF1AF" w14:textId="0CC5C825" w:rsidR="00C659F8" w:rsidRPr="009729D3" w:rsidRDefault="00F9729F" w:rsidP="00C659F8">
      <w:pPr>
        <w:ind w:left="360" w:firstLine="348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Željko</w:t>
      </w:r>
      <w:r w:rsidR="00C659F8" w:rsidRPr="009729D3">
        <w:rPr>
          <w:rFonts w:ascii="Times New Roman" w:hAnsi="Times New Roman"/>
          <w:sz w:val="22"/>
          <w:szCs w:val="22"/>
        </w:rPr>
        <w:t xml:space="preserve"> Matana, zamjenik člana;</w:t>
      </w:r>
    </w:p>
    <w:p w14:paraId="662698C5" w14:textId="73988795" w:rsidR="00C659F8" w:rsidRPr="009729D3" w:rsidRDefault="00A55D45" w:rsidP="00C659F8">
      <w:pPr>
        <w:numPr>
          <w:ilvl w:val="0"/>
          <w:numId w:val="2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Josipa Bušurelo</w:t>
      </w:r>
      <w:r w:rsidR="00C659F8" w:rsidRPr="009729D3">
        <w:rPr>
          <w:rFonts w:ascii="Times New Roman" w:hAnsi="Times New Roman"/>
          <w:sz w:val="22"/>
          <w:szCs w:val="22"/>
        </w:rPr>
        <w:t>, član;</w:t>
      </w:r>
    </w:p>
    <w:p w14:paraId="71BFB85F" w14:textId="13B21561" w:rsidR="00C659F8" w:rsidRPr="009729D3" w:rsidRDefault="00C659F8" w:rsidP="00C659F8">
      <w:pPr>
        <w:ind w:left="360" w:firstLine="348"/>
        <w:jc w:val="both"/>
        <w:rPr>
          <w:rFonts w:ascii="Times New Roman" w:hAnsi="Times New Roman"/>
          <w:sz w:val="22"/>
          <w:szCs w:val="22"/>
        </w:rPr>
      </w:pPr>
      <w:r w:rsidRPr="009729D3">
        <w:rPr>
          <w:rFonts w:ascii="Times New Roman" w:hAnsi="Times New Roman"/>
          <w:sz w:val="22"/>
          <w:szCs w:val="22"/>
        </w:rPr>
        <w:t>Niko</w:t>
      </w:r>
      <w:r w:rsidR="009C4EF3">
        <w:rPr>
          <w:rFonts w:ascii="Times New Roman" w:hAnsi="Times New Roman"/>
          <w:sz w:val="22"/>
          <w:szCs w:val="22"/>
        </w:rPr>
        <w:t>la</w:t>
      </w:r>
      <w:r w:rsidRPr="009729D3">
        <w:rPr>
          <w:rFonts w:ascii="Times New Roman" w:hAnsi="Times New Roman"/>
          <w:sz w:val="22"/>
          <w:szCs w:val="22"/>
        </w:rPr>
        <w:t xml:space="preserve"> </w:t>
      </w:r>
      <w:r w:rsidR="00F9729F">
        <w:rPr>
          <w:rFonts w:ascii="Times New Roman" w:hAnsi="Times New Roman"/>
          <w:sz w:val="22"/>
          <w:szCs w:val="22"/>
        </w:rPr>
        <w:t>Kralj</w:t>
      </w:r>
      <w:r w:rsidRPr="009729D3">
        <w:rPr>
          <w:rFonts w:ascii="Times New Roman" w:hAnsi="Times New Roman"/>
          <w:sz w:val="22"/>
          <w:szCs w:val="22"/>
        </w:rPr>
        <w:t>, zamjenik člana.</w:t>
      </w:r>
    </w:p>
    <w:bookmarkEnd w:id="1"/>
    <w:p w14:paraId="6311098C" w14:textId="77777777" w:rsidR="004350F5" w:rsidRPr="00C659F8" w:rsidRDefault="004350F5" w:rsidP="004350F5">
      <w:pPr>
        <w:jc w:val="both"/>
        <w:rPr>
          <w:rFonts w:ascii="Times New Roman" w:hAnsi="Times New Roman"/>
          <w:sz w:val="22"/>
          <w:szCs w:val="22"/>
        </w:rPr>
      </w:pPr>
    </w:p>
    <w:p w14:paraId="1FA83593" w14:textId="77777777" w:rsidR="004350F5" w:rsidRPr="00C659F8" w:rsidRDefault="004350F5" w:rsidP="004350F5">
      <w:pPr>
        <w:jc w:val="center"/>
        <w:rPr>
          <w:rFonts w:ascii="Times New Roman" w:hAnsi="Times New Roman"/>
          <w:b/>
          <w:sz w:val="22"/>
          <w:szCs w:val="22"/>
        </w:rPr>
      </w:pPr>
      <w:r w:rsidRPr="00C659F8">
        <w:rPr>
          <w:rFonts w:ascii="Times New Roman" w:hAnsi="Times New Roman"/>
          <w:b/>
          <w:sz w:val="22"/>
          <w:szCs w:val="22"/>
        </w:rPr>
        <w:t>III.</w:t>
      </w:r>
    </w:p>
    <w:p w14:paraId="131C0998" w14:textId="77777777" w:rsidR="004350F5" w:rsidRPr="00C659F8" w:rsidRDefault="004350F5" w:rsidP="004350F5">
      <w:pPr>
        <w:jc w:val="both"/>
        <w:rPr>
          <w:rFonts w:ascii="Times New Roman" w:hAnsi="Times New Roman"/>
          <w:sz w:val="22"/>
          <w:szCs w:val="22"/>
        </w:rPr>
      </w:pPr>
      <w:r w:rsidRPr="00C659F8">
        <w:rPr>
          <w:rFonts w:ascii="Times New Roman" w:hAnsi="Times New Roman"/>
          <w:sz w:val="22"/>
          <w:szCs w:val="22"/>
        </w:rPr>
        <w:tab/>
        <w:t>Obaveze, ovlaštenja, prava i odgovornosti, odnosno zadaci i nadležnost Povjerenstva za godišnji popis definirani su odredbama važećih zakonskih i podzakonskih propisa, odredbama važećih općih akata Općine Mljet u ovoj oblasti i ovom Odlukom, odnosno Rješenjem.</w:t>
      </w:r>
    </w:p>
    <w:p w14:paraId="35A8C0BF" w14:textId="77777777" w:rsidR="004350F5" w:rsidRPr="00C659F8" w:rsidRDefault="004350F5" w:rsidP="004350F5">
      <w:pPr>
        <w:jc w:val="both"/>
        <w:rPr>
          <w:rFonts w:ascii="Times New Roman" w:hAnsi="Times New Roman"/>
          <w:sz w:val="22"/>
          <w:szCs w:val="22"/>
        </w:rPr>
      </w:pPr>
    </w:p>
    <w:p w14:paraId="25F71F87" w14:textId="77777777" w:rsidR="004350F5" w:rsidRPr="00C659F8" w:rsidRDefault="004350F5" w:rsidP="004350F5">
      <w:pPr>
        <w:jc w:val="center"/>
        <w:rPr>
          <w:rFonts w:ascii="Times New Roman" w:hAnsi="Times New Roman"/>
          <w:b/>
          <w:sz w:val="22"/>
          <w:szCs w:val="22"/>
        </w:rPr>
      </w:pPr>
      <w:r w:rsidRPr="00C659F8">
        <w:rPr>
          <w:rFonts w:ascii="Times New Roman" w:hAnsi="Times New Roman"/>
          <w:b/>
          <w:sz w:val="22"/>
          <w:szCs w:val="22"/>
        </w:rPr>
        <w:t>IV.</w:t>
      </w:r>
    </w:p>
    <w:p w14:paraId="1481441B" w14:textId="0449BDF3" w:rsidR="004350F5" w:rsidRPr="00C659F8" w:rsidRDefault="004350F5" w:rsidP="004350F5">
      <w:pPr>
        <w:jc w:val="both"/>
        <w:rPr>
          <w:rFonts w:ascii="Times New Roman" w:hAnsi="Times New Roman"/>
          <w:sz w:val="22"/>
          <w:szCs w:val="22"/>
        </w:rPr>
      </w:pPr>
      <w:r w:rsidRPr="00C659F8">
        <w:rPr>
          <w:rFonts w:ascii="Times New Roman" w:hAnsi="Times New Roman"/>
          <w:sz w:val="22"/>
          <w:szCs w:val="22"/>
        </w:rPr>
        <w:tab/>
        <w:t>Godi</w:t>
      </w:r>
      <w:r w:rsidR="00C659F8">
        <w:rPr>
          <w:rFonts w:ascii="Times New Roman" w:hAnsi="Times New Roman"/>
          <w:sz w:val="22"/>
          <w:szCs w:val="22"/>
        </w:rPr>
        <w:t>šnji popis</w:t>
      </w:r>
      <w:r w:rsidR="00D101C1">
        <w:rPr>
          <w:rFonts w:ascii="Times New Roman" w:hAnsi="Times New Roman"/>
          <w:sz w:val="22"/>
          <w:szCs w:val="22"/>
        </w:rPr>
        <w:t xml:space="preserve"> </w:t>
      </w:r>
      <w:r w:rsidR="00C659F8">
        <w:rPr>
          <w:rFonts w:ascii="Times New Roman" w:hAnsi="Times New Roman"/>
          <w:sz w:val="22"/>
          <w:szCs w:val="22"/>
        </w:rPr>
        <w:t xml:space="preserve"> izvr</w:t>
      </w:r>
      <w:r w:rsidR="00CA411B">
        <w:rPr>
          <w:rFonts w:ascii="Times New Roman" w:hAnsi="Times New Roman"/>
          <w:sz w:val="22"/>
          <w:szCs w:val="22"/>
        </w:rPr>
        <w:t xml:space="preserve">šit će se dana </w:t>
      </w:r>
      <w:r w:rsidR="00304D26">
        <w:rPr>
          <w:rFonts w:ascii="Times New Roman" w:hAnsi="Times New Roman"/>
          <w:sz w:val="22"/>
          <w:szCs w:val="22"/>
        </w:rPr>
        <w:t>1</w:t>
      </w:r>
      <w:r w:rsidR="00F9729F">
        <w:rPr>
          <w:rFonts w:ascii="Times New Roman" w:hAnsi="Times New Roman"/>
          <w:sz w:val="22"/>
          <w:szCs w:val="22"/>
        </w:rPr>
        <w:t>6</w:t>
      </w:r>
      <w:r w:rsidR="00CA411B">
        <w:rPr>
          <w:rFonts w:ascii="Times New Roman" w:hAnsi="Times New Roman"/>
          <w:sz w:val="22"/>
          <w:szCs w:val="22"/>
        </w:rPr>
        <w:t>. prosinca 202</w:t>
      </w:r>
      <w:r w:rsidR="00F9729F">
        <w:rPr>
          <w:rFonts w:ascii="Times New Roman" w:hAnsi="Times New Roman"/>
          <w:sz w:val="22"/>
          <w:szCs w:val="22"/>
        </w:rPr>
        <w:t>5</w:t>
      </w:r>
      <w:r w:rsidRPr="00C659F8">
        <w:rPr>
          <w:rFonts w:ascii="Times New Roman" w:hAnsi="Times New Roman"/>
          <w:sz w:val="22"/>
          <w:szCs w:val="22"/>
        </w:rPr>
        <w:t>. godine na mjestu skladištenja u garaži koja je vlasništvo Javne ustanove Nacionalni park Mljet na adresi: 20 226 Goveđari, Vrbovica bb.</w:t>
      </w:r>
    </w:p>
    <w:p w14:paraId="3E1E6CEA" w14:textId="77777777" w:rsidR="004350F5" w:rsidRPr="00C659F8" w:rsidRDefault="004350F5" w:rsidP="004350F5">
      <w:pPr>
        <w:jc w:val="both"/>
        <w:rPr>
          <w:rFonts w:ascii="Times New Roman" w:hAnsi="Times New Roman"/>
          <w:sz w:val="22"/>
          <w:szCs w:val="22"/>
        </w:rPr>
      </w:pPr>
    </w:p>
    <w:p w14:paraId="3045342F" w14:textId="77777777" w:rsidR="004350F5" w:rsidRPr="00C659F8" w:rsidRDefault="004350F5" w:rsidP="004350F5">
      <w:pPr>
        <w:jc w:val="center"/>
        <w:rPr>
          <w:rFonts w:ascii="Times New Roman" w:hAnsi="Times New Roman"/>
          <w:b/>
          <w:sz w:val="22"/>
          <w:szCs w:val="22"/>
        </w:rPr>
      </w:pPr>
      <w:r w:rsidRPr="00C659F8">
        <w:rPr>
          <w:rFonts w:ascii="Times New Roman" w:hAnsi="Times New Roman"/>
          <w:b/>
          <w:sz w:val="22"/>
          <w:szCs w:val="22"/>
        </w:rPr>
        <w:t>VI.</w:t>
      </w:r>
    </w:p>
    <w:p w14:paraId="69EFCD7B" w14:textId="355E065A" w:rsidR="004350F5" w:rsidRPr="00C659F8" w:rsidRDefault="004350F5" w:rsidP="004350F5">
      <w:pPr>
        <w:jc w:val="both"/>
        <w:rPr>
          <w:rFonts w:ascii="Times New Roman" w:hAnsi="Times New Roman"/>
          <w:sz w:val="22"/>
          <w:szCs w:val="22"/>
        </w:rPr>
      </w:pPr>
      <w:r w:rsidRPr="00C659F8">
        <w:rPr>
          <w:rFonts w:ascii="Times New Roman" w:hAnsi="Times New Roman"/>
          <w:sz w:val="22"/>
          <w:szCs w:val="22"/>
        </w:rPr>
        <w:tab/>
        <w:t>Povjerenstvo za godišnji popis dužno je propisano izvješće o izvršenom popisu s prijedlozima konkretnih odluka vezanih uz utvrđeno stanje, izraditi i dostaviti Ministarstvu gospodarstva</w:t>
      </w:r>
      <w:r w:rsidR="00CA411B">
        <w:rPr>
          <w:rFonts w:ascii="Times New Roman" w:hAnsi="Times New Roman"/>
          <w:sz w:val="22"/>
          <w:szCs w:val="22"/>
        </w:rPr>
        <w:t xml:space="preserve"> i održivog razvoja</w:t>
      </w:r>
      <w:r w:rsidRPr="00C659F8">
        <w:rPr>
          <w:rFonts w:ascii="Times New Roman" w:hAnsi="Times New Roman"/>
          <w:sz w:val="22"/>
          <w:szCs w:val="22"/>
        </w:rPr>
        <w:t xml:space="preserve"> </w:t>
      </w:r>
      <w:r w:rsidRPr="00C659F8">
        <w:rPr>
          <w:rFonts w:ascii="Times New Roman" w:hAnsi="Times New Roman"/>
          <w:sz w:val="22"/>
          <w:szCs w:val="22"/>
        </w:rPr>
        <w:lastRenderedPageBreak/>
        <w:t>– Ravnateljstvo za robne zalihe, 10 000 Zagreb, Ulica grada Vukovara 78, najkasni</w:t>
      </w:r>
      <w:r w:rsidR="00A928AE">
        <w:rPr>
          <w:rFonts w:ascii="Times New Roman" w:hAnsi="Times New Roman"/>
          <w:sz w:val="22"/>
          <w:szCs w:val="22"/>
        </w:rPr>
        <w:t xml:space="preserve">je do </w:t>
      </w:r>
      <w:r w:rsidR="00214128">
        <w:rPr>
          <w:rFonts w:ascii="Times New Roman" w:hAnsi="Times New Roman"/>
          <w:sz w:val="22"/>
          <w:szCs w:val="22"/>
        </w:rPr>
        <w:t>08</w:t>
      </w:r>
      <w:r w:rsidR="00A928AE">
        <w:rPr>
          <w:rFonts w:ascii="Times New Roman" w:hAnsi="Times New Roman"/>
          <w:sz w:val="22"/>
          <w:szCs w:val="22"/>
        </w:rPr>
        <w:t>. siječnja  202</w:t>
      </w:r>
      <w:r w:rsidR="00672968">
        <w:rPr>
          <w:rFonts w:ascii="Times New Roman" w:hAnsi="Times New Roman"/>
          <w:sz w:val="22"/>
          <w:szCs w:val="22"/>
        </w:rPr>
        <w:t>5</w:t>
      </w:r>
      <w:r w:rsidRPr="00C659F8">
        <w:rPr>
          <w:rFonts w:ascii="Times New Roman" w:hAnsi="Times New Roman"/>
          <w:sz w:val="22"/>
          <w:szCs w:val="22"/>
        </w:rPr>
        <w:t>. godine.</w:t>
      </w:r>
    </w:p>
    <w:p w14:paraId="2FAAE2CB" w14:textId="77777777" w:rsidR="004350F5" w:rsidRPr="00C659F8" w:rsidRDefault="004350F5" w:rsidP="004350F5">
      <w:pPr>
        <w:jc w:val="both"/>
        <w:rPr>
          <w:rFonts w:ascii="Times New Roman" w:hAnsi="Times New Roman"/>
          <w:sz w:val="22"/>
          <w:szCs w:val="22"/>
        </w:rPr>
      </w:pPr>
    </w:p>
    <w:p w14:paraId="49CB49EE" w14:textId="77777777" w:rsidR="004350F5" w:rsidRPr="00C659F8" w:rsidRDefault="004350F5" w:rsidP="004350F5">
      <w:pPr>
        <w:jc w:val="center"/>
        <w:rPr>
          <w:rFonts w:ascii="Times New Roman" w:hAnsi="Times New Roman"/>
          <w:b/>
          <w:sz w:val="22"/>
          <w:szCs w:val="22"/>
        </w:rPr>
      </w:pPr>
      <w:r w:rsidRPr="00C659F8">
        <w:rPr>
          <w:rFonts w:ascii="Times New Roman" w:hAnsi="Times New Roman"/>
          <w:b/>
          <w:sz w:val="22"/>
          <w:szCs w:val="22"/>
        </w:rPr>
        <w:t>VII.</w:t>
      </w:r>
    </w:p>
    <w:p w14:paraId="16E0148B" w14:textId="77777777" w:rsidR="004350F5" w:rsidRPr="00C659F8" w:rsidRDefault="004350F5" w:rsidP="004350F5">
      <w:pPr>
        <w:jc w:val="both"/>
        <w:rPr>
          <w:rFonts w:ascii="Times New Roman" w:hAnsi="Times New Roman"/>
          <w:sz w:val="22"/>
          <w:szCs w:val="22"/>
        </w:rPr>
      </w:pPr>
      <w:r w:rsidRPr="00C659F8">
        <w:rPr>
          <w:rFonts w:ascii="Times New Roman" w:hAnsi="Times New Roman"/>
          <w:sz w:val="22"/>
          <w:szCs w:val="22"/>
        </w:rPr>
        <w:tab/>
        <w:t>Ova Odluka, odnosno Rješenje stupa na snagu danom donošenja, a objavit će se u „Službenom glasniku Općine Mljet“.</w:t>
      </w:r>
    </w:p>
    <w:p w14:paraId="2D80CD3F" w14:textId="77777777" w:rsidR="004350F5" w:rsidRDefault="004350F5" w:rsidP="004350F5">
      <w:pPr>
        <w:jc w:val="both"/>
        <w:rPr>
          <w:sz w:val="22"/>
          <w:szCs w:val="22"/>
        </w:rPr>
      </w:pPr>
    </w:p>
    <w:p w14:paraId="1D22A64E" w14:textId="77777777" w:rsidR="009C4EF3" w:rsidRDefault="009C4EF3" w:rsidP="004350F5">
      <w:pPr>
        <w:jc w:val="both"/>
        <w:rPr>
          <w:sz w:val="22"/>
          <w:szCs w:val="22"/>
        </w:rPr>
      </w:pPr>
    </w:p>
    <w:p w14:paraId="414EBEEE" w14:textId="77777777" w:rsidR="004350F5" w:rsidRDefault="004350F5" w:rsidP="004350F5">
      <w:pPr>
        <w:jc w:val="both"/>
        <w:rPr>
          <w:sz w:val="22"/>
          <w:szCs w:val="22"/>
        </w:rPr>
      </w:pPr>
    </w:p>
    <w:p w14:paraId="04FF9086" w14:textId="77777777" w:rsidR="00C659F8" w:rsidRDefault="00C659F8" w:rsidP="00C659F8">
      <w:p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4042CF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Općinski načelnik:</w:t>
      </w:r>
    </w:p>
    <w:p w14:paraId="5B5812E9" w14:textId="77777777" w:rsidR="004042CF" w:rsidRDefault="004042CF" w:rsidP="00C659F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Ministarstvo gospodarstva i održivog razvoja,</w:t>
      </w:r>
    </w:p>
    <w:p w14:paraId="5CDA5141" w14:textId="77777777" w:rsidR="004042CF" w:rsidRDefault="004042CF" w:rsidP="004042CF">
      <w:pPr>
        <w:pStyle w:val="ListParagraph"/>
        <w:ind w:left="108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Ravnateljstvo za robne zalihe</w:t>
      </w:r>
      <w:r w:rsidRPr="004042CF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ing.</w:t>
      </w:r>
    </w:p>
    <w:p w14:paraId="3E6C17EF" w14:textId="77777777" w:rsidR="00C659F8" w:rsidRDefault="00C659F8" w:rsidP="00C659F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Članovi Komisije, 6x</w:t>
      </w:r>
    </w:p>
    <w:p w14:paraId="53DF0630" w14:textId="77777777" w:rsidR="00C659F8" w:rsidRDefault="004042CF" w:rsidP="00C659F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DVD Montokuc</w:t>
      </w:r>
      <w:r w:rsidR="00C659F8">
        <w:rPr>
          <w:rFonts w:ascii="Times New Roman" w:hAnsi="Times New Roman"/>
          <w:sz w:val="22"/>
          <w:szCs w:val="22"/>
        </w:rPr>
        <w:tab/>
      </w:r>
      <w:r w:rsidR="00C659F8">
        <w:rPr>
          <w:rFonts w:ascii="Times New Roman" w:hAnsi="Times New Roman"/>
          <w:sz w:val="22"/>
          <w:szCs w:val="22"/>
        </w:rPr>
        <w:tab/>
      </w:r>
      <w:r w:rsidR="00C659F8">
        <w:rPr>
          <w:rFonts w:ascii="Times New Roman" w:hAnsi="Times New Roman"/>
          <w:sz w:val="22"/>
          <w:szCs w:val="22"/>
        </w:rPr>
        <w:tab/>
      </w:r>
      <w:r w:rsidR="00C659F8">
        <w:rPr>
          <w:rFonts w:ascii="Times New Roman" w:hAnsi="Times New Roman"/>
          <w:sz w:val="22"/>
          <w:szCs w:val="22"/>
        </w:rPr>
        <w:tab/>
      </w:r>
      <w:r w:rsidR="00C659F8">
        <w:rPr>
          <w:rFonts w:ascii="Times New Roman" w:hAnsi="Times New Roman"/>
          <w:sz w:val="22"/>
          <w:szCs w:val="22"/>
        </w:rPr>
        <w:tab/>
      </w:r>
      <w:r w:rsidR="00C659F8">
        <w:rPr>
          <w:rFonts w:ascii="Times New Roman" w:hAnsi="Times New Roman"/>
          <w:sz w:val="22"/>
          <w:szCs w:val="22"/>
        </w:rPr>
        <w:tab/>
      </w:r>
    </w:p>
    <w:p w14:paraId="2DFD3B87" w14:textId="77777777" w:rsidR="00C659F8" w:rsidRDefault="00C659F8" w:rsidP="00C659F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Računovodstvo</w:t>
      </w:r>
    </w:p>
    <w:p w14:paraId="66E16695" w14:textId="77777777" w:rsidR="00C659F8" w:rsidRDefault="00C659F8" w:rsidP="00C659F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70295956" w14:textId="77777777" w:rsidR="00C659F8" w:rsidRDefault="00C659F8" w:rsidP="00C659F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7D553811" w14:textId="77777777" w:rsidR="00C659F8" w:rsidRPr="009729D3" w:rsidRDefault="00C659F8" w:rsidP="00C659F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p w14:paraId="4954DFE2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CF488" w14:textId="77777777" w:rsidR="00713B1C" w:rsidRDefault="00713B1C">
      <w:r>
        <w:separator/>
      </w:r>
    </w:p>
  </w:endnote>
  <w:endnote w:type="continuationSeparator" w:id="0">
    <w:p w14:paraId="0A566288" w14:textId="77777777" w:rsidR="00713B1C" w:rsidRDefault="0071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726E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26571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D41294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018E2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FB16014" wp14:editId="62BFCF0F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894F9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50077CFA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A526BB8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6FB5712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AE06D" w14:textId="77777777" w:rsidR="00713B1C" w:rsidRDefault="00713B1C">
      <w:r>
        <w:separator/>
      </w:r>
    </w:p>
  </w:footnote>
  <w:footnote w:type="continuationSeparator" w:id="0">
    <w:p w14:paraId="57AF3013" w14:textId="77777777" w:rsidR="00713B1C" w:rsidRDefault="00713B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E31D0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EB37F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167DC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6C30CD7" wp14:editId="63D078A6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1A1EA5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3E164A8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834F0EE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220BD1E6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372E7"/>
    <w:multiLevelType w:val="hybridMultilevel"/>
    <w:tmpl w:val="038EA0B2"/>
    <w:lvl w:ilvl="0" w:tplc="BBAEA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7371FD"/>
    <w:multiLevelType w:val="hybridMultilevel"/>
    <w:tmpl w:val="8FD0A0F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3329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4536872">
    <w:abstractNumId w:val="1"/>
  </w:num>
  <w:num w:numId="3" w16cid:durableId="1619264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F5"/>
    <w:rsid w:val="0003463D"/>
    <w:rsid w:val="00035E59"/>
    <w:rsid w:val="00061A33"/>
    <w:rsid w:val="00071382"/>
    <w:rsid w:val="000B35B2"/>
    <w:rsid w:val="00111F2F"/>
    <w:rsid w:val="00121322"/>
    <w:rsid w:val="001B3621"/>
    <w:rsid w:val="00214128"/>
    <w:rsid w:val="00272ABF"/>
    <w:rsid w:val="002967C9"/>
    <w:rsid w:val="002F1F4E"/>
    <w:rsid w:val="00304D26"/>
    <w:rsid w:val="00331125"/>
    <w:rsid w:val="003C75A4"/>
    <w:rsid w:val="004042CF"/>
    <w:rsid w:val="00423226"/>
    <w:rsid w:val="004350F5"/>
    <w:rsid w:val="004851CD"/>
    <w:rsid w:val="004E7D10"/>
    <w:rsid w:val="004F6CB2"/>
    <w:rsid w:val="0053765E"/>
    <w:rsid w:val="005C32D6"/>
    <w:rsid w:val="006045E1"/>
    <w:rsid w:val="00672968"/>
    <w:rsid w:val="006D5CA7"/>
    <w:rsid w:val="006F2BE2"/>
    <w:rsid w:val="006F67C0"/>
    <w:rsid w:val="00713B1C"/>
    <w:rsid w:val="007E3034"/>
    <w:rsid w:val="009C4EF3"/>
    <w:rsid w:val="009C7999"/>
    <w:rsid w:val="00A23355"/>
    <w:rsid w:val="00A55D45"/>
    <w:rsid w:val="00A84A84"/>
    <w:rsid w:val="00A928AE"/>
    <w:rsid w:val="00AC6CAA"/>
    <w:rsid w:val="00AD1F6E"/>
    <w:rsid w:val="00B44773"/>
    <w:rsid w:val="00BD449D"/>
    <w:rsid w:val="00C121F6"/>
    <w:rsid w:val="00C33AEF"/>
    <w:rsid w:val="00C470AE"/>
    <w:rsid w:val="00C659F8"/>
    <w:rsid w:val="00CA411B"/>
    <w:rsid w:val="00D03E59"/>
    <w:rsid w:val="00D101C1"/>
    <w:rsid w:val="00D41294"/>
    <w:rsid w:val="00DD44D5"/>
    <w:rsid w:val="00E00698"/>
    <w:rsid w:val="00E3221F"/>
    <w:rsid w:val="00EA05AD"/>
    <w:rsid w:val="00EA259E"/>
    <w:rsid w:val="00EB6D37"/>
    <w:rsid w:val="00ED47E6"/>
    <w:rsid w:val="00ED76CA"/>
    <w:rsid w:val="00EE7AFC"/>
    <w:rsid w:val="00F201F6"/>
    <w:rsid w:val="00F21E14"/>
    <w:rsid w:val="00F71780"/>
    <w:rsid w:val="00F9729F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C2040A"/>
  <w15:chartTrackingRefBased/>
  <w15:docId w15:val="{18D73347-9780-4499-8CD5-548384750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659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52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19</cp:revision>
  <cp:lastPrinted>2024-10-25T08:09:00Z</cp:lastPrinted>
  <dcterms:created xsi:type="dcterms:W3CDTF">2020-11-05T13:40:00Z</dcterms:created>
  <dcterms:modified xsi:type="dcterms:W3CDTF">2025-10-22T09:17:00Z</dcterms:modified>
</cp:coreProperties>
</file>