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CD826" w14:textId="77777777" w:rsidR="001B005E" w:rsidRDefault="001B005E" w:rsidP="001B005E">
      <w:pPr>
        <w:rPr>
          <w:rFonts w:ascii="Times New Roman" w:hAnsi="Times New Roman"/>
          <w:bCs/>
          <w:sz w:val="22"/>
          <w:szCs w:val="22"/>
        </w:rPr>
      </w:pPr>
      <w:bookmarkStart w:id="0" w:name="_Hlk132703572"/>
    </w:p>
    <w:bookmarkEnd w:id="0"/>
    <w:p w14:paraId="057BF528" w14:textId="77777777" w:rsidR="00E5269E" w:rsidRPr="007A4C68" w:rsidRDefault="00E5269E" w:rsidP="00E5269E">
      <w:pPr>
        <w:rPr>
          <w:rFonts w:ascii="Times New Roman" w:hAnsi="Times New Roman"/>
          <w:bCs/>
        </w:rPr>
      </w:pPr>
      <w:r w:rsidRPr="007A4C68">
        <w:rPr>
          <w:rFonts w:ascii="Times New Roman" w:hAnsi="Times New Roman"/>
          <w:bCs/>
        </w:rPr>
        <w:t xml:space="preserve">Klasa: 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Pr="007A4C68">
        <w:rPr>
          <w:rFonts w:ascii="Times New Roman" w:hAnsi="Times New Roman"/>
          <w:bCs/>
        </w:rPr>
        <w:t>406-09/2</w:t>
      </w:r>
      <w:r>
        <w:rPr>
          <w:rFonts w:ascii="Times New Roman" w:hAnsi="Times New Roman"/>
          <w:bCs/>
        </w:rPr>
        <w:t>5</w:t>
      </w:r>
      <w:r w:rsidRPr="007A4C68">
        <w:rPr>
          <w:rFonts w:ascii="Times New Roman" w:hAnsi="Times New Roman"/>
          <w:bCs/>
        </w:rPr>
        <w:t>-01/</w:t>
      </w:r>
      <w:r>
        <w:rPr>
          <w:rFonts w:ascii="Times New Roman" w:hAnsi="Times New Roman"/>
          <w:bCs/>
        </w:rPr>
        <w:t>63</w:t>
      </w:r>
    </w:p>
    <w:p w14:paraId="7F78AFA2" w14:textId="550F9902" w:rsidR="00E5269E" w:rsidRPr="007A4C68" w:rsidRDefault="00E5269E" w:rsidP="00E5269E">
      <w:pPr>
        <w:rPr>
          <w:rFonts w:ascii="Times New Roman" w:hAnsi="Times New Roman"/>
          <w:bCs/>
        </w:rPr>
      </w:pPr>
      <w:r w:rsidRPr="007A4C68">
        <w:rPr>
          <w:rFonts w:ascii="Times New Roman" w:hAnsi="Times New Roman"/>
          <w:bCs/>
        </w:rPr>
        <w:t xml:space="preserve">Urbroj: 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Pr="007A4C68">
        <w:rPr>
          <w:rFonts w:ascii="Times New Roman" w:hAnsi="Times New Roman"/>
          <w:bCs/>
        </w:rPr>
        <w:t>2117-03-2</w:t>
      </w:r>
      <w:r>
        <w:rPr>
          <w:rFonts w:ascii="Times New Roman" w:hAnsi="Times New Roman"/>
          <w:bCs/>
        </w:rPr>
        <w:t>5</w:t>
      </w:r>
      <w:r w:rsidRPr="007A4C68">
        <w:rPr>
          <w:rFonts w:ascii="Times New Roman" w:hAnsi="Times New Roman"/>
          <w:bCs/>
        </w:rPr>
        <w:t>-</w:t>
      </w:r>
      <w:r>
        <w:rPr>
          <w:rFonts w:ascii="Times New Roman" w:hAnsi="Times New Roman"/>
          <w:bCs/>
        </w:rPr>
        <w:t>4</w:t>
      </w:r>
    </w:p>
    <w:p w14:paraId="53F6E236" w14:textId="65F76098" w:rsidR="00E5269E" w:rsidRDefault="00E5269E" w:rsidP="00E5269E">
      <w:pPr>
        <w:rPr>
          <w:rFonts w:ascii="Times New Roman" w:hAnsi="Times New Roman"/>
          <w:bCs/>
        </w:rPr>
      </w:pPr>
      <w:r w:rsidRPr="007A4C68">
        <w:rPr>
          <w:rFonts w:ascii="Times New Roman" w:hAnsi="Times New Roman"/>
          <w:bCs/>
        </w:rPr>
        <w:t xml:space="preserve">B. Polje, 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27</w:t>
      </w:r>
      <w:r>
        <w:rPr>
          <w:rFonts w:ascii="Times New Roman" w:hAnsi="Times New Roman"/>
          <w:bCs/>
        </w:rPr>
        <w:t>.10</w:t>
      </w:r>
      <w:r w:rsidRPr="007A4C68">
        <w:rPr>
          <w:rFonts w:ascii="Times New Roman" w:hAnsi="Times New Roman"/>
          <w:bCs/>
        </w:rPr>
        <w:t>.202</w:t>
      </w:r>
      <w:r>
        <w:rPr>
          <w:rFonts w:ascii="Times New Roman" w:hAnsi="Times New Roman"/>
          <w:bCs/>
        </w:rPr>
        <w:t>5.</w:t>
      </w:r>
    </w:p>
    <w:p w14:paraId="5BC494A1" w14:textId="77777777" w:rsidR="00833267" w:rsidRPr="002E221E" w:rsidRDefault="00833267" w:rsidP="00833267">
      <w:pPr>
        <w:rPr>
          <w:rFonts w:ascii="Times New Roman" w:hAnsi="Times New Roman"/>
          <w:sz w:val="22"/>
          <w:szCs w:val="22"/>
        </w:rPr>
      </w:pPr>
    </w:p>
    <w:p w14:paraId="43F95296" w14:textId="50957CFF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 xml:space="preserve">Na temelju članka 6. stavak 4. Pravilnika o provedbi jednostavne nabave Općine Mljet („Službeni glasnik Općine Mljet“ broj: 12/21 i 10/22) i članka 53. stavak 1. točka 7., 8. i 30. Statuta Općine Mljet („Službeni glasnik Općine Mljet“ broj 2/21 i 5/21-ispr.), </w:t>
      </w:r>
      <w:r w:rsidR="00833267">
        <w:rPr>
          <w:rFonts w:ascii="Times New Roman" w:hAnsi="Times New Roman"/>
          <w:sz w:val="22"/>
          <w:szCs w:val="22"/>
        </w:rPr>
        <w:t>a u skladu s Planom javne nabave Općine Mljet za 202</w:t>
      </w:r>
      <w:r w:rsidR="00731693">
        <w:rPr>
          <w:rFonts w:ascii="Times New Roman" w:hAnsi="Times New Roman"/>
          <w:sz w:val="22"/>
          <w:szCs w:val="22"/>
        </w:rPr>
        <w:t>5</w:t>
      </w:r>
      <w:r w:rsidR="00833267">
        <w:rPr>
          <w:rFonts w:ascii="Times New Roman" w:hAnsi="Times New Roman"/>
          <w:sz w:val="22"/>
          <w:szCs w:val="22"/>
        </w:rPr>
        <w:t>. godinu</w:t>
      </w:r>
      <w:r w:rsidR="00833267" w:rsidRPr="006B6995">
        <w:rPr>
          <w:rFonts w:ascii="Times New Roman" w:hAnsi="Times New Roman"/>
          <w:sz w:val="22"/>
          <w:szCs w:val="22"/>
        </w:rPr>
        <w:t xml:space="preserve"> („Službeni glasnik Općine Mljet“ broj: </w:t>
      </w:r>
      <w:r w:rsidR="00731693">
        <w:rPr>
          <w:rFonts w:ascii="Times New Roman" w:hAnsi="Times New Roman"/>
          <w:sz w:val="22"/>
          <w:szCs w:val="22"/>
        </w:rPr>
        <w:t>9</w:t>
      </w:r>
      <w:r w:rsidR="00833267" w:rsidRPr="006B6995">
        <w:rPr>
          <w:rFonts w:ascii="Times New Roman" w:hAnsi="Times New Roman"/>
          <w:sz w:val="22"/>
          <w:szCs w:val="22"/>
        </w:rPr>
        <w:t>/2</w:t>
      </w:r>
      <w:r w:rsidR="00833267">
        <w:rPr>
          <w:rFonts w:ascii="Times New Roman" w:hAnsi="Times New Roman"/>
          <w:sz w:val="22"/>
          <w:szCs w:val="22"/>
        </w:rPr>
        <w:t>4</w:t>
      </w:r>
      <w:r w:rsidR="003D42E4">
        <w:rPr>
          <w:rFonts w:ascii="Times New Roman" w:hAnsi="Times New Roman"/>
          <w:sz w:val="22"/>
          <w:szCs w:val="22"/>
        </w:rPr>
        <w:t xml:space="preserve"> i </w:t>
      </w:r>
      <w:r w:rsidR="00731693">
        <w:rPr>
          <w:rFonts w:ascii="Times New Roman" w:hAnsi="Times New Roman"/>
          <w:sz w:val="22"/>
          <w:szCs w:val="22"/>
        </w:rPr>
        <w:t>3</w:t>
      </w:r>
      <w:r w:rsidR="003D42E4">
        <w:rPr>
          <w:rFonts w:ascii="Times New Roman" w:hAnsi="Times New Roman"/>
          <w:sz w:val="22"/>
          <w:szCs w:val="22"/>
        </w:rPr>
        <w:t>/2</w:t>
      </w:r>
      <w:r w:rsidR="00731693">
        <w:rPr>
          <w:rFonts w:ascii="Times New Roman" w:hAnsi="Times New Roman"/>
          <w:sz w:val="22"/>
          <w:szCs w:val="22"/>
        </w:rPr>
        <w:t>5</w:t>
      </w:r>
      <w:r w:rsidR="00833267" w:rsidRPr="006B6995">
        <w:rPr>
          <w:rFonts w:ascii="Times New Roman" w:hAnsi="Times New Roman"/>
          <w:sz w:val="22"/>
          <w:szCs w:val="22"/>
        </w:rPr>
        <w:t>) i odredbama Odluke o donošenju Proračuna Općine Mljet za 202</w:t>
      </w:r>
      <w:r w:rsidR="00731693">
        <w:rPr>
          <w:rFonts w:ascii="Times New Roman" w:hAnsi="Times New Roman"/>
          <w:sz w:val="22"/>
          <w:szCs w:val="22"/>
        </w:rPr>
        <w:t>5</w:t>
      </w:r>
      <w:r w:rsidR="00833267" w:rsidRPr="006B6995">
        <w:rPr>
          <w:rFonts w:ascii="Times New Roman" w:hAnsi="Times New Roman"/>
          <w:sz w:val="22"/>
          <w:szCs w:val="22"/>
        </w:rPr>
        <w:t>. godinu</w:t>
      </w:r>
      <w:r w:rsidR="00731693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 w:rsidR="00833267" w:rsidRPr="006B6995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731693">
        <w:rPr>
          <w:rFonts w:ascii="Times New Roman" w:hAnsi="Times New Roman"/>
          <w:sz w:val="22"/>
          <w:szCs w:val="22"/>
        </w:rPr>
        <w:t>8</w:t>
      </w:r>
      <w:r w:rsidR="003D42E4">
        <w:rPr>
          <w:rFonts w:ascii="Times New Roman" w:hAnsi="Times New Roman"/>
          <w:sz w:val="22"/>
          <w:szCs w:val="22"/>
        </w:rPr>
        <w:t>/24</w:t>
      </w:r>
      <w:r w:rsidR="00833267" w:rsidRPr="006B6995">
        <w:rPr>
          <w:rFonts w:ascii="Times New Roman" w:hAnsi="Times New Roman"/>
          <w:sz w:val="22"/>
          <w:szCs w:val="22"/>
        </w:rPr>
        <w:t>)</w:t>
      </w:r>
      <w:r w:rsidR="00E5269E">
        <w:rPr>
          <w:rFonts w:ascii="Times New Roman" w:hAnsi="Times New Roman"/>
          <w:sz w:val="22"/>
          <w:szCs w:val="22"/>
        </w:rPr>
        <w:t xml:space="preserve"> i 7/25</w:t>
      </w:r>
      <w:r w:rsidR="00833267" w:rsidRPr="006B6995">
        <w:rPr>
          <w:rFonts w:ascii="Times New Roman" w:hAnsi="Times New Roman"/>
          <w:sz w:val="22"/>
          <w:szCs w:val="22"/>
        </w:rPr>
        <w:t>,</w:t>
      </w:r>
      <w:r w:rsidR="00833267">
        <w:rPr>
          <w:rFonts w:ascii="Times New Roman" w:hAnsi="Times New Roman"/>
          <w:sz w:val="22"/>
          <w:szCs w:val="22"/>
        </w:rPr>
        <w:t xml:space="preserve"> </w:t>
      </w:r>
      <w:r w:rsidRPr="002E221E">
        <w:rPr>
          <w:rFonts w:ascii="Times New Roman" w:hAnsi="Times New Roman"/>
          <w:sz w:val="22"/>
          <w:szCs w:val="22"/>
        </w:rPr>
        <w:t>Općinski načelnik Općine Mljet donio je dana</w:t>
      </w:r>
      <w:r w:rsidR="00F42174">
        <w:rPr>
          <w:rFonts w:ascii="Times New Roman" w:hAnsi="Times New Roman"/>
          <w:sz w:val="22"/>
          <w:szCs w:val="22"/>
        </w:rPr>
        <w:t xml:space="preserve"> </w:t>
      </w:r>
      <w:r w:rsidR="00E5269E">
        <w:rPr>
          <w:rFonts w:ascii="Times New Roman" w:hAnsi="Times New Roman"/>
          <w:sz w:val="22"/>
          <w:szCs w:val="22"/>
        </w:rPr>
        <w:t>27. listopada</w:t>
      </w:r>
      <w:r w:rsidR="00F42174">
        <w:rPr>
          <w:rFonts w:ascii="Times New Roman" w:hAnsi="Times New Roman"/>
          <w:sz w:val="22"/>
          <w:szCs w:val="22"/>
        </w:rPr>
        <w:t xml:space="preserve"> </w:t>
      </w:r>
      <w:r w:rsidRPr="002E221E">
        <w:rPr>
          <w:rFonts w:ascii="Times New Roman" w:hAnsi="Times New Roman"/>
          <w:sz w:val="22"/>
          <w:szCs w:val="22"/>
        </w:rPr>
        <w:t xml:space="preserve"> 202</w:t>
      </w:r>
      <w:r w:rsidR="00731693">
        <w:rPr>
          <w:rFonts w:ascii="Times New Roman" w:hAnsi="Times New Roman"/>
          <w:sz w:val="22"/>
          <w:szCs w:val="22"/>
        </w:rPr>
        <w:t>5</w:t>
      </w:r>
      <w:r w:rsidRPr="002E221E">
        <w:rPr>
          <w:rFonts w:ascii="Times New Roman" w:hAnsi="Times New Roman"/>
          <w:sz w:val="22"/>
          <w:szCs w:val="22"/>
        </w:rPr>
        <w:t>. godine slijedeću</w:t>
      </w:r>
    </w:p>
    <w:p w14:paraId="4EE21CD5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5378F723" w14:textId="77777777" w:rsidR="001B005E" w:rsidRPr="002E221E" w:rsidRDefault="001B005E" w:rsidP="001B005E">
      <w:pPr>
        <w:jc w:val="center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b/>
          <w:sz w:val="22"/>
          <w:szCs w:val="22"/>
        </w:rPr>
        <w:t>ODLUKA O PRIHVATU PONUDE</w:t>
      </w:r>
    </w:p>
    <w:p w14:paraId="62ADD8CC" w14:textId="77777777" w:rsidR="001B005E" w:rsidRPr="002E221E" w:rsidRDefault="001B005E" w:rsidP="003263B1">
      <w:pPr>
        <w:jc w:val="center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Nabava roba i/ili usluga procijenjene vrijednosti  od 2.650,00 EUR do 11.000,00 EUR</w:t>
      </w:r>
    </w:p>
    <w:p w14:paraId="3ADF7C2A" w14:textId="77777777" w:rsidR="00E5269E" w:rsidRDefault="001B005E" w:rsidP="00731693">
      <w:pPr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 xml:space="preserve">i/ili radova procijenjene vrijednosti od 2.650,00 EUR do 26.000,00 EUR </w:t>
      </w:r>
      <w:r w:rsidRPr="002E221E">
        <w:rPr>
          <w:rFonts w:ascii="Times New Roman" w:hAnsi="Times New Roman"/>
          <w:b/>
          <w:sz w:val="22"/>
          <w:szCs w:val="22"/>
        </w:rPr>
        <w:t xml:space="preserve">- </w:t>
      </w:r>
      <w:r w:rsidR="00E5269E" w:rsidRPr="00E5269E">
        <w:rPr>
          <w:rFonts w:ascii="Times New Roman" w:hAnsi="Times New Roman"/>
          <w:b/>
          <w:bCs/>
          <w:sz w:val="22"/>
          <w:szCs w:val="22"/>
        </w:rPr>
        <w:t>Evidentiranje u katastru i zemljišniku NC34 D120 (Žukovac) – k.č.br. 2065/10 k.o. B. Polje</w:t>
      </w:r>
    </w:p>
    <w:p w14:paraId="2299456A" w14:textId="55FBE07A" w:rsidR="00731693" w:rsidRPr="00591BA7" w:rsidRDefault="00731693" w:rsidP="0073169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591BA7">
        <w:rPr>
          <w:rFonts w:ascii="Times New Roman" w:hAnsi="Times New Roman"/>
          <w:b/>
          <w:sz w:val="22"/>
          <w:szCs w:val="22"/>
        </w:rPr>
        <w:t xml:space="preserve"> (</w:t>
      </w:r>
      <w:r w:rsidR="00E5269E">
        <w:rPr>
          <w:rFonts w:ascii="Times New Roman" w:hAnsi="Times New Roman"/>
          <w:b/>
          <w:sz w:val="22"/>
          <w:szCs w:val="22"/>
        </w:rPr>
        <w:t>254</w:t>
      </w:r>
      <w:r w:rsidRPr="00591BA7">
        <w:rPr>
          <w:rFonts w:ascii="Times New Roman" w:hAnsi="Times New Roman"/>
          <w:b/>
          <w:sz w:val="22"/>
          <w:szCs w:val="22"/>
        </w:rPr>
        <w:t>/2025-PAO)</w:t>
      </w:r>
    </w:p>
    <w:p w14:paraId="79170B74" w14:textId="6D08AD46" w:rsidR="001B005E" w:rsidRPr="002E221E" w:rsidRDefault="001B005E" w:rsidP="0073169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100DEC70" w14:textId="77777777" w:rsidTr="008D1101">
        <w:tc>
          <w:tcPr>
            <w:tcW w:w="4390" w:type="dxa"/>
          </w:tcPr>
          <w:p w14:paraId="041F62FF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</w:tcPr>
          <w:p w14:paraId="43257BDF" w14:textId="5A3901E4" w:rsidR="001B005E" w:rsidRPr="002E221E" w:rsidRDefault="00E5269E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63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>/202</w:t>
            </w:r>
            <w:r w:rsidR="0073169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</w:tbl>
    <w:p w14:paraId="013430AD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9572" w:type="dxa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037F80" w:rsidRPr="002E221E" w14:paraId="20E1DB9C" w14:textId="77777777" w:rsidTr="00037F80">
        <w:tc>
          <w:tcPr>
            <w:tcW w:w="4390" w:type="dxa"/>
          </w:tcPr>
          <w:p w14:paraId="4A3C01DD" w14:textId="77777777" w:rsidR="00037F80" w:rsidRPr="002E221E" w:rsidRDefault="00037F80" w:rsidP="003D42E4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</w:tcPr>
          <w:p w14:paraId="15592623" w14:textId="24A76863" w:rsidR="00037F80" w:rsidRPr="003579BF" w:rsidRDefault="00E5269E" w:rsidP="003D42E4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57</w:t>
            </w:r>
            <w:r w:rsidRPr="00B16490">
              <w:rPr>
                <w:rFonts w:ascii="Times New Roman" w:hAnsi="Times New Roman"/>
                <w:sz w:val="22"/>
                <w:szCs w:val="22"/>
              </w:rPr>
              <w:t>/2025-NKd</w:t>
            </w:r>
          </w:p>
        </w:tc>
      </w:tr>
    </w:tbl>
    <w:p w14:paraId="13B2BA61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06DB3A34" w14:textId="77777777" w:rsidTr="008D1101">
        <w:tc>
          <w:tcPr>
            <w:tcW w:w="4390" w:type="dxa"/>
          </w:tcPr>
          <w:p w14:paraId="4AA4D263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</w:tcPr>
          <w:p w14:paraId="3027EDD1" w14:textId="680C8D50" w:rsidR="001B005E" w:rsidRPr="002E221E" w:rsidRDefault="00E5269E" w:rsidP="001E3F9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A54C64">
              <w:rPr>
                <w:rFonts w:ascii="Times New Roman" w:hAnsi="Times New Roman"/>
                <w:sz w:val="22"/>
                <w:szCs w:val="22"/>
              </w:rPr>
              <w:t>Evidentiranje u katastru i zemljišniku NC34 D120 (Žukovac) – k.č.br. 2065/10 k.o. B. Polje, CPV: 71355000 - Geodetske usluge</w:t>
            </w:r>
          </w:p>
        </w:tc>
      </w:tr>
    </w:tbl>
    <w:p w14:paraId="060BEFC1" w14:textId="77777777" w:rsidR="00833267" w:rsidRPr="002E221E" w:rsidRDefault="00833267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52B286D6" w14:textId="77777777" w:rsidTr="008D1101">
        <w:tc>
          <w:tcPr>
            <w:tcW w:w="9572" w:type="dxa"/>
            <w:gridSpan w:val="2"/>
          </w:tcPr>
          <w:p w14:paraId="7F35EC2D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E5269E" w:rsidRPr="002E221E" w14:paraId="0CC89380" w14:textId="77777777" w:rsidTr="008D1101">
        <w:tc>
          <w:tcPr>
            <w:tcW w:w="4390" w:type="dxa"/>
          </w:tcPr>
          <w:p w14:paraId="25EBAFC3" w14:textId="77777777" w:rsidR="00E5269E" w:rsidRPr="002E221E" w:rsidRDefault="00E5269E" w:rsidP="00E5269E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Aktivnost:</w:t>
            </w:r>
          </w:p>
        </w:tc>
        <w:tc>
          <w:tcPr>
            <w:tcW w:w="5182" w:type="dxa"/>
          </w:tcPr>
          <w:p w14:paraId="5DC29485" w14:textId="6374497E" w:rsidR="00E5269E" w:rsidRPr="002E221E" w:rsidRDefault="00E5269E" w:rsidP="00E5269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Kapitalni projekt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K228204</w:t>
            </w:r>
          </w:p>
        </w:tc>
      </w:tr>
      <w:tr w:rsidR="00E5269E" w:rsidRPr="002E221E" w14:paraId="6BC5EC40" w14:textId="77777777" w:rsidTr="008D1101">
        <w:tc>
          <w:tcPr>
            <w:tcW w:w="4390" w:type="dxa"/>
          </w:tcPr>
          <w:p w14:paraId="05CF5F88" w14:textId="77777777" w:rsidR="00E5269E" w:rsidRPr="002E221E" w:rsidRDefault="00E5269E" w:rsidP="00E5269E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Proračunska pozicija:</w:t>
            </w:r>
          </w:p>
        </w:tc>
        <w:tc>
          <w:tcPr>
            <w:tcW w:w="5182" w:type="dxa"/>
          </w:tcPr>
          <w:p w14:paraId="7F90A990" w14:textId="14B080EA" w:rsidR="00E5269E" w:rsidRPr="002E221E" w:rsidRDefault="00E5269E" w:rsidP="00E5269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42641</w:t>
            </w:r>
          </w:p>
        </w:tc>
      </w:tr>
    </w:tbl>
    <w:p w14:paraId="230545AB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76834172" w14:textId="77777777" w:rsidTr="008D1101">
        <w:tc>
          <w:tcPr>
            <w:tcW w:w="4390" w:type="dxa"/>
          </w:tcPr>
          <w:p w14:paraId="1C4E72B0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</w:tcPr>
          <w:p w14:paraId="08927AF2" w14:textId="0163067A" w:rsidR="001B005E" w:rsidRPr="002E221E" w:rsidRDefault="00125243" w:rsidP="008D1101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5.0</w:t>
            </w:r>
            <w:r w:rsidR="00AF0F84">
              <w:rPr>
                <w:rFonts w:ascii="Times New Roman" w:hAnsi="Times New Roman"/>
                <w:sz w:val="22"/>
                <w:szCs w:val="22"/>
              </w:rPr>
              <w:t>00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>,00 EUR</w:t>
            </w:r>
          </w:p>
        </w:tc>
      </w:tr>
    </w:tbl>
    <w:p w14:paraId="2472A0B6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33F1483A" w14:textId="77777777" w:rsidTr="008D1101">
        <w:tc>
          <w:tcPr>
            <w:tcW w:w="4390" w:type="dxa"/>
          </w:tcPr>
          <w:p w14:paraId="5C8C27FA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 xml:space="preserve">Podaci ponuditelja kojem je zahtjev upućen: </w:t>
            </w:r>
          </w:p>
        </w:tc>
        <w:tc>
          <w:tcPr>
            <w:tcW w:w="5182" w:type="dxa"/>
          </w:tcPr>
          <w:p w14:paraId="07E69510" w14:textId="2F83AE31" w:rsidR="001B005E" w:rsidRPr="002E221E" w:rsidRDefault="00125243" w:rsidP="00AF0F84">
            <w:pPr>
              <w:rPr>
                <w:rFonts w:ascii="Times New Roman" w:hAnsi="Times New Roman"/>
                <w:sz w:val="22"/>
                <w:szCs w:val="22"/>
              </w:rPr>
            </w:pPr>
            <w:r w:rsidRPr="00151BDA">
              <w:rPr>
                <w:rFonts w:ascii="Times New Roman" w:hAnsi="Times New Roman"/>
                <w:sz w:val="22"/>
                <w:szCs w:val="22"/>
              </w:rPr>
              <w:t>GEODETSKI URED STJEPAN TOMAŠIĆ, 20 000 Dubrovnik, Brsečinska 2B, OIB: 77653569956, e-mail: tomasic.stjepan@gmail.com</w:t>
            </w:r>
          </w:p>
        </w:tc>
      </w:tr>
    </w:tbl>
    <w:p w14:paraId="4A6CA280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37DD74C3" w14:textId="77777777" w:rsidTr="008D1101">
        <w:tc>
          <w:tcPr>
            <w:tcW w:w="9572" w:type="dxa"/>
            <w:gridSpan w:val="2"/>
          </w:tcPr>
          <w:p w14:paraId="44A2E2A4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Podaci o prihvaćenoj ponudi:</w:t>
            </w:r>
          </w:p>
        </w:tc>
      </w:tr>
      <w:tr w:rsidR="001B005E" w:rsidRPr="002E221E" w14:paraId="6B437633" w14:textId="77777777" w:rsidTr="008D1101">
        <w:tc>
          <w:tcPr>
            <w:tcW w:w="4390" w:type="dxa"/>
          </w:tcPr>
          <w:p w14:paraId="45D525BF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Ponuditelj</w:t>
            </w:r>
          </w:p>
        </w:tc>
        <w:tc>
          <w:tcPr>
            <w:tcW w:w="5182" w:type="dxa"/>
          </w:tcPr>
          <w:p w14:paraId="1D15E01D" w14:textId="22975947" w:rsidR="001B005E" w:rsidRPr="002E221E" w:rsidRDefault="00125243" w:rsidP="00AF0F84">
            <w:pPr>
              <w:rPr>
                <w:rFonts w:ascii="Times New Roman" w:hAnsi="Times New Roman"/>
                <w:sz w:val="22"/>
                <w:szCs w:val="22"/>
              </w:rPr>
            </w:pPr>
            <w:r w:rsidRPr="00151BDA">
              <w:rPr>
                <w:rFonts w:ascii="Times New Roman" w:hAnsi="Times New Roman"/>
                <w:sz w:val="22"/>
                <w:szCs w:val="22"/>
              </w:rPr>
              <w:t>GEODETSKI URED STJEPAN TOMAŠIĆ, 20 000 Dubrovnik, Brsečinska 2B, OIB: 77653569956</w:t>
            </w:r>
          </w:p>
        </w:tc>
      </w:tr>
      <w:tr w:rsidR="001B005E" w:rsidRPr="002E221E" w14:paraId="05EA0AFB" w14:textId="77777777" w:rsidTr="008D1101">
        <w:tc>
          <w:tcPr>
            <w:tcW w:w="4390" w:type="dxa"/>
          </w:tcPr>
          <w:p w14:paraId="161A6F2D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Broj i datum ponude</w:t>
            </w:r>
          </w:p>
        </w:tc>
        <w:tc>
          <w:tcPr>
            <w:tcW w:w="5182" w:type="dxa"/>
          </w:tcPr>
          <w:p w14:paraId="0F27D383" w14:textId="78A4B9A9" w:rsidR="001B005E" w:rsidRPr="002E221E" w:rsidRDefault="00125243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49 - 2025</w:t>
            </w:r>
            <w:r w:rsidR="002E221E" w:rsidRPr="002E221E">
              <w:rPr>
                <w:rFonts w:ascii="Times New Roman" w:hAnsi="Times New Roman"/>
                <w:sz w:val="22"/>
                <w:szCs w:val="22"/>
              </w:rPr>
              <w:t xml:space="preserve"> od </w:t>
            </w:r>
            <w:r>
              <w:rPr>
                <w:rFonts w:ascii="Times New Roman" w:hAnsi="Times New Roman"/>
                <w:sz w:val="22"/>
                <w:szCs w:val="22"/>
              </w:rPr>
              <w:t>15. listopada</w:t>
            </w:r>
            <w:r w:rsidR="002E221E" w:rsidRPr="002E221E">
              <w:rPr>
                <w:rFonts w:ascii="Times New Roman" w:hAnsi="Times New Roman"/>
                <w:sz w:val="22"/>
                <w:szCs w:val="22"/>
              </w:rPr>
              <w:t xml:space="preserve"> 202</w:t>
            </w:r>
            <w:r w:rsidR="001E3F91">
              <w:rPr>
                <w:rFonts w:ascii="Times New Roman" w:hAnsi="Times New Roman"/>
                <w:sz w:val="22"/>
                <w:szCs w:val="22"/>
              </w:rPr>
              <w:t>5</w:t>
            </w:r>
            <w:r w:rsidR="002E221E" w:rsidRPr="002E221E">
              <w:rPr>
                <w:rFonts w:ascii="Times New Roman" w:hAnsi="Times New Roman"/>
                <w:sz w:val="22"/>
                <w:szCs w:val="22"/>
              </w:rPr>
              <w:t>. godine</w:t>
            </w:r>
          </w:p>
        </w:tc>
      </w:tr>
      <w:tr w:rsidR="001B005E" w:rsidRPr="002E221E" w14:paraId="5F01C848" w14:textId="77777777" w:rsidTr="008D1101">
        <w:tc>
          <w:tcPr>
            <w:tcW w:w="4390" w:type="dxa"/>
          </w:tcPr>
          <w:p w14:paraId="7EB3F01C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Cijena ponude</w:t>
            </w:r>
          </w:p>
        </w:tc>
        <w:tc>
          <w:tcPr>
            <w:tcW w:w="5182" w:type="dxa"/>
          </w:tcPr>
          <w:p w14:paraId="580F5376" w14:textId="5B5AF03E" w:rsidR="001B005E" w:rsidRPr="002E221E" w:rsidRDefault="000C1F67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</w:t>
            </w:r>
            <w:r w:rsidR="00125243">
              <w:rPr>
                <w:rFonts w:ascii="Times New Roman" w:hAnsi="Times New Roman"/>
                <w:sz w:val="22"/>
                <w:szCs w:val="22"/>
              </w:rPr>
              <w:t>850</w:t>
            </w:r>
            <w:r w:rsidR="00AF0F84" w:rsidRPr="002E221E">
              <w:rPr>
                <w:rFonts w:ascii="Times New Roman" w:hAnsi="Times New Roman"/>
                <w:sz w:val="22"/>
                <w:szCs w:val="22"/>
              </w:rPr>
              <w:t>,00</w:t>
            </w:r>
            <w:r w:rsidR="0076359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 xml:space="preserve">EUR + PDV = </w:t>
            </w:r>
            <w:r w:rsidR="00125243">
              <w:rPr>
                <w:rFonts w:ascii="Times New Roman" w:hAnsi="Times New Roman"/>
                <w:sz w:val="22"/>
                <w:szCs w:val="22"/>
              </w:rPr>
              <w:t>6.062,5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0 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>EUR</w:t>
            </w:r>
          </w:p>
        </w:tc>
      </w:tr>
    </w:tbl>
    <w:p w14:paraId="626D5A01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259A8580" w14:textId="77777777" w:rsidTr="008D1101">
        <w:tc>
          <w:tcPr>
            <w:tcW w:w="4390" w:type="dxa"/>
          </w:tcPr>
          <w:p w14:paraId="1822CF21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</w:tcPr>
          <w:p w14:paraId="0A70D4A5" w14:textId="7629856A" w:rsidR="001B005E" w:rsidRPr="002E221E" w:rsidRDefault="00125243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 xml:space="preserve">Početak izvršavanja usluge  po izdavanju narudžbenice, uz rok izvođenja od </w:t>
            </w:r>
            <w:r>
              <w:rPr>
                <w:rFonts w:ascii="Times New Roman" w:hAnsi="Times New Roman"/>
                <w:sz w:val="22"/>
                <w:szCs w:val="22"/>
              </w:rPr>
              <w:t>30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 kalendarskih dana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(predaja elaborata Područnom uredu za katastar Dubrovnik</w:t>
            </w:r>
          </w:p>
        </w:tc>
      </w:tr>
    </w:tbl>
    <w:p w14:paraId="340044E2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524E6AF1" w14:textId="77777777" w:rsidTr="008D1101">
        <w:tc>
          <w:tcPr>
            <w:tcW w:w="4390" w:type="dxa"/>
          </w:tcPr>
          <w:p w14:paraId="095F7396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</w:tcPr>
          <w:p w14:paraId="2DE20108" w14:textId="50175F56" w:rsidR="001B005E" w:rsidRPr="002E221E" w:rsidRDefault="00125243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Predmetna mikrolokacija, ured izvršitelja i ured nadležnog tijela</w:t>
            </w:r>
          </w:p>
        </w:tc>
      </w:tr>
    </w:tbl>
    <w:p w14:paraId="256993FE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4851F289" w14:textId="77777777" w:rsidTr="008D1101">
        <w:tc>
          <w:tcPr>
            <w:tcW w:w="4390" w:type="dxa"/>
          </w:tcPr>
          <w:p w14:paraId="5E5F3516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</w:tcPr>
          <w:p w14:paraId="68A8A36B" w14:textId="53E917DB" w:rsidR="001E3F91" w:rsidRDefault="001E3F91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Nepromjenljiva cijena, obračun po sistemu „</w:t>
            </w:r>
            <w:r w:rsidR="00125243">
              <w:rPr>
                <w:rFonts w:ascii="Times New Roman" w:hAnsi="Times New Roman"/>
                <w:sz w:val="22"/>
                <w:szCs w:val="22"/>
              </w:rPr>
              <w:t>ključ u ruke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>“</w:t>
            </w:r>
          </w:p>
          <w:p w14:paraId="05848794" w14:textId="62E82AAA" w:rsidR="001B005E" w:rsidRPr="002E221E" w:rsidRDefault="00125243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Plaćanje</w:t>
            </w:r>
            <w:r>
              <w:rPr>
                <w:rFonts w:ascii="Times New Roman" w:hAnsi="Times New Roman"/>
                <w:sz w:val="22"/>
                <w:szCs w:val="22"/>
              </w:rPr>
              <w:t>: 80% iznosa po predaji elaborata katastru i 20% po provedbi u katastru, sve u roku od najkasnije 15 dana po ispostavi računa</w:t>
            </w:r>
          </w:p>
        </w:tc>
      </w:tr>
    </w:tbl>
    <w:p w14:paraId="0AD24D56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44C9CA50" w14:textId="77777777" w:rsidTr="008D1101">
        <w:tc>
          <w:tcPr>
            <w:tcW w:w="4390" w:type="dxa"/>
          </w:tcPr>
          <w:p w14:paraId="40ED8E5F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Ostali relevantni pokazatelji:</w:t>
            </w:r>
          </w:p>
        </w:tc>
        <w:tc>
          <w:tcPr>
            <w:tcW w:w="5182" w:type="dxa"/>
          </w:tcPr>
          <w:p w14:paraId="747B99D7" w14:textId="3608C718" w:rsidR="001B005E" w:rsidRPr="002E221E" w:rsidRDefault="00125243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Postupanje s pažnjom dobrog stručnjaka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</w:tc>
      </w:tr>
    </w:tbl>
    <w:p w14:paraId="0C63269F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52CD6725" w14:textId="77777777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Ponuda ponuditelja čija je ponuda prihvaćena će se tumačiti u skladu sa zahtjevom na dostavu ponude, ponudom i ovom Odlukom.</w:t>
      </w:r>
    </w:p>
    <w:p w14:paraId="2CFAD7ED" w14:textId="77777777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25/13, 85/15 i 69/22) i općim aktima Općine Mljet.</w:t>
      </w:r>
    </w:p>
    <w:p w14:paraId="2E3A5EA3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104D6E42" w14:textId="77777777" w:rsidR="001B005E" w:rsidRPr="002E221E" w:rsidRDefault="001B005E" w:rsidP="001B005E">
      <w:pPr>
        <w:jc w:val="center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b/>
          <w:sz w:val="22"/>
          <w:szCs w:val="22"/>
        </w:rPr>
        <w:t>O b r a z l o ž e n j e</w:t>
      </w:r>
    </w:p>
    <w:p w14:paraId="058B81B1" w14:textId="4ADB6541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>Nakon procjene o potrebi predmetne jednostavne nabave</w:t>
      </w:r>
      <w:r w:rsidR="002E221E">
        <w:rPr>
          <w:rFonts w:ascii="Times New Roman" w:hAnsi="Times New Roman"/>
          <w:sz w:val="22"/>
          <w:szCs w:val="22"/>
        </w:rPr>
        <w:t xml:space="preserve"> i </w:t>
      </w:r>
      <w:r w:rsidR="00BA49F0">
        <w:rPr>
          <w:rFonts w:ascii="Times New Roman" w:hAnsi="Times New Roman"/>
          <w:sz w:val="22"/>
          <w:szCs w:val="22"/>
        </w:rPr>
        <w:t>usporedbe dosadašnjih sličnih</w:t>
      </w:r>
      <w:r w:rsidR="002E221E">
        <w:rPr>
          <w:rFonts w:ascii="Times New Roman" w:hAnsi="Times New Roman"/>
          <w:sz w:val="22"/>
          <w:szCs w:val="22"/>
        </w:rPr>
        <w:t xml:space="preserve"> ponuda, </w:t>
      </w:r>
      <w:r w:rsidRPr="002E221E">
        <w:rPr>
          <w:rFonts w:ascii="Times New Roman" w:hAnsi="Times New Roman"/>
          <w:sz w:val="22"/>
          <w:szCs w:val="22"/>
        </w:rPr>
        <w:t xml:space="preserve"> </w:t>
      </w:r>
      <w:r w:rsidR="00BA49F0">
        <w:rPr>
          <w:rFonts w:ascii="Times New Roman" w:hAnsi="Times New Roman"/>
          <w:sz w:val="22"/>
          <w:szCs w:val="22"/>
        </w:rPr>
        <w:t xml:space="preserve">te uvidom u planirana i osigurana sredstva u Proračunu i Planu, </w:t>
      </w:r>
      <w:r w:rsidRPr="002E221E">
        <w:rPr>
          <w:rFonts w:ascii="Times New Roman" w:hAnsi="Times New Roman"/>
          <w:sz w:val="22"/>
          <w:szCs w:val="22"/>
        </w:rPr>
        <w:t>upućen je zahtjev na dostavu ponude potencijalnom ponuditelju.</w:t>
      </w:r>
    </w:p>
    <w:p w14:paraId="53FB211E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 xml:space="preserve">U otvorenim roku tražena ponuda je i dostavljena. </w:t>
      </w:r>
    </w:p>
    <w:p w14:paraId="6432501E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 xml:space="preserve">Dostavljena ponuda je u skladu sa Zahtjevom i prihvatljiva je. </w:t>
      </w:r>
    </w:p>
    <w:p w14:paraId="79386F07" w14:textId="77777777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Slijedom naprijed iznijetog odlučeno je kao u izreci.</w:t>
      </w:r>
    </w:p>
    <w:p w14:paraId="05086179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2D90113C" w14:textId="77777777" w:rsidR="001B005E" w:rsidRPr="002E221E" w:rsidRDefault="001B005E" w:rsidP="001B005E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b/>
          <w:sz w:val="22"/>
          <w:szCs w:val="22"/>
        </w:rPr>
        <w:t>Pouka o pravnom lijeku:</w:t>
      </w:r>
    </w:p>
    <w:p w14:paraId="0AF20012" w14:textId="77777777" w:rsidR="001B005E" w:rsidRPr="002E221E" w:rsidRDefault="001B005E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Budući se radi o jednostavnoj nabavi ulaganje žalbe – prigovora nije dopušteno.</w:t>
      </w:r>
    </w:p>
    <w:p w14:paraId="00F95AC8" w14:textId="77777777" w:rsidR="001B005E" w:rsidRPr="002E221E" w:rsidRDefault="001B005E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791C4C85" w14:textId="77777777" w:rsidR="001B005E" w:rsidRPr="002E221E" w:rsidRDefault="001B005E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4DB08E6A" w14:textId="77777777" w:rsidR="001B005E" w:rsidRPr="002E221E" w:rsidRDefault="001B005E" w:rsidP="001B005E">
      <w:pPr>
        <w:jc w:val="both"/>
        <w:rPr>
          <w:rFonts w:ascii="Times New Roman" w:hAnsi="Times New Roman"/>
          <w:sz w:val="22"/>
          <w:szCs w:val="22"/>
        </w:rPr>
      </w:pPr>
    </w:p>
    <w:p w14:paraId="095466E1" w14:textId="77777777" w:rsidR="001B005E" w:rsidRPr="002E221E" w:rsidRDefault="001B005E" w:rsidP="001B005E">
      <w:pPr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>DOSTAVITI:</w:t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  <w:t>Općinski načelnik:</w:t>
      </w:r>
    </w:p>
    <w:p w14:paraId="05FB8E93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Ponuditelj</w:t>
      </w:r>
    </w:p>
    <w:p w14:paraId="1E993FCC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Službeni glasnik</w:t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  <w:t>Đivo Market, dipl. ing.</w:t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</w:p>
    <w:p w14:paraId="783136E5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Registar akata</w:t>
      </w:r>
    </w:p>
    <w:p w14:paraId="1313DB77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Računovodstvo</w:t>
      </w:r>
    </w:p>
    <w:p w14:paraId="7BD729D6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Mrežna stranica</w:t>
      </w:r>
    </w:p>
    <w:p w14:paraId="086CED22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 xml:space="preserve">Pismohrana </w:t>
      </w:r>
    </w:p>
    <w:p w14:paraId="55D1E487" w14:textId="3A7E7DED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fldChar w:fldCharType="begin"/>
      </w:r>
      <w:r w:rsidRPr="002E221E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2E221E">
        <w:rPr>
          <w:rFonts w:ascii="Times New Roman" w:hAnsi="Times New Roman"/>
          <w:sz w:val="22"/>
          <w:szCs w:val="22"/>
        </w:rPr>
        <w:fldChar w:fldCharType="begin"/>
      </w:r>
      <w:r w:rsidRPr="002E221E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2E221E">
        <w:rPr>
          <w:rFonts w:ascii="Times New Roman" w:hAnsi="Times New Roman"/>
          <w:sz w:val="22"/>
          <w:szCs w:val="22"/>
        </w:rPr>
        <w:fldChar w:fldCharType="separate"/>
      </w:r>
      <w:r w:rsidR="00E5269E">
        <w:rPr>
          <w:rFonts w:ascii="Times New Roman" w:hAnsi="Times New Roman"/>
          <w:noProof/>
          <w:sz w:val="22"/>
          <w:szCs w:val="22"/>
        </w:rPr>
        <w:instrText>26.10.2025</w:instrText>
      </w:r>
      <w:r w:rsidRPr="002E221E">
        <w:rPr>
          <w:rFonts w:ascii="Times New Roman" w:hAnsi="Times New Roman"/>
          <w:sz w:val="22"/>
          <w:szCs w:val="22"/>
        </w:rPr>
        <w:fldChar w:fldCharType="end"/>
      </w:r>
      <w:r w:rsidRPr="002E221E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2E221E">
        <w:rPr>
          <w:rFonts w:ascii="Times New Roman" w:hAnsi="Times New Roman"/>
          <w:sz w:val="22"/>
          <w:szCs w:val="22"/>
        </w:rPr>
        <w:fldChar w:fldCharType="end"/>
      </w:r>
    </w:p>
    <w:sectPr w:rsidR="001B005E" w:rsidRPr="002E221E" w:rsidSect="009D2B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7D65E" w14:textId="77777777" w:rsidR="000847FD" w:rsidRDefault="000847FD">
      <w:r>
        <w:separator/>
      </w:r>
    </w:p>
  </w:endnote>
  <w:endnote w:type="continuationSeparator" w:id="0">
    <w:p w14:paraId="2DDC5A97" w14:textId="77777777" w:rsidR="000847FD" w:rsidRDefault="00084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AC00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9C19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D73AF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EA738D3" wp14:editId="203BDFE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0A4CA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2CBBA57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CB89D89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180430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4A201" w14:textId="77777777" w:rsidR="000847FD" w:rsidRDefault="000847FD">
      <w:r>
        <w:separator/>
      </w:r>
    </w:p>
  </w:footnote>
  <w:footnote w:type="continuationSeparator" w:id="0">
    <w:p w14:paraId="1C3A9CFB" w14:textId="77777777" w:rsidR="000847FD" w:rsidRDefault="000847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C2EE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74CE4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8578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3227C596" wp14:editId="3AD3E93A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1386D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8292FB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F1937A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57810C1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D1AE8"/>
    <w:multiLevelType w:val="hybridMultilevel"/>
    <w:tmpl w:val="4F086FEA"/>
    <w:lvl w:ilvl="0" w:tplc="DEC016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9176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5E"/>
    <w:rsid w:val="00035E59"/>
    <w:rsid w:val="00037F80"/>
    <w:rsid w:val="00061A33"/>
    <w:rsid w:val="00071382"/>
    <w:rsid w:val="000847FD"/>
    <w:rsid w:val="000C1F67"/>
    <w:rsid w:val="00125243"/>
    <w:rsid w:val="001B005E"/>
    <w:rsid w:val="001B3621"/>
    <w:rsid w:val="001E3F91"/>
    <w:rsid w:val="0025306B"/>
    <w:rsid w:val="00285382"/>
    <w:rsid w:val="002967C9"/>
    <w:rsid w:val="002E0449"/>
    <w:rsid w:val="002E221E"/>
    <w:rsid w:val="002E4C08"/>
    <w:rsid w:val="002F1F4E"/>
    <w:rsid w:val="003263B1"/>
    <w:rsid w:val="00331125"/>
    <w:rsid w:val="003676C2"/>
    <w:rsid w:val="003B30F2"/>
    <w:rsid w:val="003C640F"/>
    <w:rsid w:val="003D42E4"/>
    <w:rsid w:val="00423226"/>
    <w:rsid w:val="00463F68"/>
    <w:rsid w:val="00500779"/>
    <w:rsid w:val="005032FF"/>
    <w:rsid w:val="0054544F"/>
    <w:rsid w:val="00564725"/>
    <w:rsid w:val="005C5339"/>
    <w:rsid w:val="006045E1"/>
    <w:rsid w:val="00655BE0"/>
    <w:rsid w:val="006F67C0"/>
    <w:rsid w:val="00702267"/>
    <w:rsid w:val="00731693"/>
    <w:rsid w:val="00744D96"/>
    <w:rsid w:val="00746F0B"/>
    <w:rsid w:val="00763591"/>
    <w:rsid w:val="007D10A6"/>
    <w:rsid w:val="007E3034"/>
    <w:rsid w:val="00833267"/>
    <w:rsid w:val="00865088"/>
    <w:rsid w:val="00871F9A"/>
    <w:rsid w:val="00931426"/>
    <w:rsid w:val="00954C1D"/>
    <w:rsid w:val="009D2BF8"/>
    <w:rsid w:val="00A23355"/>
    <w:rsid w:val="00A31B96"/>
    <w:rsid w:val="00A31F4E"/>
    <w:rsid w:val="00AC3F6E"/>
    <w:rsid w:val="00AD1F6E"/>
    <w:rsid w:val="00AF0F84"/>
    <w:rsid w:val="00AF4C44"/>
    <w:rsid w:val="00B44773"/>
    <w:rsid w:val="00BA49F0"/>
    <w:rsid w:val="00C00EBB"/>
    <w:rsid w:val="00C33AEF"/>
    <w:rsid w:val="00C372F4"/>
    <w:rsid w:val="00CB0B25"/>
    <w:rsid w:val="00D03E59"/>
    <w:rsid w:val="00D522E0"/>
    <w:rsid w:val="00D5443D"/>
    <w:rsid w:val="00DC5FA3"/>
    <w:rsid w:val="00DD44D5"/>
    <w:rsid w:val="00E00698"/>
    <w:rsid w:val="00E22D78"/>
    <w:rsid w:val="00E3221F"/>
    <w:rsid w:val="00E5269E"/>
    <w:rsid w:val="00EA259E"/>
    <w:rsid w:val="00EB4461"/>
    <w:rsid w:val="00EB6D37"/>
    <w:rsid w:val="00ED76CA"/>
    <w:rsid w:val="00F201F6"/>
    <w:rsid w:val="00F20812"/>
    <w:rsid w:val="00F230D7"/>
    <w:rsid w:val="00F42174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C3B1BA"/>
  <w15:chartTrackingRefBased/>
  <w15:docId w15:val="{F3450A41-2042-48FD-8E8C-178D65E1B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B005E"/>
    <w:pPr>
      <w:ind w:left="720"/>
      <w:contextualSpacing/>
    </w:pPr>
  </w:style>
  <w:style w:type="table" w:styleId="TableGrid">
    <w:name w:val="Table Grid"/>
    <w:basedOn w:val="TableNormal"/>
    <w:rsid w:val="001B005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110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19</cp:revision>
  <cp:lastPrinted>2009-06-18T11:51:00Z</cp:lastPrinted>
  <dcterms:created xsi:type="dcterms:W3CDTF">2023-05-05T11:34:00Z</dcterms:created>
  <dcterms:modified xsi:type="dcterms:W3CDTF">2025-10-26T13:06:00Z</dcterms:modified>
</cp:coreProperties>
</file>