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1EDF7" w14:textId="77777777" w:rsidR="00FE6A5C" w:rsidRPr="00B16490" w:rsidRDefault="00FE6A5C" w:rsidP="00FE6A5C">
      <w:pPr>
        <w:rPr>
          <w:rFonts w:ascii="Times New Roman" w:hAnsi="Times New Roman"/>
          <w:sz w:val="22"/>
          <w:szCs w:val="22"/>
        </w:rPr>
      </w:pPr>
    </w:p>
    <w:p w14:paraId="3382AF36" w14:textId="77777777" w:rsidR="00151BDA" w:rsidRPr="007A4C68" w:rsidRDefault="00151BDA" w:rsidP="00151BDA">
      <w:pPr>
        <w:rPr>
          <w:rFonts w:ascii="Times New Roman" w:hAnsi="Times New Roman"/>
          <w:bCs/>
        </w:rPr>
      </w:pPr>
      <w:r w:rsidRPr="007A4C68">
        <w:rPr>
          <w:rFonts w:ascii="Times New Roman" w:hAnsi="Times New Roman"/>
          <w:bCs/>
        </w:rPr>
        <w:t xml:space="preserve">Klasa: 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Pr="007A4C68">
        <w:rPr>
          <w:rFonts w:ascii="Times New Roman" w:hAnsi="Times New Roman"/>
          <w:bCs/>
        </w:rPr>
        <w:t>406-09/2</w:t>
      </w:r>
      <w:r>
        <w:rPr>
          <w:rFonts w:ascii="Times New Roman" w:hAnsi="Times New Roman"/>
          <w:bCs/>
        </w:rPr>
        <w:t>5</w:t>
      </w:r>
      <w:r w:rsidRPr="007A4C68">
        <w:rPr>
          <w:rFonts w:ascii="Times New Roman" w:hAnsi="Times New Roman"/>
          <w:bCs/>
        </w:rPr>
        <w:t>-01/</w:t>
      </w:r>
      <w:r>
        <w:rPr>
          <w:rFonts w:ascii="Times New Roman" w:hAnsi="Times New Roman"/>
          <w:bCs/>
        </w:rPr>
        <w:t>63</w:t>
      </w:r>
    </w:p>
    <w:p w14:paraId="3788795E" w14:textId="4183A5FA" w:rsidR="00151BDA" w:rsidRPr="007A4C68" w:rsidRDefault="00151BDA" w:rsidP="00151BDA">
      <w:pPr>
        <w:rPr>
          <w:rFonts w:ascii="Times New Roman" w:hAnsi="Times New Roman"/>
          <w:bCs/>
        </w:rPr>
      </w:pPr>
      <w:r w:rsidRPr="007A4C68">
        <w:rPr>
          <w:rFonts w:ascii="Times New Roman" w:hAnsi="Times New Roman"/>
          <w:bCs/>
        </w:rPr>
        <w:t xml:space="preserve">Urbroj: 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Pr="007A4C68">
        <w:rPr>
          <w:rFonts w:ascii="Times New Roman" w:hAnsi="Times New Roman"/>
          <w:bCs/>
        </w:rPr>
        <w:t>2117-03-2</w:t>
      </w:r>
      <w:r>
        <w:rPr>
          <w:rFonts w:ascii="Times New Roman" w:hAnsi="Times New Roman"/>
          <w:bCs/>
        </w:rPr>
        <w:t>5</w:t>
      </w:r>
      <w:r w:rsidRPr="007A4C68">
        <w:rPr>
          <w:rFonts w:ascii="Times New Roman" w:hAnsi="Times New Roman"/>
          <w:bCs/>
        </w:rPr>
        <w:t>-</w:t>
      </w:r>
      <w:r>
        <w:rPr>
          <w:rFonts w:ascii="Times New Roman" w:hAnsi="Times New Roman"/>
          <w:bCs/>
        </w:rPr>
        <w:t>2</w:t>
      </w:r>
    </w:p>
    <w:p w14:paraId="09A4E152" w14:textId="77777777" w:rsidR="00151BDA" w:rsidRDefault="00151BDA" w:rsidP="00151BDA">
      <w:pPr>
        <w:rPr>
          <w:rFonts w:ascii="Times New Roman" w:hAnsi="Times New Roman"/>
          <w:bCs/>
        </w:rPr>
      </w:pPr>
      <w:r w:rsidRPr="007A4C68">
        <w:rPr>
          <w:rFonts w:ascii="Times New Roman" w:hAnsi="Times New Roman"/>
          <w:bCs/>
        </w:rPr>
        <w:t xml:space="preserve">B. Polje, </w:t>
      </w:r>
      <w:r>
        <w:rPr>
          <w:rFonts w:ascii="Times New Roman" w:hAnsi="Times New Roman"/>
          <w:bCs/>
        </w:rPr>
        <w:tab/>
        <w:t>15.10</w:t>
      </w:r>
      <w:r w:rsidRPr="007A4C68">
        <w:rPr>
          <w:rFonts w:ascii="Times New Roman" w:hAnsi="Times New Roman"/>
          <w:bCs/>
        </w:rPr>
        <w:t>.202</w:t>
      </w:r>
      <w:r>
        <w:rPr>
          <w:rFonts w:ascii="Times New Roman" w:hAnsi="Times New Roman"/>
          <w:bCs/>
        </w:rPr>
        <w:t>5.</w:t>
      </w:r>
    </w:p>
    <w:p w14:paraId="6E99F44E" w14:textId="4D0BBFA2" w:rsidR="008F5C62" w:rsidRPr="00B16490" w:rsidRDefault="00BE3C8F" w:rsidP="009A7F36">
      <w:pPr>
        <w:rPr>
          <w:rFonts w:ascii="Times New Roman" w:hAnsi="Times New Roman"/>
          <w:sz w:val="22"/>
          <w:szCs w:val="22"/>
        </w:rPr>
      </w:pPr>
      <w:r w:rsidRPr="00B16490">
        <w:rPr>
          <w:rFonts w:ascii="Times New Roman" w:hAnsi="Times New Roman"/>
          <w:sz w:val="22"/>
          <w:szCs w:val="22"/>
        </w:rPr>
        <w:tab/>
      </w:r>
    </w:p>
    <w:p w14:paraId="1F659928" w14:textId="396E9CA7" w:rsidR="008F5C62" w:rsidRPr="00B16490" w:rsidRDefault="008F5C62" w:rsidP="008F5C62">
      <w:pPr>
        <w:ind w:firstLine="720"/>
        <w:rPr>
          <w:rFonts w:ascii="Times New Roman" w:hAnsi="Times New Roman"/>
          <w:sz w:val="22"/>
          <w:szCs w:val="22"/>
        </w:rPr>
      </w:pPr>
      <w:r w:rsidRPr="00B16490">
        <w:rPr>
          <w:rFonts w:ascii="Times New Roman" w:hAnsi="Times New Roman"/>
          <w:sz w:val="22"/>
          <w:szCs w:val="22"/>
        </w:rPr>
        <w:t>Na temelju članka 5. Pravilnika o provedbi jednostavne nabave Općine Mljet („Službe</w:t>
      </w:r>
      <w:r w:rsidR="00C64A7A" w:rsidRPr="00B16490">
        <w:rPr>
          <w:rFonts w:ascii="Times New Roman" w:hAnsi="Times New Roman"/>
          <w:sz w:val="22"/>
          <w:szCs w:val="22"/>
        </w:rPr>
        <w:t>ni glasnik Općine Mljet“ broj: 12</w:t>
      </w:r>
      <w:r w:rsidRPr="00B16490">
        <w:rPr>
          <w:rFonts w:ascii="Times New Roman" w:hAnsi="Times New Roman"/>
          <w:sz w:val="22"/>
          <w:szCs w:val="22"/>
        </w:rPr>
        <w:t>/21</w:t>
      </w:r>
      <w:r w:rsidR="00BE3C8F" w:rsidRPr="00B16490">
        <w:rPr>
          <w:rFonts w:ascii="Times New Roman" w:hAnsi="Times New Roman"/>
          <w:sz w:val="22"/>
          <w:szCs w:val="22"/>
        </w:rPr>
        <w:t xml:space="preserve"> i 10/22</w:t>
      </w:r>
      <w:r w:rsidRPr="00B16490">
        <w:rPr>
          <w:rFonts w:ascii="Times New Roman" w:hAnsi="Times New Roman"/>
          <w:sz w:val="22"/>
          <w:szCs w:val="22"/>
        </w:rPr>
        <w:t>) i članka 53. stavak 1. točka 7., 8. i 3</w:t>
      </w:r>
      <w:r w:rsidR="00DD267E" w:rsidRPr="00B16490">
        <w:rPr>
          <w:rFonts w:ascii="Times New Roman" w:hAnsi="Times New Roman"/>
          <w:sz w:val="22"/>
          <w:szCs w:val="22"/>
        </w:rPr>
        <w:t>0</w:t>
      </w:r>
      <w:r w:rsidRPr="00B16490">
        <w:rPr>
          <w:rFonts w:ascii="Times New Roman" w:hAnsi="Times New Roman"/>
          <w:sz w:val="22"/>
          <w:szCs w:val="22"/>
        </w:rPr>
        <w:t xml:space="preserve">. Statuta Općine Mljet („Službeni glasnik Općine Mljet“ broj 2/21 i 5/21-ispr.), </w:t>
      </w:r>
      <w:r w:rsidR="00BE3C8F" w:rsidRPr="00B16490">
        <w:rPr>
          <w:rFonts w:ascii="Times New Roman" w:hAnsi="Times New Roman"/>
          <w:sz w:val="22"/>
          <w:szCs w:val="22"/>
        </w:rPr>
        <w:t xml:space="preserve">a u skladu s </w:t>
      </w:r>
      <w:bookmarkStart w:id="0" w:name="_Hlk128054415"/>
      <w:r w:rsidR="00BE3C8F" w:rsidRPr="00B16490">
        <w:rPr>
          <w:rFonts w:ascii="Times New Roman" w:hAnsi="Times New Roman"/>
          <w:sz w:val="22"/>
          <w:szCs w:val="22"/>
        </w:rPr>
        <w:t>Planom javne nabave Općine Mljet za 202</w:t>
      </w:r>
      <w:r w:rsidR="00DD267E" w:rsidRPr="00B16490">
        <w:rPr>
          <w:rFonts w:ascii="Times New Roman" w:hAnsi="Times New Roman"/>
          <w:sz w:val="22"/>
          <w:szCs w:val="22"/>
        </w:rPr>
        <w:t>5</w:t>
      </w:r>
      <w:r w:rsidR="00BE3C8F" w:rsidRPr="00B16490">
        <w:rPr>
          <w:rFonts w:ascii="Times New Roman" w:hAnsi="Times New Roman"/>
          <w:sz w:val="22"/>
          <w:szCs w:val="22"/>
        </w:rPr>
        <w:t xml:space="preserve">. godinu  („Službeni glasnik Općine Mljet“ broj: </w:t>
      </w:r>
      <w:bookmarkEnd w:id="0"/>
      <w:r w:rsidR="00DD267E" w:rsidRPr="00B16490">
        <w:rPr>
          <w:rFonts w:ascii="Times New Roman" w:hAnsi="Times New Roman"/>
          <w:sz w:val="22"/>
          <w:szCs w:val="22"/>
        </w:rPr>
        <w:t>9</w:t>
      </w:r>
      <w:r w:rsidR="003D3D86" w:rsidRPr="00B16490">
        <w:rPr>
          <w:rFonts w:ascii="Times New Roman" w:hAnsi="Times New Roman"/>
          <w:sz w:val="22"/>
          <w:szCs w:val="22"/>
        </w:rPr>
        <w:t>/24</w:t>
      </w:r>
      <w:r w:rsidR="00151BDA">
        <w:rPr>
          <w:rFonts w:ascii="Times New Roman" w:hAnsi="Times New Roman"/>
          <w:sz w:val="22"/>
          <w:szCs w:val="22"/>
        </w:rPr>
        <w:t>,</w:t>
      </w:r>
      <w:r w:rsidR="003D3D86" w:rsidRPr="00B16490">
        <w:rPr>
          <w:rFonts w:ascii="Times New Roman" w:hAnsi="Times New Roman"/>
          <w:sz w:val="22"/>
          <w:szCs w:val="22"/>
        </w:rPr>
        <w:t xml:space="preserve"> </w:t>
      </w:r>
      <w:r w:rsidR="00DD267E" w:rsidRPr="00B16490">
        <w:rPr>
          <w:rFonts w:ascii="Times New Roman" w:hAnsi="Times New Roman"/>
          <w:sz w:val="22"/>
          <w:szCs w:val="22"/>
        </w:rPr>
        <w:t>3</w:t>
      </w:r>
      <w:r w:rsidR="003D3D86" w:rsidRPr="00B16490">
        <w:rPr>
          <w:rFonts w:ascii="Times New Roman" w:hAnsi="Times New Roman"/>
          <w:sz w:val="22"/>
          <w:szCs w:val="22"/>
        </w:rPr>
        <w:t>/2</w:t>
      </w:r>
      <w:r w:rsidR="00DD267E" w:rsidRPr="00B16490">
        <w:rPr>
          <w:rFonts w:ascii="Times New Roman" w:hAnsi="Times New Roman"/>
          <w:sz w:val="22"/>
          <w:szCs w:val="22"/>
        </w:rPr>
        <w:t>5</w:t>
      </w:r>
      <w:r w:rsidR="00151BDA">
        <w:rPr>
          <w:rFonts w:ascii="Times New Roman" w:hAnsi="Times New Roman"/>
          <w:sz w:val="22"/>
          <w:szCs w:val="22"/>
        </w:rPr>
        <w:t xml:space="preserve"> i 8/25</w:t>
      </w:r>
      <w:r w:rsidR="00BE3C8F" w:rsidRPr="00B16490">
        <w:rPr>
          <w:rFonts w:ascii="Times New Roman" w:hAnsi="Times New Roman"/>
          <w:sz w:val="22"/>
          <w:szCs w:val="22"/>
        </w:rPr>
        <w:t xml:space="preserve">), </w:t>
      </w:r>
      <w:r w:rsidRPr="00B16490">
        <w:rPr>
          <w:rFonts w:ascii="Times New Roman" w:hAnsi="Times New Roman"/>
          <w:sz w:val="22"/>
          <w:szCs w:val="22"/>
        </w:rPr>
        <w:t xml:space="preserve">Općinski načelnik Općine Mljet uputio je dana </w:t>
      </w:r>
      <w:r w:rsidR="00151BDA">
        <w:rPr>
          <w:rFonts w:ascii="Times New Roman" w:hAnsi="Times New Roman"/>
          <w:sz w:val="22"/>
          <w:szCs w:val="22"/>
        </w:rPr>
        <w:t>15. listopada</w:t>
      </w:r>
      <w:r w:rsidR="00C64A7A" w:rsidRPr="00B16490">
        <w:rPr>
          <w:rFonts w:ascii="Times New Roman" w:hAnsi="Times New Roman"/>
          <w:sz w:val="22"/>
          <w:szCs w:val="22"/>
        </w:rPr>
        <w:t xml:space="preserve"> 202</w:t>
      </w:r>
      <w:r w:rsidR="00DD267E" w:rsidRPr="00B16490">
        <w:rPr>
          <w:rFonts w:ascii="Times New Roman" w:hAnsi="Times New Roman"/>
          <w:sz w:val="22"/>
          <w:szCs w:val="22"/>
        </w:rPr>
        <w:t>5</w:t>
      </w:r>
      <w:r w:rsidR="00C64A7A" w:rsidRPr="00B16490">
        <w:rPr>
          <w:rFonts w:ascii="Times New Roman" w:hAnsi="Times New Roman"/>
          <w:sz w:val="22"/>
          <w:szCs w:val="22"/>
        </w:rPr>
        <w:t>. godine</w:t>
      </w:r>
      <w:r w:rsidRPr="00B16490">
        <w:rPr>
          <w:rFonts w:ascii="Times New Roman" w:hAnsi="Times New Roman"/>
          <w:sz w:val="22"/>
          <w:szCs w:val="22"/>
        </w:rPr>
        <w:t xml:space="preserve"> slijedeći</w:t>
      </w:r>
    </w:p>
    <w:p w14:paraId="17B1540C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  <w:r w:rsidRPr="00B16490">
        <w:rPr>
          <w:rFonts w:ascii="Times New Roman" w:hAnsi="Times New Roman"/>
          <w:sz w:val="22"/>
          <w:szCs w:val="22"/>
        </w:rPr>
        <w:tab/>
      </w:r>
    </w:p>
    <w:p w14:paraId="08F212E6" w14:textId="77777777" w:rsidR="008F5C62" w:rsidRPr="00B16490" w:rsidRDefault="008F5C62" w:rsidP="008F5C62">
      <w:pPr>
        <w:jc w:val="center"/>
        <w:rPr>
          <w:rFonts w:ascii="Times New Roman" w:hAnsi="Times New Roman"/>
          <w:b/>
          <w:sz w:val="22"/>
          <w:szCs w:val="22"/>
        </w:rPr>
      </w:pPr>
      <w:r w:rsidRPr="00B16490">
        <w:rPr>
          <w:rFonts w:ascii="Times New Roman" w:hAnsi="Times New Roman"/>
          <w:b/>
          <w:sz w:val="22"/>
          <w:szCs w:val="22"/>
        </w:rPr>
        <w:t>ZAHTJEV ZA DOSTAVU PONUDE</w:t>
      </w:r>
    </w:p>
    <w:p w14:paraId="620BD803" w14:textId="77777777" w:rsidR="00807032" w:rsidRPr="00B16490" w:rsidRDefault="00807032" w:rsidP="00DD267E">
      <w:pPr>
        <w:autoSpaceDE w:val="0"/>
        <w:autoSpaceDN w:val="0"/>
        <w:adjustRightInd w:val="0"/>
        <w:jc w:val="center"/>
        <w:rPr>
          <w:rFonts w:ascii="Times New Roman" w:hAnsi="Times New Roman"/>
          <w:sz w:val="22"/>
          <w:szCs w:val="22"/>
        </w:rPr>
      </w:pPr>
      <w:r w:rsidRPr="00B16490">
        <w:rPr>
          <w:rFonts w:ascii="Times New Roman" w:hAnsi="Times New Roman"/>
          <w:sz w:val="22"/>
          <w:szCs w:val="22"/>
        </w:rPr>
        <w:t>Nabava roba i/ili usluga procijenjene vrijednosti  od 2.650,00 EUR do 11.000,00 EUR i/ili radova</w:t>
      </w:r>
    </w:p>
    <w:p w14:paraId="2E30F5AB" w14:textId="77777777" w:rsidR="00151BDA" w:rsidRDefault="00807032" w:rsidP="0080622F">
      <w:pPr>
        <w:autoSpaceDE w:val="0"/>
        <w:autoSpaceDN w:val="0"/>
        <w:adjustRightInd w:val="0"/>
        <w:jc w:val="center"/>
        <w:rPr>
          <w:rFonts w:ascii="Times New Roman" w:eastAsia="Arial" w:hAnsi="Times New Roman"/>
          <w:b/>
          <w:color w:val="000000"/>
          <w:sz w:val="22"/>
          <w:szCs w:val="22"/>
        </w:rPr>
      </w:pPr>
      <w:r w:rsidRPr="00B16490">
        <w:rPr>
          <w:rFonts w:ascii="Times New Roman" w:hAnsi="Times New Roman"/>
          <w:sz w:val="22"/>
          <w:szCs w:val="22"/>
        </w:rPr>
        <w:t xml:space="preserve">procijenjene vrijednosti od 2.650,00 EUR do 26.000,00 EUR </w:t>
      </w:r>
      <w:r w:rsidR="00C64A7A" w:rsidRPr="00B16490">
        <w:rPr>
          <w:rFonts w:ascii="Times New Roman" w:hAnsi="Times New Roman"/>
          <w:sz w:val="22"/>
          <w:szCs w:val="22"/>
        </w:rPr>
        <w:t xml:space="preserve">- </w:t>
      </w:r>
      <w:r w:rsidR="00151BDA" w:rsidRPr="00151BDA">
        <w:rPr>
          <w:rFonts w:ascii="Times New Roman" w:hAnsi="Times New Roman"/>
          <w:b/>
          <w:bCs/>
          <w:sz w:val="22"/>
          <w:szCs w:val="22"/>
        </w:rPr>
        <w:t>Evidentiranje u katastru i zemljišniku NC34 D120 (Žukovac) – k.č.br. 2065/10 k.o. B. Polje</w:t>
      </w:r>
      <w:r w:rsidR="00151BDA" w:rsidRPr="00B16490">
        <w:rPr>
          <w:rFonts w:ascii="Times New Roman" w:eastAsia="Arial" w:hAnsi="Times New Roman"/>
          <w:b/>
          <w:color w:val="000000"/>
          <w:sz w:val="22"/>
          <w:szCs w:val="22"/>
        </w:rPr>
        <w:t xml:space="preserve"> </w:t>
      </w:r>
    </w:p>
    <w:p w14:paraId="23734C54" w14:textId="03855C42" w:rsidR="008511AB" w:rsidRPr="00B16490" w:rsidRDefault="008511AB" w:rsidP="0080622F">
      <w:pPr>
        <w:autoSpaceDE w:val="0"/>
        <w:autoSpaceDN w:val="0"/>
        <w:adjustRightInd w:val="0"/>
        <w:jc w:val="center"/>
        <w:rPr>
          <w:rFonts w:ascii="Times New Roman" w:hAnsi="Times New Roman"/>
          <w:sz w:val="22"/>
          <w:szCs w:val="22"/>
        </w:rPr>
      </w:pPr>
      <w:r w:rsidRPr="00B16490">
        <w:rPr>
          <w:rFonts w:ascii="Times New Roman" w:eastAsia="Arial" w:hAnsi="Times New Roman"/>
          <w:b/>
          <w:color w:val="000000"/>
          <w:sz w:val="22"/>
          <w:szCs w:val="22"/>
        </w:rPr>
        <w:t>(</w:t>
      </w:r>
      <w:r w:rsidR="00151BDA">
        <w:rPr>
          <w:rFonts w:ascii="Times New Roman" w:eastAsia="Arial" w:hAnsi="Times New Roman"/>
          <w:b/>
          <w:color w:val="000000"/>
          <w:sz w:val="22"/>
          <w:szCs w:val="22"/>
        </w:rPr>
        <w:t>232</w:t>
      </w:r>
      <w:r w:rsidRPr="00B16490">
        <w:rPr>
          <w:rFonts w:ascii="Times New Roman" w:eastAsia="Arial" w:hAnsi="Times New Roman"/>
          <w:b/>
          <w:color w:val="000000"/>
          <w:sz w:val="22"/>
          <w:szCs w:val="22"/>
        </w:rPr>
        <w:t>/202</w:t>
      </w:r>
      <w:r w:rsidR="00DD267E" w:rsidRPr="00B16490">
        <w:rPr>
          <w:rFonts w:ascii="Times New Roman" w:eastAsia="Arial" w:hAnsi="Times New Roman"/>
          <w:b/>
          <w:color w:val="000000"/>
          <w:sz w:val="22"/>
          <w:szCs w:val="22"/>
        </w:rPr>
        <w:t>5</w:t>
      </w:r>
      <w:r w:rsidRPr="00B16490">
        <w:rPr>
          <w:rFonts w:ascii="Times New Roman" w:eastAsia="Arial" w:hAnsi="Times New Roman"/>
          <w:b/>
          <w:color w:val="000000"/>
          <w:sz w:val="22"/>
          <w:szCs w:val="22"/>
        </w:rPr>
        <w:t>-PAO)</w:t>
      </w:r>
    </w:p>
    <w:p w14:paraId="5E337789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B16490" w14:paraId="580C2743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A393" w14:textId="77777777" w:rsidR="008F5C62" w:rsidRPr="00B1649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 xml:space="preserve">Podaci ponuditelja (jedan) kojem se zahtjev upućuje: 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3251" w14:textId="04C050FD" w:rsidR="008F5C62" w:rsidRPr="00151BDA" w:rsidRDefault="00151BDA">
            <w:pPr>
              <w:rPr>
                <w:rFonts w:ascii="Times New Roman" w:hAnsi="Times New Roman"/>
                <w:sz w:val="22"/>
                <w:szCs w:val="22"/>
              </w:rPr>
            </w:pPr>
            <w:r w:rsidRPr="00151BDA">
              <w:rPr>
                <w:rFonts w:ascii="Times New Roman" w:hAnsi="Times New Roman"/>
                <w:sz w:val="22"/>
                <w:szCs w:val="22"/>
              </w:rPr>
              <w:t>GEODETSKI URED STJEPAN TOMAŠIĆ, 20 000 Dubrovnik, Brsečinska 2B, OIB: 77653569956, e-mail: tomasic.stjepan@gmail.com</w:t>
            </w:r>
          </w:p>
        </w:tc>
      </w:tr>
    </w:tbl>
    <w:p w14:paraId="654B2D5F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B16490" w14:paraId="508CB936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89545" w14:textId="77777777" w:rsidR="008F5C62" w:rsidRPr="00B1649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Interna oznaka nabave: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1FEE" w14:textId="0A6B58EB" w:rsidR="008F5C62" w:rsidRPr="00B16490" w:rsidRDefault="00151BDA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63</w:t>
            </w:r>
            <w:r w:rsidR="00C64A7A" w:rsidRPr="00B16490">
              <w:rPr>
                <w:rFonts w:ascii="Times New Roman" w:hAnsi="Times New Roman"/>
                <w:sz w:val="22"/>
                <w:szCs w:val="22"/>
              </w:rPr>
              <w:t>/202</w:t>
            </w:r>
            <w:r w:rsidR="00DD267E" w:rsidRPr="00B1649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</w:tbl>
    <w:p w14:paraId="41AA3EF5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B16490" w14:paraId="7174D630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E1DE3" w14:textId="77777777" w:rsidR="008F5C62" w:rsidRPr="00B1649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Evidencijski broj nabave: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61FC" w14:textId="1B810FD0" w:rsidR="008F5C62" w:rsidRPr="00B16490" w:rsidRDefault="00151BDA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57</w:t>
            </w:r>
            <w:r w:rsidR="00B16490" w:rsidRPr="00B16490">
              <w:rPr>
                <w:rFonts w:ascii="Times New Roman" w:hAnsi="Times New Roman"/>
                <w:sz w:val="22"/>
                <w:szCs w:val="22"/>
              </w:rPr>
              <w:t>/2025-NKd</w:t>
            </w:r>
          </w:p>
        </w:tc>
      </w:tr>
    </w:tbl>
    <w:p w14:paraId="2A49E0E1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B16490" w14:paraId="73D625C9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4F1E0" w14:textId="77777777" w:rsidR="008F5C62" w:rsidRPr="00B1649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Naziv predmeta nabave: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0BEC" w14:textId="2120F268" w:rsidR="008F5C62" w:rsidRPr="00B16490" w:rsidRDefault="00151BDA">
            <w:pPr>
              <w:rPr>
                <w:rFonts w:ascii="Times New Roman" w:hAnsi="Times New Roman"/>
                <w:sz w:val="22"/>
                <w:szCs w:val="22"/>
              </w:rPr>
            </w:pPr>
            <w:r w:rsidRPr="00A54C64">
              <w:rPr>
                <w:rFonts w:ascii="Times New Roman" w:hAnsi="Times New Roman"/>
                <w:sz w:val="22"/>
                <w:szCs w:val="22"/>
              </w:rPr>
              <w:t>Evidentiranje u katastru i zemljišniku NC34 D120 (Žukovac) – k.č.br. 2065/10 k.o. B. Polje, CPV: 71355000 - Geodetske usluge</w:t>
            </w:r>
          </w:p>
        </w:tc>
      </w:tr>
    </w:tbl>
    <w:p w14:paraId="15246BB4" w14:textId="77777777" w:rsidR="003D3D86" w:rsidRPr="00B16490" w:rsidRDefault="003D3D86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B16490" w14:paraId="101CE6CE" w14:textId="77777777" w:rsidTr="008F5C62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068AF" w14:textId="77777777" w:rsidR="008F5C62" w:rsidRPr="00B1649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Izvor planiranih sredstava u Proračunu:</w:t>
            </w:r>
          </w:p>
        </w:tc>
      </w:tr>
      <w:tr w:rsidR="00151BDA" w:rsidRPr="00B16490" w14:paraId="77D5F37D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F2F86" w14:textId="77777777" w:rsidR="00151BDA" w:rsidRPr="00B16490" w:rsidRDefault="00151BDA" w:rsidP="00151BDA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Aktivnost, odnosno projekt: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F47C" w14:textId="0DE33847" w:rsidR="00151BDA" w:rsidRPr="00B16490" w:rsidRDefault="00151BDA" w:rsidP="00151BDA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Kapitalni projekt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K228204</w:t>
            </w:r>
          </w:p>
        </w:tc>
      </w:tr>
      <w:tr w:rsidR="00151BDA" w:rsidRPr="00B16490" w14:paraId="3B518CF2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AF652" w14:textId="77777777" w:rsidR="00151BDA" w:rsidRPr="00B16490" w:rsidRDefault="00151BDA" w:rsidP="00151BDA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Proračunska pozicija: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A7FF" w14:textId="60F2C3F2" w:rsidR="00151BDA" w:rsidRPr="00B16490" w:rsidRDefault="00151BDA" w:rsidP="00151BDA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42641</w:t>
            </w:r>
          </w:p>
        </w:tc>
      </w:tr>
    </w:tbl>
    <w:p w14:paraId="4298F94E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B16490" w14:paraId="3702FF97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0A91" w14:textId="77777777" w:rsidR="008F5C62" w:rsidRPr="00B1649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Procijenjena vrijednost nabave (bez PDV-a):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1F5D" w14:textId="0F26609E" w:rsidR="008F5C62" w:rsidRPr="00B16490" w:rsidRDefault="00151BDA" w:rsidP="008511AB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5.0</w:t>
            </w:r>
            <w:r w:rsidR="00130205" w:rsidRPr="00B16490">
              <w:rPr>
                <w:rFonts w:ascii="Times New Roman" w:hAnsi="Times New Roman"/>
                <w:sz w:val="22"/>
                <w:szCs w:val="22"/>
              </w:rPr>
              <w:t>00,00</w:t>
            </w:r>
          </w:p>
        </w:tc>
      </w:tr>
    </w:tbl>
    <w:p w14:paraId="091409CE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B16490" w14:paraId="29B27D4C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8D9A2" w14:textId="77777777" w:rsidR="008F5C62" w:rsidRPr="00B1649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Iznos osiguranih sredstava (s PDV-om):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05BA" w14:textId="64BD6144" w:rsidR="008F5C62" w:rsidRPr="00B16490" w:rsidRDefault="00151BDA" w:rsidP="008511AB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6.000</w:t>
            </w:r>
            <w:r w:rsidR="00DD267E" w:rsidRPr="00B16490">
              <w:rPr>
                <w:rFonts w:ascii="Times New Roman" w:hAnsi="Times New Roman"/>
                <w:sz w:val="22"/>
                <w:szCs w:val="22"/>
              </w:rPr>
              <w:t>,00</w:t>
            </w:r>
          </w:p>
        </w:tc>
      </w:tr>
    </w:tbl>
    <w:p w14:paraId="3F7DA673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B16490" w14:paraId="527453D8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75B73" w14:textId="77777777" w:rsidR="008F5C62" w:rsidRPr="00B1649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Rokovi izvršenja – isporuke: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242A" w14:textId="5CB1527F" w:rsidR="008F5C62" w:rsidRPr="00B16490" w:rsidRDefault="00151BDA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 xml:space="preserve">Početak izvršavanja usluge  po izdavanju narudžbenice, uz rok izvođenja od </w:t>
            </w:r>
            <w:r>
              <w:rPr>
                <w:rFonts w:ascii="Times New Roman" w:hAnsi="Times New Roman"/>
                <w:sz w:val="22"/>
                <w:szCs w:val="22"/>
              </w:rPr>
              <w:t>30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 xml:space="preserve"> kalendarskih dana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(predaja elaborata Područnom uredu za katastar Dubrovnik</w:t>
            </w:r>
          </w:p>
        </w:tc>
      </w:tr>
    </w:tbl>
    <w:p w14:paraId="53C17795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B16490" w14:paraId="7A1C51D6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58178" w14:textId="77777777" w:rsidR="008F5C62" w:rsidRPr="00B1649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Mjesto izvršenja – isporuke: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B97B" w14:textId="2184217E" w:rsidR="008F5C62" w:rsidRPr="00B16490" w:rsidRDefault="00151BDA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Predmetna mikrolokacija, ured izvršitelja i ured nadležnog tijela</w:t>
            </w:r>
          </w:p>
        </w:tc>
      </w:tr>
    </w:tbl>
    <w:p w14:paraId="2B7C7AC0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B16490" w14:paraId="21D3A4DD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DE2E7" w14:textId="77777777" w:rsidR="008F5C62" w:rsidRPr="00B1649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lastRenderedPageBreak/>
              <w:t>Rok, način i uvjeti plaćanja: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98E0" w14:textId="6678E6A2" w:rsidR="008F5C62" w:rsidRPr="00B16490" w:rsidRDefault="00151BDA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Plaćanje</w:t>
            </w:r>
            <w:r>
              <w:rPr>
                <w:rFonts w:ascii="Times New Roman" w:hAnsi="Times New Roman"/>
                <w:sz w:val="22"/>
                <w:szCs w:val="22"/>
              </w:rPr>
              <w:t>: 80% iznosa po predaji elaborata katastru i 20% po provedbi u katastru, sve u roku od najkasnije 15 dana po ispostavi računa</w:t>
            </w:r>
          </w:p>
        </w:tc>
      </w:tr>
    </w:tbl>
    <w:p w14:paraId="4F6883CE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E3C8F" w:rsidRPr="00B16490" w14:paraId="3F6A24C1" w14:textId="77777777" w:rsidTr="00F92072">
        <w:tc>
          <w:tcPr>
            <w:tcW w:w="9572" w:type="dxa"/>
            <w:gridSpan w:val="2"/>
          </w:tcPr>
          <w:p w14:paraId="4394D2DC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Podaci o  ponudi:</w:t>
            </w:r>
          </w:p>
        </w:tc>
      </w:tr>
      <w:tr w:rsidR="00151BDA" w:rsidRPr="00B16490" w14:paraId="0A6EB6BF" w14:textId="77777777" w:rsidTr="00F92072">
        <w:tc>
          <w:tcPr>
            <w:tcW w:w="4390" w:type="dxa"/>
          </w:tcPr>
          <w:p w14:paraId="6610C9FE" w14:textId="77777777" w:rsidR="00151BDA" w:rsidRPr="00B16490" w:rsidRDefault="00151BDA" w:rsidP="00151BDA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Način dostave:</w:t>
            </w:r>
          </w:p>
        </w:tc>
        <w:tc>
          <w:tcPr>
            <w:tcW w:w="5182" w:type="dxa"/>
          </w:tcPr>
          <w:p w14:paraId="2D21F2DC" w14:textId="10743BBC" w:rsidR="00151BDA" w:rsidRPr="00B16490" w:rsidRDefault="00151BDA" w:rsidP="00151BDA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 xml:space="preserve">Predajom na adresu naručitelja: Općina Mljet, 20225 Babino Polje, Zabrežje 2 </w:t>
            </w:r>
          </w:p>
        </w:tc>
      </w:tr>
      <w:tr w:rsidR="00151BDA" w:rsidRPr="00B16490" w14:paraId="15C740D4" w14:textId="77777777" w:rsidTr="00F92072">
        <w:tc>
          <w:tcPr>
            <w:tcW w:w="4390" w:type="dxa"/>
          </w:tcPr>
          <w:p w14:paraId="5465622D" w14:textId="77777777" w:rsidR="00151BDA" w:rsidRPr="00B16490" w:rsidRDefault="00151BDA" w:rsidP="00151BDA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Rok za dostavu:</w:t>
            </w:r>
          </w:p>
        </w:tc>
        <w:tc>
          <w:tcPr>
            <w:tcW w:w="5182" w:type="dxa"/>
          </w:tcPr>
          <w:p w14:paraId="5074394E" w14:textId="56245537" w:rsidR="00151BDA" w:rsidRPr="00B16490" w:rsidRDefault="00151BDA" w:rsidP="00151BDA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24. listopad</w:t>
            </w:r>
            <w:r w:rsidRPr="00505685">
              <w:rPr>
                <w:rFonts w:ascii="Times New Roman" w:hAnsi="Times New Roman"/>
                <w:b/>
                <w:sz w:val="22"/>
                <w:szCs w:val="22"/>
              </w:rPr>
              <w:t xml:space="preserve"> 2025. godine do 13:00</w:t>
            </w:r>
          </w:p>
        </w:tc>
      </w:tr>
      <w:tr w:rsidR="00151BDA" w:rsidRPr="00B16490" w14:paraId="631283F0" w14:textId="77777777" w:rsidTr="00F92072">
        <w:tc>
          <w:tcPr>
            <w:tcW w:w="4390" w:type="dxa"/>
          </w:tcPr>
          <w:p w14:paraId="180EB02D" w14:textId="77777777" w:rsidR="00151BDA" w:rsidRPr="00B16490" w:rsidRDefault="00151BDA" w:rsidP="00151BDA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Način određivanja cijene ponude:</w:t>
            </w:r>
          </w:p>
        </w:tc>
        <w:tc>
          <w:tcPr>
            <w:tcW w:w="5182" w:type="dxa"/>
          </w:tcPr>
          <w:p w14:paraId="068979CE" w14:textId="4AE6087B" w:rsidR="00151BDA" w:rsidRPr="00B16490" w:rsidRDefault="00151BDA" w:rsidP="00151BDA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Nepromjenljiva cijena, obračun po sistemu „</w:t>
            </w:r>
            <w:r>
              <w:rPr>
                <w:rFonts w:ascii="Times New Roman" w:hAnsi="Times New Roman"/>
                <w:sz w:val="22"/>
                <w:szCs w:val="22"/>
              </w:rPr>
              <w:t>ključ u ruke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>“</w:t>
            </w:r>
          </w:p>
        </w:tc>
      </w:tr>
      <w:tr w:rsidR="00151BDA" w:rsidRPr="00B16490" w14:paraId="71C64709" w14:textId="77777777" w:rsidTr="00F92072">
        <w:tc>
          <w:tcPr>
            <w:tcW w:w="4390" w:type="dxa"/>
          </w:tcPr>
          <w:p w14:paraId="585C7F8E" w14:textId="77777777" w:rsidR="00151BDA" w:rsidRPr="00B16490" w:rsidRDefault="00151BDA" w:rsidP="00151BDA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Rok valjanosti ponude:</w:t>
            </w:r>
          </w:p>
        </w:tc>
        <w:tc>
          <w:tcPr>
            <w:tcW w:w="5182" w:type="dxa"/>
          </w:tcPr>
          <w:p w14:paraId="6F963D9B" w14:textId="75E026EE" w:rsidR="00151BDA" w:rsidRPr="00B16490" w:rsidRDefault="00151BDA" w:rsidP="00151BDA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20 dana</w:t>
            </w:r>
          </w:p>
        </w:tc>
      </w:tr>
    </w:tbl>
    <w:p w14:paraId="4C972AE3" w14:textId="77777777" w:rsidR="00BE3C8F" w:rsidRPr="00B16490" w:rsidRDefault="00BE3C8F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E3C8F" w:rsidRPr="00B16490" w14:paraId="05D148C1" w14:textId="77777777" w:rsidTr="00F92072">
        <w:tc>
          <w:tcPr>
            <w:tcW w:w="9572" w:type="dxa"/>
            <w:gridSpan w:val="2"/>
          </w:tcPr>
          <w:p w14:paraId="2BC37E4E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bookmarkStart w:id="1" w:name="_Hlk128120553"/>
            <w:r w:rsidRPr="00B16490">
              <w:rPr>
                <w:rFonts w:ascii="Times New Roman" w:hAnsi="Times New Roman"/>
                <w:sz w:val="22"/>
                <w:szCs w:val="22"/>
              </w:rPr>
              <w:t>Podaci o jamstvima:</w:t>
            </w:r>
          </w:p>
        </w:tc>
      </w:tr>
      <w:tr w:rsidR="00BE3C8F" w:rsidRPr="00B16490" w14:paraId="4860795C" w14:textId="77777777" w:rsidTr="00F92072">
        <w:tc>
          <w:tcPr>
            <w:tcW w:w="4390" w:type="dxa"/>
          </w:tcPr>
          <w:p w14:paraId="48E0D351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Za ozbiljnost ponude:</w:t>
            </w:r>
          </w:p>
        </w:tc>
        <w:tc>
          <w:tcPr>
            <w:tcW w:w="5182" w:type="dxa"/>
          </w:tcPr>
          <w:p w14:paraId="74179949" w14:textId="32D9F3D6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 xml:space="preserve">Bjanko zadužnica na iznos do </w:t>
            </w:r>
            <w:r w:rsidR="008E1922" w:rsidRPr="00B16490">
              <w:rPr>
                <w:rFonts w:ascii="Times New Roman" w:hAnsi="Times New Roman"/>
                <w:sz w:val="22"/>
                <w:szCs w:val="22"/>
              </w:rPr>
              <w:t>1</w:t>
            </w:r>
            <w:r w:rsidRPr="00B16490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tr w:rsidR="00BE3C8F" w:rsidRPr="00B16490" w14:paraId="4860828A" w14:textId="77777777" w:rsidTr="00F92072">
        <w:tc>
          <w:tcPr>
            <w:tcW w:w="4390" w:type="dxa"/>
          </w:tcPr>
          <w:p w14:paraId="381C915E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Za uredno izvršenje:</w:t>
            </w:r>
          </w:p>
        </w:tc>
        <w:tc>
          <w:tcPr>
            <w:tcW w:w="5182" w:type="dxa"/>
          </w:tcPr>
          <w:p w14:paraId="3B019FE9" w14:textId="437C423D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 xml:space="preserve">Bjanko zadužnica na iznos do </w:t>
            </w:r>
            <w:r w:rsidR="008E1922" w:rsidRPr="00B16490">
              <w:rPr>
                <w:rFonts w:ascii="Times New Roman" w:hAnsi="Times New Roman"/>
                <w:sz w:val="22"/>
                <w:szCs w:val="22"/>
              </w:rPr>
              <w:t>1</w:t>
            </w:r>
            <w:r w:rsidRPr="00B16490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bookmarkEnd w:id="1"/>
    </w:tbl>
    <w:p w14:paraId="307863EA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E3C8F" w:rsidRPr="00B16490" w14:paraId="5002AA90" w14:textId="77777777" w:rsidTr="00F92072">
        <w:tc>
          <w:tcPr>
            <w:tcW w:w="9572" w:type="dxa"/>
            <w:gridSpan w:val="2"/>
          </w:tcPr>
          <w:p w14:paraId="0068D010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bookmarkStart w:id="2" w:name="_Hlk131402811"/>
            <w:bookmarkStart w:id="3" w:name="_Hlk128054865"/>
            <w:r w:rsidRPr="00B16490">
              <w:rPr>
                <w:rFonts w:ascii="Times New Roman" w:hAnsi="Times New Roman"/>
                <w:sz w:val="22"/>
                <w:szCs w:val="22"/>
              </w:rPr>
              <w:t>Prilozi:</w:t>
            </w:r>
          </w:p>
        </w:tc>
      </w:tr>
      <w:tr w:rsidR="00BE3C8F" w:rsidRPr="00B16490" w14:paraId="34B394AA" w14:textId="77777777" w:rsidTr="00F92072">
        <w:tc>
          <w:tcPr>
            <w:tcW w:w="4390" w:type="dxa"/>
          </w:tcPr>
          <w:p w14:paraId="11562B5C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Registracija:</w:t>
            </w:r>
          </w:p>
        </w:tc>
        <w:tc>
          <w:tcPr>
            <w:tcW w:w="5182" w:type="dxa"/>
          </w:tcPr>
          <w:p w14:paraId="31CA3081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Preslik izvoda iz sudskog i/ili obrtnog registra ne stariji od 30 dana od dana poziva</w:t>
            </w:r>
          </w:p>
        </w:tc>
      </w:tr>
      <w:tr w:rsidR="00151BDA" w:rsidRPr="00505685" w14:paraId="55A1A145" w14:textId="77777777" w:rsidTr="006557E0">
        <w:tc>
          <w:tcPr>
            <w:tcW w:w="4390" w:type="dxa"/>
          </w:tcPr>
          <w:p w14:paraId="2B99C4C9" w14:textId="77777777" w:rsidR="00151BDA" w:rsidRPr="00505685" w:rsidRDefault="00151BDA" w:rsidP="006557E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Dokaz o ovlaštenju</w:t>
            </w:r>
          </w:p>
        </w:tc>
        <w:tc>
          <w:tcPr>
            <w:tcW w:w="5182" w:type="dxa"/>
          </w:tcPr>
          <w:p w14:paraId="451F1CD3" w14:textId="77777777" w:rsidR="00151BDA" w:rsidRPr="00505685" w:rsidRDefault="00151BDA" w:rsidP="006557E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Preslik akta nadležnog tijela</w:t>
            </w:r>
          </w:p>
        </w:tc>
      </w:tr>
      <w:tr w:rsidR="00BE3C8F" w:rsidRPr="00B16490" w14:paraId="3615F9F2" w14:textId="77777777" w:rsidTr="00F92072">
        <w:tc>
          <w:tcPr>
            <w:tcW w:w="4390" w:type="dxa"/>
          </w:tcPr>
          <w:p w14:paraId="685B0264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Dokaz o nepostojanju obaveza</w:t>
            </w:r>
          </w:p>
        </w:tc>
        <w:tc>
          <w:tcPr>
            <w:tcW w:w="5182" w:type="dxa"/>
          </w:tcPr>
          <w:p w14:paraId="06779EDB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Preslik potvrde nadležne Porezne uprave ne starija od 30 dana od dana poziva</w:t>
            </w:r>
          </w:p>
        </w:tc>
      </w:tr>
      <w:tr w:rsidR="00BE3C8F" w:rsidRPr="00B16490" w14:paraId="37BCAAF0" w14:textId="77777777" w:rsidTr="00F92072">
        <w:tc>
          <w:tcPr>
            <w:tcW w:w="4390" w:type="dxa"/>
          </w:tcPr>
          <w:p w14:paraId="7E713A79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 xml:space="preserve">Izjava o pregledu dokumentacije i mikrolokacije– Izjava broj 1. </w:t>
            </w:r>
          </w:p>
        </w:tc>
        <w:tc>
          <w:tcPr>
            <w:tcW w:w="5182" w:type="dxa"/>
          </w:tcPr>
          <w:p w14:paraId="58DD2AB8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BE3C8F" w:rsidRPr="00B16490" w14:paraId="5EAAB2E1" w14:textId="77777777" w:rsidTr="00F92072">
        <w:tc>
          <w:tcPr>
            <w:tcW w:w="4390" w:type="dxa"/>
          </w:tcPr>
          <w:p w14:paraId="5BF687B6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 xml:space="preserve">Izjava o usluzi po sistemu „ključ u ruke“ i uz nepromjenjivu cijenu – Izjava broj 2. </w:t>
            </w:r>
          </w:p>
        </w:tc>
        <w:tc>
          <w:tcPr>
            <w:tcW w:w="5182" w:type="dxa"/>
          </w:tcPr>
          <w:p w14:paraId="1BC138BF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BE3C8F" w:rsidRPr="00B16490" w14:paraId="160BBF9E" w14:textId="77777777" w:rsidTr="00F92072">
        <w:tc>
          <w:tcPr>
            <w:tcW w:w="4390" w:type="dxa"/>
          </w:tcPr>
          <w:p w14:paraId="559D441E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 xml:space="preserve">Izjava u svezi s kvalitetom izvršenja – Izjava broj 3. </w:t>
            </w:r>
          </w:p>
        </w:tc>
        <w:tc>
          <w:tcPr>
            <w:tcW w:w="5182" w:type="dxa"/>
          </w:tcPr>
          <w:p w14:paraId="0D4B1FB3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BE3C8F" w:rsidRPr="00B16490" w14:paraId="67CE985A" w14:textId="77777777" w:rsidTr="00F92072">
        <w:tc>
          <w:tcPr>
            <w:tcW w:w="4390" w:type="dxa"/>
          </w:tcPr>
          <w:p w14:paraId="5BC2BC9B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Izjava o nepostojanju kaznene odgovornosti za ponuditelja i odgovornu osobu – Izjava broj 4.</w:t>
            </w:r>
          </w:p>
        </w:tc>
        <w:tc>
          <w:tcPr>
            <w:tcW w:w="5182" w:type="dxa"/>
          </w:tcPr>
          <w:p w14:paraId="58CA6697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bookmarkEnd w:id="2"/>
      <w:tr w:rsidR="00BE3C8F" w:rsidRPr="00B16490" w14:paraId="7D18420E" w14:textId="77777777" w:rsidTr="00F92072">
        <w:tc>
          <w:tcPr>
            <w:tcW w:w="4390" w:type="dxa"/>
          </w:tcPr>
          <w:p w14:paraId="018719E2" w14:textId="50E43AB1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bCs/>
                <w:sz w:val="22"/>
                <w:szCs w:val="22"/>
              </w:rPr>
              <w:t>Izjava u svezi s sklapanjem ugovora</w:t>
            </w:r>
            <w:r w:rsidR="003D3D86" w:rsidRPr="00B16490">
              <w:rPr>
                <w:rFonts w:ascii="Times New Roman" w:hAnsi="Times New Roman"/>
                <w:bCs/>
                <w:sz w:val="22"/>
                <w:szCs w:val="22"/>
              </w:rPr>
              <w:t>, odnosno izdavanjem narudžbenice</w:t>
            </w:r>
            <w:r w:rsidRPr="00B16490">
              <w:rPr>
                <w:rFonts w:ascii="Times New Roman" w:hAnsi="Times New Roman"/>
                <w:bCs/>
                <w:sz w:val="22"/>
                <w:szCs w:val="22"/>
              </w:rPr>
              <w:t xml:space="preserve"> o pružanju usluge - Izjava broj 6.</w:t>
            </w:r>
          </w:p>
        </w:tc>
        <w:tc>
          <w:tcPr>
            <w:tcW w:w="5182" w:type="dxa"/>
          </w:tcPr>
          <w:p w14:paraId="36F8AD2C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bCs/>
                <w:sz w:val="22"/>
                <w:szCs w:val="22"/>
              </w:rPr>
              <w:t>Potpisani i ovjereni originalni obrazac</w:t>
            </w:r>
          </w:p>
        </w:tc>
      </w:tr>
      <w:tr w:rsidR="00BE3C8F" w:rsidRPr="00B16490" w14:paraId="3580A034" w14:textId="77777777" w:rsidTr="00F92072">
        <w:tc>
          <w:tcPr>
            <w:tcW w:w="4390" w:type="dxa"/>
          </w:tcPr>
          <w:p w14:paraId="60CA9E97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Garancija za ozbiljnost ponude</w:t>
            </w:r>
          </w:p>
        </w:tc>
        <w:tc>
          <w:tcPr>
            <w:tcW w:w="5182" w:type="dxa"/>
          </w:tcPr>
          <w:p w14:paraId="5832F227" w14:textId="2C5B716F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 xml:space="preserve">Ovjerena bjanko zadužnica na iznos do </w:t>
            </w:r>
            <w:r w:rsidR="008E1922" w:rsidRPr="00B16490">
              <w:rPr>
                <w:rFonts w:ascii="Times New Roman" w:hAnsi="Times New Roman"/>
                <w:sz w:val="22"/>
                <w:szCs w:val="22"/>
              </w:rPr>
              <w:t>1</w:t>
            </w:r>
            <w:r w:rsidRPr="00B16490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bookmarkEnd w:id="3"/>
    </w:tbl>
    <w:p w14:paraId="29677525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B16490" w14:paraId="170893BF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5D859" w14:textId="77777777" w:rsidR="008F5C62" w:rsidRPr="00B1649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Ostali relevantni pokazatelji: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81E2" w14:textId="670CA7F3" w:rsidR="008F5C62" w:rsidRPr="00B16490" w:rsidRDefault="00151BDA" w:rsidP="008511AB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Postupanje s pažnjom dobrog stručnjaka</w:t>
            </w:r>
          </w:p>
        </w:tc>
      </w:tr>
    </w:tbl>
    <w:p w14:paraId="33A7990F" w14:textId="77777777" w:rsidR="008F5C62" w:rsidRDefault="008F5C62" w:rsidP="008F5C62">
      <w:pPr>
        <w:rPr>
          <w:rFonts w:ascii="Times New Roman" w:hAnsi="Times New Roman"/>
          <w:sz w:val="22"/>
          <w:szCs w:val="22"/>
        </w:rPr>
      </w:pPr>
    </w:p>
    <w:p w14:paraId="33E93E69" w14:textId="77777777" w:rsidR="001E7668" w:rsidRPr="00B16490" w:rsidRDefault="001E7668" w:rsidP="008F5C62">
      <w:pPr>
        <w:rPr>
          <w:rFonts w:ascii="Times New Roman" w:hAnsi="Times New Roman"/>
          <w:sz w:val="22"/>
          <w:szCs w:val="22"/>
        </w:rPr>
      </w:pPr>
    </w:p>
    <w:p w14:paraId="3FA7B256" w14:textId="164BF72B" w:rsidR="008F5C62" w:rsidRPr="00B16490" w:rsidRDefault="005573F5" w:rsidP="008F5C62">
      <w:pPr>
        <w:ind w:firstLine="360"/>
        <w:rPr>
          <w:rFonts w:ascii="Times New Roman" w:hAnsi="Times New Roman"/>
          <w:sz w:val="22"/>
          <w:szCs w:val="22"/>
        </w:rPr>
      </w:pPr>
      <w:r w:rsidRPr="00B16490">
        <w:rPr>
          <w:rFonts w:ascii="Times New Roman" w:hAnsi="Times New Roman"/>
          <w:sz w:val="22"/>
          <w:szCs w:val="22"/>
        </w:rPr>
        <w:t>DOSTAVITI:</w:t>
      </w:r>
      <w:r w:rsidRPr="00B16490">
        <w:rPr>
          <w:rFonts w:ascii="Times New Roman" w:hAnsi="Times New Roman"/>
          <w:sz w:val="22"/>
          <w:szCs w:val="22"/>
        </w:rPr>
        <w:tab/>
      </w:r>
      <w:r w:rsidRPr="00B16490">
        <w:rPr>
          <w:rFonts w:ascii="Times New Roman" w:hAnsi="Times New Roman"/>
          <w:sz w:val="22"/>
          <w:szCs w:val="22"/>
        </w:rPr>
        <w:tab/>
      </w:r>
      <w:r w:rsidRPr="00B16490">
        <w:rPr>
          <w:rFonts w:ascii="Times New Roman" w:hAnsi="Times New Roman"/>
          <w:sz w:val="22"/>
          <w:szCs w:val="22"/>
        </w:rPr>
        <w:tab/>
      </w:r>
      <w:r w:rsidRPr="00B16490">
        <w:rPr>
          <w:rFonts w:ascii="Times New Roman" w:hAnsi="Times New Roman"/>
          <w:sz w:val="22"/>
          <w:szCs w:val="22"/>
        </w:rPr>
        <w:tab/>
      </w:r>
      <w:r w:rsidRPr="00B16490">
        <w:rPr>
          <w:rFonts w:ascii="Times New Roman" w:hAnsi="Times New Roman"/>
          <w:sz w:val="22"/>
          <w:szCs w:val="22"/>
        </w:rPr>
        <w:tab/>
      </w:r>
      <w:r w:rsidRPr="00B16490">
        <w:rPr>
          <w:rFonts w:ascii="Times New Roman" w:hAnsi="Times New Roman"/>
          <w:sz w:val="22"/>
          <w:szCs w:val="22"/>
        </w:rPr>
        <w:tab/>
      </w:r>
      <w:r w:rsidR="008F5C62" w:rsidRPr="00B16490">
        <w:rPr>
          <w:rFonts w:ascii="Times New Roman" w:hAnsi="Times New Roman"/>
          <w:sz w:val="22"/>
          <w:szCs w:val="22"/>
        </w:rPr>
        <w:t>Općinski načelnik:</w:t>
      </w:r>
    </w:p>
    <w:p w14:paraId="1F715793" w14:textId="77777777" w:rsidR="008F5C62" w:rsidRPr="00B16490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B16490">
        <w:rPr>
          <w:rFonts w:ascii="Times New Roman" w:hAnsi="Times New Roman"/>
          <w:sz w:val="22"/>
          <w:szCs w:val="22"/>
        </w:rPr>
        <w:t xml:space="preserve">Ponuditelj </w:t>
      </w:r>
    </w:p>
    <w:p w14:paraId="5A395D12" w14:textId="312C0340" w:rsidR="008F5C62" w:rsidRPr="00B16490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B16490">
        <w:rPr>
          <w:rFonts w:ascii="Times New Roman" w:hAnsi="Times New Roman"/>
          <w:sz w:val="22"/>
          <w:szCs w:val="22"/>
        </w:rPr>
        <w:t>Službeni glasnik</w:t>
      </w:r>
      <w:r w:rsidR="005573F5" w:rsidRPr="00B16490">
        <w:rPr>
          <w:rFonts w:ascii="Times New Roman" w:hAnsi="Times New Roman"/>
          <w:sz w:val="22"/>
          <w:szCs w:val="22"/>
        </w:rPr>
        <w:tab/>
      </w:r>
      <w:r w:rsidR="005573F5" w:rsidRPr="00B16490">
        <w:rPr>
          <w:rFonts w:ascii="Times New Roman" w:hAnsi="Times New Roman"/>
          <w:sz w:val="22"/>
          <w:szCs w:val="22"/>
        </w:rPr>
        <w:tab/>
      </w:r>
      <w:r w:rsidR="005573F5" w:rsidRPr="00B16490">
        <w:rPr>
          <w:rFonts w:ascii="Times New Roman" w:hAnsi="Times New Roman"/>
          <w:sz w:val="22"/>
          <w:szCs w:val="22"/>
        </w:rPr>
        <w:tab/>
      </w:r>
      <w:r w:rsidR="005573F5" w:rsidRPr="00B16490">
        <w:rPr>
          <w:rFonts w:ascii="Times New Roman" w:hAnsi="Times New Roman"/>
          <w:sz w:val="22"/>
          <w:szCs w:val="22"/>
        </w:rPr>
        <w:tab/>
      </w:r>
      <w:r w:rsidR="005573F5" w:rsidRPr="00B16490">
        <w:rPr>
          <w:rFonts w:ascii="Times New Roman" w:hAnsi="Times New Roman"/>
          <w:sz w:val="22"/>
          <w:szCs w:val="22"/>
        </w:rPr>
        <w:tab/>
        <w:t>Đivo Market, dipl. ing.</w:t>
      </w:r>
      <w:r w:rsidRPr="00B16490">
        <w:rPr>
          <w:rFonts w:ascii="Times New Roman" w:hAnsi="Times New Roman"/>
          <w:sz w:val="22"/>
          <w:szCs w:val="22"/>
        </w:rPr>
        <w:tab/>
      </w:r>
      <w:r w:rsidRPr="00B16490">
        <w:rPr>
          <w:rFonts w:ascii="Times New Roman" w:hAnsi="Times New Roman"/>
          <w:sz w:val="22"/>
          <w:szCs w:val="22"/>
        </w:rPr>
        <w:tab/>
      </w:r>
    </w:p>
    <w:p w14:paraId="65B45DFE" w14:textId="77777777" w:rsidR="008F5C62" w:rsidRPr="00B16490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B16490">
        <w:rPr>
          <w:rFonts w:ascii="Times New Roman" w:hAnsi="Times New Roman"/>
          <w:sz w:val="22"/>
          <w:szCs w:val="22"/>
        </w:rPr>
        <w:t>Registar akata</w:t>
      </w:r>
    </w:p>
    <w:p w14:paraId="5386CD09" w14:textId="77777777" w:rsidR="008F5C62" w:rsidRPr="00B16490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B16490">
        <w:rPr>
          <w:rFonts w:ascii="Times New Roman" w:hAnsi="Times New Roman"/>
          <w:sz w:val="22"/>
          <w:szCs w:val="22"/>
        </w:rPr>
        <w:t>Mrežna stranica</w:t>
      </w:r>
    </w:p>
    <w:p w14:paraId="7574C475" w14:textId="77777777" w:rsidR="008F5C62" w:rsidRPr="00B16490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B16490">
        <w:rPr>
          <w:rFonts w:ascii="Times New Roman" w:hAnsi="Times New Roman"/>
          <w:sz w:val="22"/>
          <w:szCs w:val="22"/>
        </w:rPr>
        <w:t>Računovodstvo</w:t>
      </w:r>
    </w:p>
    <w:p w14:paraId="1BA1B5D1" w14:textId="77777777" w:rsidR="008F5C62" w:rsidRPr="00B16490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B16490">
        <w:rPr>
          <w:rFonts w:ascii="Times New Roman" w:hAnsi="Times New Roman"/>
          <w:sz w:val="22"/>
          <w:szCs w:val="22"/>
        </w:rPr>
        <w:t>Pismohrana</w:t>
      </w:r>
      <w:r w:rsidRPr="00B16490">
        <w:rPr>
          <w:rFonts w:ascii="Times New Roman" w:hAnsi="Times New Roman"/>
          <w:sz w:val="22"/>
          <w:szCs w:val="22"/>
        </w:rPr>
        <w:tab/>
      </w:r>
    </w:p>
    <w:sectPr w:rsidR="008F5C62" w:rsidRPr="00B16490" w:rsidSect="000119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3BB53" w14:textId="77777777" w:rsidR="0026350C" w:rsidRDefault="0026350C">
      <w:r>
        <w:separator/>
      </w:r>
    </w:p>
  </w:endnote>
  <w:endnote w:type="continuationSeparator" w:id="0">
    <w:p w14:paraId="6C37A396" w14:textId="77777777" w:rsidR="0026350C" w:rsidRDefault="00263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D8841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2FC00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5573F5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DADFD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0FD9309" wp14:editId="4AFEA340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B6644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DD8B63A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DD39787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968E252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5EC7A" w14:textId="77777777" w:rsidR="0026350C" w:rsidRDefault="0026350C">
      <w:r>
        <w:separator/>
      </w:r>
    </w:p>
  </w:footnote>
  <w:footnote w:type="continuationSeparator" w:id="0">
    <w:p w14:paraId="337BB03A" w14:textId="77777777" w:rsidR="0026350C" w:rsidRDefault="00263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ECBCF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04158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53C63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AF3C651" wp14:editId="450BCE7E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5A71F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7D3D07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3F0A803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726A6BEE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2E98"/>
    <w:multiLevelType w:val="hybridMultilevel"/>
    <w:tmpl w:val="CB482D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DB3DAB"/>
    <w:multiLevelType w:val="hybridMultilevel"/>
    <w:tmpl w:val="251AD3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1B205E"/>
    <w:multiLevelType w:val="hybridMultilevel"/>
    <w:tmpl w:val="FB0222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221053">
    <w:abstractNumId w:val="2"/>
  </w:num>
  <w:num w:numId="2" w16cid:durableId="1939337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3873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9D0"/>
    <w:rsid w:val="00011966"/>
    <w:rsid w:val="00035E59"/>
    <w:rsid w:val="00052BBB"/>
    <w:rsid w:val="00061A33"/>
    <w:rsid w:val="00062A57"/>
    <w:rsid w:val="00071382"/>
    <w:rsid w:val="000778D3"/>
    <w:rsid w:val="000C7086"/>
    <w:rsid w:val="00101BC9"/>
    <w:rsid w:val="00130205"/>
    <w:rsid w:val="00151BDA"/>
    <w:rsid w:val="001536F0"/>
    <w:rsid w:val="001622ED"/>
    <w:rsid w:val="00191548"/>
    <w:rsid w:val="001B3621"/>
    <w:rsid w:val="001E7668"/>
    <w:rsid w:val="0026350C"/>
    <w:rsid w:val="002967C9"/>
    <w:rsid w:val="002B1305"/>
    <w:rsid w:val="002C4338"/>
    <w:rsid w:val="002F1F4E"/>
    <w:rsid w:val="002F41B4"/>
    <w:rsid w:val="00325726"/>
    <w:rsid w:val="00331125"/>
    <w:rsid w:val="003D3D86"/>
    <w:rsid w:val="003D6DE8"/>
    <w:rsid w:val="003F4453"/>
    <w:rsid w:val="00423226"/>
    <w:rsid w:val="004350A3"/>
    <w:rsid w:val="004A6903"/>
    <w:rsid w:val="005451E7"/>
    <w:rsid w:val="005561F7"/>
    <w:rsid w:val="005573F5"/>
    <w:rsid w:val="00573507"/>
    <w:rsid w:val="005740A0"/>
    <w:rsid w:val="005B6A47"/>
    <w:rsid w:val="005D5FB4"/>
    <w:rsid w:val="005D6C27"/>
    <w:rsid w:val="006045E1"/>
    <w:rsid w:val="00620728"/>
    <w:rsid w:val="006608D4"/>
    <w:rsid w:val="00686F9C"/>
    <w:rsid w:val="006F67C0"/>
    <w:rsid w:val="00710D73"/>
    <w:rsid w:val="00735A15"/>
    <w:rsid w:val="0078471E"/>
    <w:rsid w:val="00797AA7"/>
    <w:rsid w:val="007A2AE7"/>
    <w:rsid w:val="007E3034"/>
    <w:rsid w:val="0080622F"/>
    <w:rsid w:val="00807032"/>
    <w:rsid w:val="008511AB"/>
    <w:rsid w:val="00852E4F"/>
    <w:rsid w:val="00877289"/>
    <w:rsid w:val="008D7BF4"/>
    <w:rsid w:val="008E1027"/>
    <w:rsid w:val="008E1922"/>
    <w:rsid w:val="008F5C62"/>
    <w:rsid w:val="00907C08"/>
    <w:rsid w:val="009A409C"/>
    <w:rsid w:val="009A7F36"/>
    <w:rsid w:val="009E277A"/>
    <w:rsid w:val="009F21D4"/>
    <w:rsid w:val="00A23355"/>
    <w:rsid w:val="00A275CB"/>
    <w:rsid w:val="00A77343"/>
    <w:rsid w:val="00AD1F6E"/>
    <w:rsid w:val="00B16490"/>
    <w:rsid w:val="00B44773"/>
    <w:rsid w:val="00B510CF"/>
    <w:rsid w:val="00B64325"/>
    <w:rsid w:val="00B674CB"/>
    <w:rsid w:val="00B865D4"/>
    <w:rsid w:val="00B97247"/>
    <w:rsid w:val="00BB06EF"/>
    <w:rsid w:val="00BB39D0"/>
    <w:rsid w:val="00BE3C8F"/>
    <w:rsid w:val="00BF3094"/>
    <w:rsid w:val="00C2329C"/>
    <w:rsid w:val="00C320C3"/>
    <w:rsid w:val="00C33AEF"/>
    <w:rsid w:val="00C42EC6"/>
    <w:rsid w:val="00C469AA"/>
    <w:rsid w:val="00C64A7A"/>
    <w:rsid w:val="00CF6659"/>
    <w:rsid w:val="00D02626"/>
    <w:rsid w:val="00D033F2"/>
    <w:rsid w:val="00D03E59"/>
    <w:rsid w:val="00D67797"/>
    <w:rsid w:val="00D778D2"/>
    <w:rsid w:val="00DD267E"/>
    <w:rsid w:val="00DD44D5"/>
    <w:rsid w:val="00E00698"/>
    <w:rsid w:val="00E3221F"/>
    <w:rsid w:val="00E337B7"/>
    <w:rsid w:val="00E46FF9"/>
    <w:rsid w:val="00EA259E"/>
    <w:rsid w:val="00EA6B34"/>
    <w:rsid w:val="00EB6D37"/>
    <w:rsid w:val="00ED76CA"/>
    <w:rsid w:val="00EE64B1"/>
    <w:rsid w:val="00F04D6C"/>
    <w:rsid w:val="00F201F6"/>
    <w:rsid w:val="00F33EF6"/>
    <w:rsid w:val="00F51B4A"/>
    <w:rsid w:val="00F61921"/>
    <w:rsid w:val="00F672D3"/>
    <w:rsid w:val="00F71780"/>
    <w:rsid w:val="00FB246C"/>
    <w:rsid w:val="00FC75B2"/>
    <w:rsid w:val="00FE5DA4"/>
    <w:rsid w:val="00FE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F78F64"/>
  <w15:chartTrackingRefBased/>
  <w15:docId w15:val="{88986178-46D9-41EB-86F6-D3DB92E07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B39D0"/>
    <w:pPr>
      <w:ind w:left="720"/>
      <w:contextualSpacing/>
    </w:pPr>
  </w:style>
  <w:style w:type="table" w:styleId="TableGrid">
    <w:name w:val="Table Grid"/>
    <w:basedOn w:val="TableNormal"/>
    <w:uiPriority w:val="39"/>
    <w:rsid w:val="00BB39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BB39D0"/>
    <w:rPr>
      <w:rFonts w:ascii="HR Times" w:hAnsi="HR Times"/>
      <w:lang w:eastAsia="en-US"/>
    </w:rPr>
  </w:style>
  <w:style w:type="paragraph" w:styleId="BalloonText">
    <w:name w:val="Balloon Text"/>
    <w:basedOn w:val="Normal"/>
    <w:link w:val="BalloonTextChar"/>
    <w:rsid w:val="00FB24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B246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5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159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46</cp:revision>
  <cp:lastPrinted>2025-10-15T06:47:00Z</cp:lastPrinted>
  <dcterms:created xsi:type="dcterms:W3CDTF">2019-03-05T11:36:00Z</dcterms:created>
  <dcterms:modified xsi:type="dcterms:W3CDTF">2025-10-15T06:47:00Z</dcterms:modified>
</cp:coreProperties>
</file>