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3701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5B490684" w14:textId="0CF1416D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KLASA:</w:t>
      </w:r>
      <w:r w:rsidRPr="00D85450">
        <w:rPr>
          <w:rFonts w:ascii="Times New Roman" w:hAnsi="Times New Roman"/>
          <w:sz w:val="22"/>
          <w:szCs w:val="22"/>
        </w:rPr>
        <w:tab/>
        <w:t>402-08/</w:t>
      </w:r>
      <w:r w:rsidR="001D4C4A" w:rsidRPr="00D85450">
        <w:rPr>
          <w:rFonts w:ascii="Times New Roman" w:hAnsi="Times New Roman"/>
          <w:sz w:val="22"/>
          <w:szCs w:val="22"/>
        </w:rPr>
        <w:t>2</w:t>
      </w:r>
      <w:r w:rsidR="0092040A">
        <w:rPr>
          <w:rFonts w:ascii="Times New Roman" w:hAnsi="Times New Roman"/>
          <w:sz w:val="22"/>
          <w:szCs w:val="22"/>
        </w:rPr>
        <w:t>5</w:t>
      </w:r>
      <w:r w:rsidR="00C1571F" w:rsidRPr="00D85450">
        <w:rPr>
          <w:rFonts w:ascii="Times New Roman" w:hAnsi="Times New Roman"/>
          <w:sz w:val="22"/>
          <w:szCs w:val="22"/>
        </w:rPr>
        <w:t>-01/</w:t>
      </w:r>
      <w:r w:rsidR="0092040A">
        <w:rPr>
          <w:rFonts w:ascii="Times New Roman" w:hAnsi="Times New Roman"/>
          <w:sz w:val="22"/>
          <w:szCs w:val="22"/>
        </w:rPr>
        <w:t>02</w:t>
      </w:r>
    </w:p>
    <w:p w14:paraId="1B8BD809" w14:textId="455DF65D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URBROJ:</w:t>
      </w:r>
      <w:r w:rsidRPr="00D85450">
        <w:rPr>
          <w:rFonts w:ascii="Times New Roman" w:hAnsi="Times New Roman"/>
          <w:sz w:val="22"/>
          <w:szCs w:val="22"/>
        </w:rPr>
        <w:tab/>
        <w:t>2117-</w:t>
      </w:r>
      <w:r w:rsidR="00D370C5" w:rsidRPr="00D85450">
        <w:rPr>
          <w:rFonts w:ascii="Times New Roman" w:hAnsi="Times New Roman"/>
          <w:sz w:val="22"/>
          <w:szCs w:val="22"/>
        </w:rPr>
        <w:t>0</w:t>
      </w:r>
      <w:r w:rsidR="00FE1B89" w:rsidRPr="00D85450">
        <w:rPr>
          <w:rFonts w:ascii="Times New Roman" w:hAnsi="Times New Roman"/>
          <w:sz w:val="22"/>
          <w:szCs w:val="22"/>
        </w:rPr>
        <w:t>3</w:t>
      </w:r>
      <w:r w:rsidR="00653851" w:rsidRPr="00D85450">
        <w:rPr>
          <w:rFonts w:ascii="Times New Roman" w:hAnsi="Times New Roman"/>
          <w:sz w:val="22"/>
          <w:szCs w:val="22"/>
        </w:rPr>
        <w:t>-2</w:t>
      </w:r>
      <w:r w:rsidR="0011149B">
        <w:rPr>
          <w:rFonts w:ascii="Times New Roman" w:hAnsi="Times New Roman"/>
          <w:sz w:val="22"/>
          <w:szCs w:val="22"/>
        </w:rPr>
        <w:t>5</w:t>
      </w:r>
      <w:r w:rsidR="00653851" w:rsidRPr="00D85450">
        <w:rPr>
          <w:rFonts w:ascii="Times New Roman" w:hAnsi="Times New Roman"/>
          <w:sz w:val="22"/>
          <w:szCs w:val="22"/>
        </w:rPr>
        <w:t>-</w:t>
      </w:r>
      <w:r w:rsidR="001532AE">
        <w:rPr>
          <w:rFonts w:ascii="Times New Roman" w:hAnsi="Times New Roman"/>
          <w:sz w:val="22"/>
          <w:szCs w:val="22"/>
        </w:rPr>
        <w:t>5</w:t>
      </w:r>
    </w:p>
    <w:p w14:paraId="5EEBA231" w14:textId="4FE89677" w:rsidR="00941DCA" w:rsidRPr="00D85450" w:rsidRDefault="00941DCA" w:rsidP="00F5335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Babino Polje, </w:t>
      </w:r>
      <w:r w:rsidRPr="00D85450">
        <w:rPr>
          <w:rFonts w:ascii="Times New Roman" w:hAnsi="Times New Roman"/>
          <w:sz w:val="22"/>
          <w:szCs w:val="22"/>
        </w:rPr>
        <w:tab/>
      </w:r>
      <w:r w:rsidR="000C66F3">
        <w:rPr>
          <w:rFonts w:ascii="Times New Roman" w:hAnsi="Times New Roman"/>
          <w:sz w:val="22"/>
          <w:szCs w:val="22"/>
        </w:rPr>
        <w:t>1</w:t>
      </w:r>
      <w:r w:rsidR="001532AE">
        <w:rPr>
          <w:rFonts w:ascii="Times New Roman" w:hAnsi="Times New Roman"/>
          <w:sz w:val="22"/>
          <w:szCs w:val="22"/>
        </w:rPr>
        <w:t>8</w:t>
      </w:r>
      <w:r w:rsidR="00F07E7D">
        <w:rPr>
          <w:rFonts w:ascii="Times New Roman" w:hAnsi="Times New Roman"/>
          <w:sz w:val="22"/>
          <w:szCs w:val="22"/>
        </w:rPr>
        <w:t>.</w:t>
      </w:r>
      <w:r w:rsidR="00815F80">
        <w:rPr>
          <w:rFonts w:ascii="Times New Roman" w:hAnsi="Times New Roman"/>
          <w:sz w:val="22"/>
          <w:szCs w:val="22"/>
        </w:rPr>
        <w:t>1</w:t>
      </w:r>
      <w:r w:rsidR="000C66F3">
        <w:rPr>
          <w:rFonts w:ascii="Times New Roman" w:hAnsi="Times New Roman"/>
          <w:sz w:val="22"/>
          <w:szCs w:val="22"/>
        </w:rPr>
        <w:t>2</w:t>
      </w:r>
      <w:r w:rsidR="00815F80">
        <w:rPr>
          <w:rFonts w:ascii="Times New Roman" w:hAnsi="Times New Roman"/>
          <w:sz w:val="22"/>
          <w:szCs w:val="22"/>
        </w:rPr>
        <w:t>.</w:t>
      </w:r>
      <w:r w:rsidR="0039314F" w:rsidRPr="00D85450">
        <w:rPr>
          <w:rFonts w:ascii="Times New Roman" w:hAnsi="Times New Roman"/>
          <w:sz w:val="22"/>
          <w:szCs w:val="22"/>
        </w:rPr>
        <w:t>202</w:t>
      </w:r>
      <w:r w:rsidR="0011149B">
        <w:rPr>
          <w:rFonts w:ascii="Times New Roman" w:hAnsi="Times New Roman"/>
          <w:sz w:val="22"/>
          <w:szCs w:val="22"/>
        </w:rPr>
        <w:t>5</w:t>
      </w:r>
      <w:r w:rsidR="001C58C9" w:rsidRPr="00D85450">
        <w:rPr>
          <w:rFonts w:ascii="Times New Roman" w:hAnsi="Times New Roman"/>
          <w:sz w:val="22"/>
          <w:szCs w:val="22"/>
        </w:rPr>
        <w:t>.</w:t>
      </w:r>
    </w:p>
    <w:p w14:paraId="6F228A3E" w14:textId="77777777" w:rsidR="00BC4B45" w:rsidRPr="00D85450" w:rsidRDefault="00BC4B45" w:rsidP="00F5335A">
      <w:pPr>
        <w:rPr>
          <w:rFonts w:ascii="Times New Roman" w:hAnsi="Times New Roman"/>
          <w:sz w:val="22"/>
          <w:szCs w:val="22"/>
        </w:rPr>
      </w:pPr>
    </w:p>
    <w:p w14:paraId="29913F77" w14:textId="6992104A" w:rsidR="00990752" w:rsidRPr="00D85450" w:rsidRDefault="00941DCA" w:rsidP="00990752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Na temelju članka  67. stavak 1. primjenjujući članak 68. – 70. Zakona o komunalnom gospodarstvu („Narodne</w:t>
      </w:r>
      <w:r w:rsidR="00E94E37" w:rsidRPr="00D85450">
        <w:rPr>
          <w:rFonts w:ascii="Times New Roman" w:hAnsi="Times New Roman"/>
          <w:sz w:val="22"/>
          <w:szCs w:val="22"/>
        </w:rPr>
        <w:t xml:space="preserve"> novine“ broj: 68/18</w:t>
      </w:r>
      <w:r w:rsidR="00CC2CA4" w:rsidRPr="00D85450">
        <w:rPr>
          <w:rFonts w:ascii="Times New Roman" w:hAnsi="Times New Roman"/>
          <w:sz w:val="22"/>
          <w:szCs w:val="22"/>
        </w:rPr>
        <w:t>, 110/18-Odluka USRH</w:t>
      </w:r>
      <w:r w:rsidR="002B154A">
        <w:rPr>
          <w:rFonts w:ascii="Times New Roman" w:hAnsi="Times New Roman"/>
          <w:sz w:val="22"/>
          <w:szCs w:val="22"/>
        </w:rPr>
        <w:t>,</w:t>
      </w:r>
      <w:r w:rsidR="00CC2CA4" w:rsidRPr="00D85450">
        <w:rPr>
          <w:rFonts w:ascii="Times New Roman" w:hAnsi="Times New Roman"/>
          <w:sz w:val="22"/>
          <w:szCs w:val="22"/>
        </w:rPr>
        <w:t xml:space="preserve"> 32/20</w:t>
      </w:r>
      <w:r w:rsidR="002B154A">
        <w:rPr>
          <w:rFonts w:ascii="Times New Roman" w:hAnsi="Times New Roman"/>
          <w:sz w:val="22"/>
          <w:szCs w:val="22"/>
        </w:rPr>
        <w:t xml:space="preserve"> i 145/24</w:t>
      </w:r>
      <w:r w:rsidR="00E94E37" w:rsidRPr="00D85450">
        <w:rPr>
          <w:rFonts w:ascii="Times New Roman" w:hAnsi="Times New Roman"/>
          <w:sz w:val="22"/>
          <w:szCs w:val="22"/>
        </w:rPr>
        <w:t xml:space="preserve">), </w:t>
      </w:r>
      <w:r w:rsidR="00990752" w:rsidRPr="00D85450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0E4A99" w:rsidRPr="00D85450">
        <w:rPr>
          <w:rFonts w:ascii="Times New Roman" w:hAnsi="Times New Roman"/>
          <w:sz w:val="22"/>
          <w:szCs w:val="22"/>
        </w:rPr>
        <w:t>u Proračuna Općine Mljet za 202</w:t>
      </w:r>
      <w:r w:rsidR="000C66F3">
        <w:rPr>
          <w:rFonts w:ascii="Times New Roman" w:hAnsi="Times New Roman"/>
          <w:sz w:val="22"/>
          <w:szCs w:val="22"/>
        </w:rPr>
        <w:t>6</w:t>
      </w:r>
      <w:r w:rsidR="00990752" w:rsidRPr="00D85450">
        <w:rPr>
          <w:rFonts w:ascii="Times New Roman" w:hAnsi="Times New Roman"/>
          <w:sz w:val="22"/>
          <w:szCs w:val="22"/>
        </w:rPr>
        <w:t xml:space="preserve">. godinu </w:t>
      </w:r>
      <w:r w:rsidR="00B50760" w:rsidRPr="00D85450">
        <w:rPr>
          <w:rFonts w:ascii="Times New Roman" w:hAnsi="Times New Roman"/>
          <w:sz w:val="22"/>
          <w:szCs w:val="22"/>
        </w:rPr>
        <w:t>(„Službeni glasnik Općine Mljet“ broj</w:t>
      </w:r>
      <w:r w:rsidR="000C66F3">
        <w:rPr>
          <w:rFonts w:ascii="Times New Roman" w:hAnsi="Times New Roman"/>
          <w:sz w:val="22"/>
          <w:szCs w:val="22"/>
        </w:rPr>
        <w:t xml:space="preserve"> 10</w:t>
      </w:r>
      <w:r w:rsidR="00B50760" w:rsidRPr="00D85450">
        <w:rPr>
          <w:rFonts w:ascii="Times New Roman" w:hAnsi="Times New Roman"/>
          <w:sz w:val="22"/>
          <w:szCs w:val="22"/>
        </w:rPr>
        <w:t>/2</w:t>
      </w:r>
      <w:r w:rsidR="000C66F3">
        <w:rPr>
          <w:rFonts w:ascii="Times New Roman" w:hAnsi="Times New Roman"/>
          <w:sz w:val="22"/>
          <w:szCs w:val="22"/>
        </w:rPr>
        <w:t>5</w:t>
      </w:r>
      <w:r w:rsidR="00B50760" w:rsidRPr="00D85450">
        <w:rPr>
          <w:rFonts w:ascii="Times New Roman" w:hAnsi="Times New Roman"/>
          <w:sz w:val="22"/>
          <w:szCs w:val="22"/>
        </w:rPr>
        <w:t xml:space="preserve">) </w:t>
      </w:r>
      <w:r w:rsidR="00990752" w:rsidRPr="00D85450">
        <w:rPr>
          <w:rFonts w:ascii="Times New Roman" w:hAnsi="Times New Roman"/>
          <w:sz w:val="22"/>
          <w:szCs w:val="22"/>
        </w:rPr>
        <w:t>i član</w:t>
      </w:r>
      <w:r w:rsidR="00F36F31" w:rsidRPr="00D85450">
        <w:rPr>
          <w:rFonts w:ascii="Times New Roman" w:hAnsi="Times New Roman"/>
          <w:sz w:val="22"/>
          <w:szCs w:val="22"/>
        </w:rPr>
        <w:t xml:space="preserve">ka 37. stavak 1. točka </w:t>
      </w:r>
      <w:r w:rsidR="00990752" w:rsidRPr="00D85450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B50760" w:rsidRPr="00D85450">
        <w:rPr>
          <w:rFonts w:ascii="Times New Roman" w:hAnsi="Times New Roman"/>
          <w:sz w:val="22"/>
          <w:szCs w:val="22"/>
        </w:rPr>
        <w:t>144/21</w:t>
      </w:r>
      <w:r w:rsidR="00990752" w:rsidRPr="00D85450">
        <w:rPr>
          <w:rFonts w:ascii="Times New Roman" w:hAnsi="Times New Roman"/>
          <w:sz w:val="22"/>
          <w:szCs w:val="22"/>
        </w:rPr>
        <w:t>)</w:t>
      </w:r>
      <w:r w:rsidR="00D370C5" w:rsidRPr="00D85450">
        <w:rPr>
          <w:rFonts w:ascii="Times New Roman" w:hAnsi="Times New Roman"/>
          <w:sz w:val="22"/>
          <w:szCs w:val="22"/>
        </w:rPr>
        <w:t xml:space="preserve"> i</w:t>
      </w:r>
      <w:r w:rsidR="00990752" w:rsidRPr="00D85450">
        <w:rPr>
          <w:rFonts w:ascii="Times New Roman" w:hAnsi="Times New Roman"/>
          <w:sz w:val="22"/>
          <w:szCs w:val="22"/>
        </w:rPr>
        <w:t xml:space="preserve"> odredbama </w:t>
      </w:r>
      <w:r w:rsidR="004068E9">
        <w:rPr>
          <w:rFonts w:ascii="Times New Roman" w:hAnsi="Times New Roman"/>
          <w:sz w:val="22"/>
          <w:szCs w:val="22"/>
        </w:rPr>
        <w:t xml:space="preserve">prijedloga </w:t>
      </w:r>
      <w:r w:rsidR="00D46F30"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D46F30" w:rsidRPr="008472D8">
        <w:rPr>
          <w:rFonts w:ascii="Times New Roman" w:hAnsi="Times New Roman"/>
          <w:sz w:val="22"/>
          <w:szCs w:val="22"/>
        </w:rPr>
        <w:t xml:space="preserve">. godinu </w:t>
      </w:r>
      <w:r w:rsidR="004068E9">
        <w:rPr>
          <w:rFonts w:ascii="Times New Roman" w:hAnsi="Times New Roman"/>
          <w:sz w:val="22"/>
          <w:szCs w:val="22"/>
        </w:rPr>
        <w:t>s projekcijama Proračuna za 2027. i 2028</w:t>
      </w:r>
      <w:r w:rsidR="00701210">
        <w:rPr>
          <w:rFonts w:ascii="Times New Roman" w:hAnsi="Times New Roman"/>
          <w:sz w:val="22"/>
          <w:szCs w:val="22"/>
        </w:rPr>
        <w:t>. godinu</w:t>
      </w:r>
      <w:r w:rsidR="000C66F3">
        <w:rPr>
          <w:rFonts w:ascii="Times New Roman" w:hAnsi="Times New Roman"/>
          <w:sz w:val="22"/>
          <w:szCs w:val="22"/>
        </w:rPr>
        <w:t xml:space="preserve"> </w:t>
      </w:r>
      <w:r w:rsidR="000C66F3" w:rsidRPr="00D85450">
        <w:rPr>
          <w:rFonts w:ascii="Times New Roman" w:hAnsi="Times New Roman"/>
          <w:sz w:val="22"/>
          <w:szCs w:val="22"/>
        </w:rPr>
        <w:t>(„Službeni glasnik Općine Mljet“ broj</w:t>
      </w:r>
      <w:r w:rsidR="000C66F3">
        <w:rPr>
          <w:rFonts w:ascii="Times New Roman" w:hAnsi="Times New Roman"/>
          <w:sz w:val="22"/>
          <w:szCs w:val="22"/>
        </w:rPr>
        <w:t xml:space="preserve"> 10</w:t>
      </w:r>
      <w:r w:rsidR="000C66F3" w:rsidRPr="00D85450">
        <w:rPr>
          <w:rFonts w:ascii="Times New Roman" w:hAnsi="Times New Roman"/>
          <w:sz w:val="22"/>
          <w:szCs w:val="22"/>
        </w:rPr>
        <w:t>/2</w:t>
      </w:r>
      <w:r w:rsidR="000C66F3">
        <w:rPr>
          <w:rFonts w:ascii="Times New Roman" w:hAnsi="Times New Roman"/>
          <w:sz w:val="22"/>
          <w:szCs w:val="22"/>
        </w:rPr>
        <w:t>5</w:t>
      </w:r>
      <w:r w:rsidR="000C66F3" w:rsidRPr="00D85450">
        <w:rPr>
          <w:rFonts w:ascii="Times New Roman" w:hAnsi="Times New Roman"/>
          <w:sz w:val="22"/>
          <w:szCs w:val="22"/>
        </w:rPr>
        <w:t>)</w:t>
      </w:r>
      <w:r w:rsidR="0039314F" w:rsidRPr="00D85450">
        <w:rPr>
          <w:rFonts w:ascii="Times New Roman" w:hAnsi="Times New Roman"/>
          <w:sz w:val="22"/>
          <w:szCs w:val="22"/>
        </w:rPr>
        <w:t xml:space="preserve">, </w:t>
      </w:r>
      <w:r w:rsidR="00990752" w:rsidRPr="00D85450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7475AF">
        <w:rPr>
          <w:rFonts w:ascii="Times New Roman" w:hAnsi="Times New Roman"/>
          <w:sz w:val="22"/>
          <w:szCs w:val="22"/>
        </w:rPr>
        <w:t>6.</w:t>
      </w:r>
      <w:r w:rsidR="00990752" w:rsidRPr="00D85450">
        <w:rPr>
          <w:rFonts w:ascii="Times New Roman" w:hAnsi="Times New Roman"/>
          <w:sz w:val="22"/>
          <w:szCs w:val="22"/>
        </w:rPr>
        <w:t xml:space="preserve"> sjednici održanoj dana </w:t>
      </w:r>
      <w:r w:rsidR="007475AF">
        <w:rPr>
          <w:rFonts w:ascii="Times New Roman" w:hAnsi="Times New Roman"/>
          <w:sz w:val="22"/>
          <w:szCs w:val="22"/>
        </w:rPr>
        <w:t>18. prosinca</w:t>
      </w:r>
      <w:r w:rsidR="00990752" w:rsidRPr="00D85450">
        <w:rPr>
          <w:rFonts w:ascii="Times New Roman" w:hAnsi="Times New Roman"/>
          <w:sz w:val="22"/>
          <w:szCs w:val="22"/>
        </w:rPr>
        <w:t xml:space="preserve"> 202</w:t>
      </w:r>
      <w:r w:rsidR="004068E9">
        <w:rPr>
          <w:rFonts w:ascii="Times New Roman" w:hAnsi="Times New Roman"/>
          <w:sz w:val="22"/>
          <w:szCs w:val="22"/>
        </w:rPr>
        <w:t>5</w:t>
      </w:r>
      <w:r w:rsidR="00990752" w:rsidRPr="00D85450">
        <w:rPr>
          <w:rFonts w:ascii="Times New Roman" w:hAnsi="Times New Roman"/>
          <w:sz w:val="22"/>
          <w:szCs w:val="22"/>
        </w:rPr>
        <w:t>. godine donijelo je slijedeć</w:t>
      </w:r>
      <w:r w:rsidR="00F55632" w:rsidRPr="00D85450">
        <w:rPr>
          <w:rFonts w:ascii="Times New Roman" w:hAnsi="Times New Roman"/>
          <w:sz w:val="22"/>
          <w:szCs w:val="22"/>
        </w:rPr>
        <w:t>i</w: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separate"/>
      </w:r>
      <w:r w:rsidR="007475AF">
        <w:rPr>
          <w:rFonts w:ascii="Times New Roman" w:hAnsi="Times New Roman"/>
          <w:noProof/>
          <w:sz w:val="22"/>
          <w:szCs w:val="22"/>
        </w:rPr>
        <w:instrText>11.12.2025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  <w:r w:rsidR="00990752" w:rsidRPr="00D85450">
        <w:rPr>
          <w:rFonts w:ascii="Times New Roman" w:hAnsi="Times New Roman"/>
          <w:sz w:val="22"/>
          <w:szCs w:val="22"/>
        </w:rPr>
        <w:instrText xml:space="preserve">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</w:p>
    <w:p w14:paraId="1C7F8874" w14:textId="33F71945" w:rsidR="00941DCA" w:rsidRPr="00D85450" w:rsidRDefault="00941DCA" w:rsidP="00990752">
      <w:pPr>
        <w:ind w:firstLine="720"/>
        <w:rPr>
          <w:rFonts w:ascii="Times New Roman" w:hAnsi="Times New Roman"/>
          <w:sz w:val="22"/>
          <w:szCs w:val="22"/>
        </w:rPr>
      </w:pPr>
    </w:p>
    <w:p w14:paraId="63A29A2A" w14:textId="77777777" w:rsidR="00941DCA" w:rsidRPr="00D85450" w:rsidRDefault="00941DCA" w:rsidP="00941DCA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P R O G R A M</w:t>
      </w:r>
    </w:p>
    <w:p w14:paraId="700116CB" w14:textId="77777777" w:rsidR="00E94E37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građenja komunalne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b/>
          <w:sz w:val="22"/>
          <w:szCs w:val="22"/>
        </w:rPr>
        <w:t xml:space="preserve"> infrastrukture iz članka 68. stavak 1. Zakona o komunalnom </w:t>
      </w:r>
    </w:p>
    <w:p w14:paraId="74D46C45" w14:textId="66EE65C5" w:rsidR="006E70A6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gospodarstvu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="0039314F" w:rsidRPr="00D85450">
        <w:rPr>
          <w:rFonts w:ascii="Times New Roman" w:hAnsi="Times New Roman"/>
          <w:b/>
          <w:sz w:val="22"/>
          <w:szCs w:val="22"/>
        </w:rPr>
        <w:t>na području Općine Mljet za 202</w:t>
      </w:r>
      <w:r w:rsidR="004068E9">
        <w:rPr>
          <w:rFonts w:ascii="Times New Roman" w:hAnsi="Times New Roman"/>
          <w:b/>
          <w:sz w:val="22"/>
          <w:szCs w:val="22"/>
        </w:rPr>
        <w:t>6</w:t>
      </w:r>
      <w:r w:rsidRPr="00D85450">
        <w:rPr>
          <w:rFonts w:ascii="Times New Roman" w:hAnsi="Times New Roman"/>
          <w:b/>
          <w:sz w:val="22"/>
          <w:szCs w:val="22"/>
        </w:rPr>
        <w:t>. godinu</w:t>
      </w:r>
      <w:r w:rsidR="000C66F3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11149B">
        <w:rPr>
          <w:rFonts w:ascii="Times New Roman" w:hAnsi="Times New Roman"/>
          <w:b/>
          <w:sz w:val="22"/>
          <w:szCs w:val="22"/>
        </w:rPr>
        <w:t xml:space="preserve"> </w:t>
      </w:r>
    </w:p>
    <w:p w14:paraId="144A7D18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08ADB619" w14:textId="77777777" w:rsidR="00941DCA" w:rsidRPr="00D85450" w:rsidRDefault="00941DCA" w:rsidP="00941DCA">
      <w:pPr>
        <w:pStyle w:val="Heading5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85450">
        <w:rPr>
          <w:rFonts w:ascii="Times New Roman" w:hAnsi="Times New Roman" w:cs="Times New Roman"/>
          <w:sz w:val="22"/>
          <w:szCs w:val="22"/>
        </w:rPr>
        <w:t>OPĆE ODREDBE</w:t>
      </w:r>
    </w:p>
    <w:p w14:paraId="0B2F8F4A" w14:textId="77777777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Članak 1.</w:t>
      </w:r>
    </w:p>
    <w:p w14:paraId="3A98B1D2" w14:textId="76EA7822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 xml:space="preserve">1) Ovim Programom </w:t>
      </w:r>
      <w:r w:rsidR="006E70A6" w:rsidRPr="00D85450">
        <w:rPr>
          <w:rFonts w:ascii="Times New Roman" w:hAnsi="Times New Roman"/>
          <w:sz w:val="22"/>
          <w:szCs w:val="22"/>
        </w:rPr>
        <w:t xml:space="preserve">građenja komunalne infrastrukture iz članka 68. stavak 1. Zakona o komunalnom gospodarstvu </w:t>
      </w:r>
      <w:r w:rsidR="0086037E" w:rsidRPr="00D85450">
        <w:rPr>
          <w:rFonts w:ascii="Times New Roman" w:hAnsi="Times New Roman"/>
          <w:sz w:val="22"/>
          <w:szCs w:val="22"/>
        </w:rPr>
        <w:t>na području Općine Mljet za 202</w:t>
      </w:r>
      <w:r w:rsidR="005A6A65">
        <w:rPr>
          <w:rFonts w:ascii="Times New Roman" w:hAnsi="Times New Roman"/>
          <w:sz w:val="22"/>
          <w:szCs w:val="22"/>
        </w:rPr>
        <w:t>5</w:t>
      </w:r>
      <w:r w:rsidR="006E70A6" w:rsidRPr="00D85450">
        <w:rPr>
          <w:rFonts w:ascii="Times New Roman" w:hAnsi="Times New Roman"/>
          <w:sz w:val="22"/>
          <w:szCs w:val="22"/>
        </w:rPr>
        <w:t>. godinu</w:t>
      </w:r>
      <w:r w:rsidR="004D1F01">
        <w:rPr>
          <w:rFonts w:ascii="Times New Roman" w:hAnsi="Times New Roman"/>
          <w:sz w:val="22"/>
          <w:szCs w:val="22"/>
        </w:rPr>
        <w:t xml:space="preserve"> – I. izmjene i dopune</w:t>
      </w:r>
      <w:r w:rsidR="00653851" w:rsidRPr="00D85450">
        <w:rPr>
          <w:rFonts w:ascii="Times New Roman" w:hAnsi="Times New Roman"/>
          <w:sz w:val="22"/>
          <w:szCs w:val="22"/>
        </w:rPr>
        <w:t xml:space="preserve"> </w:t>
      </w:r>
      <w:r w:rsidR="006E70A6" w:rsidRPr="00D85450">
        <w:rPr>
          <w:rFonts w:ascii="Times New Roman" w:hAnsi="Times New Roman"/>
          <w:sz w:val="22"/>
          <w:szCs w:val="22"/>
        </w:rPr>
        <w:t xml:space="preserve">(nastavno: Program) </w:t>
      </w:r>
      <w:r w:rsidRPr="00D85450">
        <w:rPr>
          <w:rFonts w:ascii="Times New Roman" w:hAnsi="Times New Roman"/>
          <w:sz w:val="22"/>
          <w:szCs w:val="22"/>
        </w:rPr>
        <w:t xml:space="preserve">utvrđuju se </w:t>
      </w:r>
      <w:r w:rsidR="006E70A6" w:rsidRPr="00D85450">
        <w:rPr>
          <w:rFonts w:ascii="Times New Roman" w:hAnsi="Times New Roman"/>
          <w:sz w:val="22"/>
          <w:szCs w:val="22"/>
        </w:rPr>
        <w:t>svi bitni pokazatelji iz članka 68. stavak 2. Zakona o komunalnom gospodarstvu.</w:t>
      </w:r>
    </w:p>
    <w:p w14:paraId="0EEA9803" w14:textId="77777777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8D672F2" w14:textId="77777777" w:rsidR="00941DCA" w:rsidRPr="00D85450" w:rsidRDefault="00941DCA" w:rsidP="00941DCA">
      <w:pPr>
        <w:pStyle w:val="Footer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TEMELJNE ODREDBE</w:t>
      </w:r>
    </w:p>
    <w:p w14:paraId="36048F2C" w14:textId="77777777" w:rsidR="00941DCA" w:rsidRPr="00D85450" w:rsidRDefault="00941DCA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67F55BFB" w14:textId="1EDF382B" w:rsidR="005C0D90" w:rsidRPr="00D85450" w:rsidRDefault="005C0D90" w:rsidP="005C0D90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1) </w:t>
      </w:r>
      <w:r w:rsidRPr="00D85450">
        <w:rPr>
          <w:rFonts w:ascii="Times New Roman" w:hAnsi="Times New Roman"/>
          <w:bCs/>
          <w:sz w:val="22"/>
          <w:szCs w:val="22"/>
        </w:rPr>
        <w:t xml:space="preserve">Ukupni izdaci planirani ovim Programom iznose </w:t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11149B">
        <w:rPr>
          <w:rFonts w:ascii="Times New Roman" w:hAnsi="Times New Roman"/>
          <w:b/>
          <w:sz w:val="22"/>
          <w:szCs w:val="22"/>
        </w:rPr>
        <w:t>2</w:t>
      </w:r>
      <w:r w:rsidR="004068E9">
        <w:rPr>
          <w:rFonts w:ascii="Times New Roman" w:hAnsi="Times New Roman"/>
          <w:b/>
          <w:sz w:val="22"/>
          <w:szCs w:val="22"/>
        </w:rPr>
        <w:t>2</w:t>
      </w:r>
      <w:r w:rsidR="00CE71C3" w:rsidRPr="00CE71C3">
        <w:rPr>
          <w:rFonts w:ascii="Times New Roman" w:hAnsi="Times New Roman"/>
          <w:b/>
          <w:sz w:val="22"/>
          <w:szCs w:val="22"/>
        </w:rPr>
        <w:t xml:space="preserve">.000,00 </w:t>
      </w:r>
      <w:r w:rsidR="00764390" w:rsidRPr="00CE71C3">
        <w:rPr>
          <w:rFonts w:ascii="Times New Roman" w:hAnsi="Times New Roman"/>
          <w:b/>
          <w:sz w:val="22"/>
          <w:szCs w:val="22"/>
        </w:rPr>
        <w:t>EUR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25CE7EA2" w14:textId="3CB89D8E" w:rsidR="008427DC" w:rsidRPr="00D85450" w:rsidRDefault="00D33372" w:rsidP="00494ABF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 xml:space="preserve">2) </w:t>
      </w:r>
      <w:r w:rsidR="005C0D90" w:rsidRPr="00D85450">
        <w:rPr>
          <w:rFonts w:ascii="Times New Roman" w:hAnsi="Times New Roman"/>
          <w:bCs/>
          <w:sz w:val="22"/>
          <w:szCs w:val="22"/>
        </w:rPr>
        <w:t>Ukupni izdaci iz prethodnog</w:t>
      </w:r>
      <w:r w:rsidR="00F175C4" w:rsidRPr="00D85450">
        <w:rPr>
          <w:rFonts w:ascii="Times New Roman" w:hAnsi="Times New Roman"/>
          <w:bCs/>
          <w:sz w:val="22"/>
          <w:szCs w:val="22"/>
        </w:rPr>
        <w:t xml:space="preserve"> stavka pokrivaju se </w:t>
      </w:r>
      <w:r w:rsidR="005C0D90" w:rsidRPr="00D85450">
        <w:rPr>
          <w:rFonts w:ascii="Times New Roman" w:hAnsi="Times New Roman"/>
          <w:sz w:val="22"/>
          <w:szCs w:val="22"/>
        </w:rPr>
        <w:t>iz</w:t>
      </w:r>
      <w:r w:rsidR="00764390" w:rsidRPr="00D85450">
        <w:rPr>
          <w:rFonts w:ascii="Times New Roman" w:hAnsi="Times New Roman"/>
          <w:sz w:val="22"/>
          <w:szCs w:val="22"/>
        </w:rPr>
        <w:t xml:space="preserve">: </w:t>
      </w:r>
      <w:r w:rsidR="005C0D90" w:rsidRPr="00D85450">
        <w:rPr>
          <w:rFonts w:ascii="Times New Roman" w:hAnsi="Times New Roman"/>
          <w:sz w:val="22"/>
          <w:szCs w:val="22"/>
        </w:rPr>
        <w:t>sredstav</w:t>
      </w:r>
      <w:r w:rsidR="0086037E" w:rsidRPr="00D85450">
        <w:rPr>
          <w:rFonts w:ascii="Times New Roman" w:hAnsi="Times New Roman"/>
          <w:sz w:val="22"/>
          <w:szCs w:val="22"/>
        </w:rPr>
        <w:t>a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5C0D90" w:rsidRPr="00D85450">
        <w:rPr>
          <w:rFonts w:ascii="Times New Roman" w:hAnsi="Times New Roman"/>
          <w:sz w:val="22"/>
          <w:szCs w:val="22"/>
        </w:rPr>
        <w:t>. godinu</w:t>
      </w:r>
      <w:r w:rsidR="000F41BA">
        <w:rPr>
          <w:rFonts w:ascii="Times New Roman" w:hAnsi="Times New Roman"/>
          <w:sz w:val="22"/>
          <w:szCs w:val="22"/>
        </w:rPr>
        <w:t>: izvor 1.1. Opći prihodi i primici u iznosu od 10.000,00 EUR i izvor 5.2. Ostale pomoći (FZOEU) u iznosu od 12.000,00 EUR.</w:t>
      </w:r>
    </w:p>
    <w:p w14:paraId="5C2B9378" w14:textId="77777777" w:rsidR="00D369DC" w:rsidRPr="00D85450" w:rsidRDefault="00D369DC" w:rsidP="00953654">
      <w:pPr>
        <w:rPr>
          <w:rFonts w:ascii="Times New Roman" w:hAnsi="Times New Roman"/>
          <w:b/>
          <w:bCs/>
          <w:sz w:val="22"/>
          <w:szCs w:val="22"/>
        </w:rPr>
      </w:pPr>
    </w:p>
    <w:p w14:paraId="7EC3BE9F" w14:textId="77777777" w:rsidR="005C0D90" w:rsidRPr="00D85450" w:rsidRDefault="00D33372" w:rsidP="00D333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063F192E" w14:textId="1C151B91" w:rsidR="00764390" w:rsidRPr="00D85450" w:rsidRDefault="00941DCA" w:rsidP="0011149B">
      <w:pPr>
        <w:jc w:val="both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  <w:t xml:space="preserve">1) Ovim Programom uređuje se </w:t>
      </w:r>
      <w:r w:rsidRPr="00D85450">
        <w:rPr>
          <w:rFonts w:ascii="Times New Roman" w:hAnsi="Times New Roman"/>
          <w:sz w:val="22"/>
          <w:szCs w:val="22"/>
        </w:rPr>
        <w:t xml:space="preserve">građenje objekata i uređaja komunalne infrastrukture </w:t>
      </w:r>
      <w:r w:rsidR="005770AF" w:rsidRPr="00D85450">
        <w:rPr>
          <w:rFonts w:ascii="Times New Roman" w:hAnsi="Times New Roman"/>
          <w:sz w:val="22"/>
          <w:szCs w:val="22"/>
        </w:rPr>
        <w:t>u užem smislu</w:t>
      </w:r>
      <w:r w:rsidR="00F175C4" w:rsidRPr="00D85450">
        <w:rPr>
          <w:rFonts w:ascii="Times New Roman" w:hAnsi="Times New Roman"/>
          <w:sz w:val="22"/>
          <w:szCs w:val="22"/>
        </w:rPr>
        <w:t xml:space="preserve"> i to: </w:t>
      </w:r>
      <w:r w:rsidR="00764390" w:rsidRPr="00D85450">
        <w:rPr>
          <w:rFonts w:ascii="Times New Roman" w:hAnsi="Times New Roman"/>
          <w:sz w:val="22"/>
          <w:szCs w:val="22"/>
        </w:rPr>
        <w:t>i</w:t>
      </w:r>
      <w:r w:rsidR="00F175C4" w:rsidRPr="00D85450">
        <w:rPr>
          <w:rFonts w:ascii="Times New Roman" w:hAnsi="Times New Roman"/>
          <w:sz w:val="22"/>
          <w:szCs w:val="22"/>
        </w:rPr>
        <w:t>zgradnja javne rasvjete</w:t>
      </w:r>
      <w:r w:rsidR="000C66F3">
        <w:rPr>
          <w:rFonts w:ascii="Times New Roman" w:hAnsi="Times New Roman"/>
          <w:sz w:val="22"/>
          <w:szCs w:val="22"/>
        </w:rPr>
        <w:t>.</w:t>
      </w:r>
    </w:p>
    <w:p w14:paraId="6ECFA9AC" w14:textId="77777777" w:rsidR="00A758EA" w:rsidRPr="00D85450" w:rsidRDefault="00A758EA" w:rsidP="00941DCA">
      <w:pPr>
        <w:jc w:val="both"/>
        <w:rPr>
          <w:rFonts w:ascii="Times New Roman" w:hAnsi="Times New Roman"/>
          <w:sz w:val="22"/>
          <w:szCs w:val="22"/>
        </w:rPr>
      </w:pPr>
    </w:p>
    <w:p w14:paraId="38FAB794" w14:textId="77777777" w:rsidR="00941DCA" w:rsidRPr="00D85450" w:rsidRDefault="00D33372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4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05618980" w14:textId="452CDC64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Izdaci za namjenu iz članka </w:t>
      </w:r>
      <w:r w:rsidR="0051683B" w:rsidRPr="00D85450">
        <w:rPr>
          <w:rFonts w:ascii="Times New Roman" w:hAnsi="Times New Roman"/>
          <w:sz w:val="22"/>
          <w:szCs w:val="22"/>
        </w:rPr>
        <w:t>3</w:t>
      </w:r>
      <w:r w:rsidR="00F175C4" w:rsidRPr="00D85450">
        <w:rPr>
          <w:rFonts w:ascii="Times New Roman" w:hAnsi="Times New Roman"/>
          <w:sz w:val="22"/>
          <w:szCs w:val="22"/>
        </w:rPr>
        <w:t xml:space="preserve">. </w:t>
      </w:r>
      <w:r w:rsidRPr="00D85450">
        <w:rPr>
          <w:rFonts w:ascii="Times New Roman" w:hAnsi="Times New Roman"/>
          <w:sz w:val="22"/>
          <w:szCs w:val="22"/>
        </w:rPr>
        <w:t>ovog Programa planirani su kako slijedi:</w:t>
      </w:r>
    </w:p>
    <w:p w14:paraId="09E4BA16" w14:textId="14ED17D0" w:rsidR="0051355A" w:rsidRPr="00D85450" w:rsidRDefault="0051355A" w:rsidP="00A7002E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2"/>
        <w:gridCol w:w="4311"/>
        <w:gridCol w:w="2410"/>
      </w:tblGrid>
      <w:tr w:rsidR="00CA3032" w:rsidRPr="00D85450" w14:paraId="68CD50D5" w14:textId="77777777" w:rsidTr="00CA3032">
        <w:tc>
          <w:tcPr>
            <w:tcW w:w="2772" w:type="dxa"/>
            <w:hideMark/>
          </w:tcPr>
          <w:p w14:paraId="3307C542" w14:textId="77777777" w:rsidR="00CA3032" w:rsidRPr="00D85450" w:rsidRDefault="00CA3032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4311" w:type="dxa"/>
            <w:hideMark/>
          </w:tcPr>
          <w:p w14:paraId="4C27326B" w14:textId="77777777" w:rsidR="00CA3032" w:rsidRPr="00D85450" w:rsidRDefault="00CA3032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2410" w:type="dxa"/>
            <w:hideMark/>
          </w:tcPr>
          <w:p w14:paraId="16C60A9D" w14:textId="77777777" w:rsidR="00CA3032" w:rsidRPr="00D85450" w:rsidRDefault="00CA3032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</w:tr>
      <w:tr w:rsidR="00CA3032" w:rsidRPr="00D85450" w14:paraId="47A9178F" w14:textId="77777777" w:rsidTr="00CA3032">
        <w:tc>
          <w:tcPr>
            <w:tcW w:w="2772" w:type="dxa"/>
          </w:tcPr>
          <w:p w14:paraId="6B437A4A" w14:textId="77777777" w:rsidR="00CA3032" w:rsidRPr="00D85450" w:rsidRDefault="00CA3032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Izgradnja javne rasvjete na području Općine Mljet po utvrđenom redu prioriteta</w:t>
            </w:r>
          </w:p>
        </w:tc>
        <w:tc>
          <w:tcPr>
            <w:tcW w:w="4311" w:type="dxa"/>
          </w:tcPr>
          <w:p w14:paraId="36CF8B7E" w14:textId="7491263F" w:rsidR="00CA3032" w:rsidRDefault="00CA3032" w:rsidP="00094E0A">
            <w:pPr>
              <w:rPr>
                <w:rFonts w:ascii="Times New Roman" w:hAnsi="Times New Roman" w:cs="Times New Roman"/>
              </w:rPr>
            </w:pPr>
            <w:r w:rsidRPr="000F41BA">
              <w:rPr>
                <w:rFonts w:ascii="Times New Roman" w:hAnsi="Times New Roman" w:cs="Times New Roman"/>
              </w:rPr>
              <w:t>Glava 02009 KOMUNALNO URE</w:t>
            </w:r>
            <w:r w:rsidRPr="000F41BA">
              <w:rPr>
                <w:rFonts w:ascii="Times New Roman" w:hAnsi="Times New Roman" w:cs="Times New Roman" w:hint="eastAsia"/>
              </w:rPr>
              <w:t>Đ</w:t>
            </w:r>
            <w:r w:rsidRPr="000F41BA">
              <w:rPr>
                <w:rFonts w:ascii="Times New Roman" w:hAnsi="Times New Roman" w:cs="Times New Roman"/>
              </w:rPr>
              <w:t>ENJE,PROMET I ZAŠTITA OKOLIŠA</w:t>
            </w:r>
          </w:p>
          <w:p w14:paraId="73A6A6DE" w14:textId="232AAA2F" w:rsidR="00CA3032" w:rsidRDefault="00CA3032" w:rsidP="00094E0A">
            <w:pPr>
              <w:rPr>
                <w:rFonts w:ascii="Times New Roman" w:hAnsi="Times New Roman" w:cs="Times New Roman"/>
              </w:rPr>
            </w:pPr>
            <w:r w:rsidRPr="000F41BA">
              <w:rPr>
                <w:rFonts w:ascii="Times New Roman" w:hAnsi="Times New Roman" w:cs="Times New Roman"/>
              </w:rPr>
              <w:t>Program 2093 Gradnja komunalne infrastrukture na podru</w:t>
            </w:r>
            <w:r w:rsidRPr="000F41BA">
              <w:rPr>
                <w:rFonts w:ascii="Times New Roman" w:hAnsi="Times New Roman" w:cs="Times New Roman" w:hint="eastAsia"/>
              </w:rPr>
              <w:t>č</w:t>
            </w:r>
            <w:r w:rsidRPr="000F41BA">
              <w:rPr>
                <w:rFonts w:ascii="Times New Roman" w:hAnsi="Times New Roman" w:cs="Times New Roman"/>
              </w:rPr>
              <w:t>ju Op</w:t>
            </w:r>
            <w:r w:rsidRPr="000F41BA">
              <w:rPr>
                <w:rFonts w:ascii="Times New Roman" w:hAnsi="Times New Roman" w:cs="Times New Roman" w:hint="eastAsia"/>
              </w:rPr>
              <w:t>ć</w:t>
            </w:r>
            <w:r w:rsidRPr="000F41BA">
              <w:rPr>
                <w:rFonts w:ascii="Times New Roman" w:hAnsi="Times New Roman" w:cs="Times New Roman"/>
              </w:rPr>
              <w:t>ine Mljet po ZKD -u</w:t>
            </w:r>
          </w:p>
          <w:p w14:paraId="16B75C46" w14:textId="252E1349" w:rsidR="00CA3032" w:rsidRPr="00D85450" w:rsidRDefault="00CA3032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Kapitalni projekt K209304</w:t>
            </w:r>
          </w:p>
          <w:p w14:paraId="4A1E6FF6" w14:textId="77777777" w:rsidR="00CA3032" w:rsidRDefault="00CA3032" w:rsidP="00094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P.P. R0183-05</w:t>
            </w:r>
          </w:p>
          <w:p w14:paraId="135BB8C8" w14:textId="516F7FE1" w:rsidR="00CA3032" w:rsidRPr="00D85450" w:rsidRDefault="00CA3032" w:rsidP="00094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42147</w:t>
            </w:r>
          </w:p>
        </w:tc>
        <w:tc>
          <w:tcPr>
            <w:tcW w:w="2410" w:type="dxa"/>
          </w:tcPr>
          <w:p w14:paraId="40CC91D8" w14:textId="16A158A6" w:rsidR="00CA3032" w:rsidRPr="00D85450" w:rsidRDefault="00CA3032" w:rsidP="007E72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85450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5450">
              <w:rPr>
                <w:rFonts w:ascii="Times New Roman" w:hAnsi="Times New Roman" w:cs="Times New Roman"/>
                <w:bCs/>
              </w:rPr>
              <w:t>.000,00</w:t>
            </w:r>
          </w:p>
        </w:tc>
      </w:tr>
    </w:tbl>
    <w:p w14:paraId="554FF397" w14:textId="77777777" w:rsidR="00CC5CBA" w:rsidRPr="00D85450" w:rsidRDefault="00CC5CBA" w:rsidP="00941DCA">
      <w:pPr>
        <w:rPr>
          <w:rFonts w:ascii="Times New Roman" w:hAnsi="Times New Roman"/>
          <w:sz w:val="22"/>
          <w:szCs w:val="22"/>
        </w:rPr>
      </w:pPr>
    </w:p>
    <w:p w14:paraId="7740C031" w14:textId="0AF27064" w:rsidR="0051355A" w:rsidRPr="000F41BA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2) Javna rasvjeta, koja se gradi po objektivno utvrđenom </w:t>
      </w:r>
      <w:r w:rsidRPr="000F41BA">
        <w:rPr>
          <w:rFonts w:ascii="Times New Roman" w:hAnsi="Times New Roman"/>
          <w:sz w:val="22"/>
          <w:szCs w:val="22"/>
        </w:rPr>
        <w:t>prioritetu</w:t>
      </w:r>
      <w:r w:rsidR="000F41BA" w:rsidRPr="000F41BA">
        <w:rPr>
          <w:rFonts w:ascii="Times New Roman" w:hAnsi="Times New Roman"/>
          <w:sz w:val="22"/>
          <w:szCs w:val="22"/>
        </w:rPr>
        <w:t xml:space="preserve"> (</w:t>
      </w:r>
      <w:r w:rsidR="000F41BA" w:rsidRPr="000F41BA">
        <w:rPr>
          <w:rFonts w:ascii="Times New Roman" w:hAnsi="Times New Roman"/>
          <w:bCs/>
          <w:sz w:val="22"/>
          <w:szCs w:val="22"/>
        </w:rPr>
        <w:t>više rasvjetnih mjesta polazeći od argumentiranih prijedloga MO-a, a u pojedinim naseljima, po mogućnosti solarni sistem)</w:t>
      </w:r>
      <w:r w:rsidRPr="000F41BA">
        <w:rPr>
          <w:rFonts w:ascii="Times New Roman" w:hAnsi="Times New Roman"/>
          <w:sz w:val="22"/>
          <w:szCs w:val="22"/>
        </w:rPr>
        <w:t>, je građevine komunalne infrastrukture koja se gradi u uređenim dijelovima građevinskog područja.</w:t>
      </w:r>
    </w:p>
    <w:p w14:paraId="0A1A1DED" w14:textId="1584DCCB" w:rsidR="0051355A" w:rsidRPr="00D85450" w:rsidRDefault="00F175C4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3) Financijska sredstva za 202</w:t>
      </w:r>
      <w:r w:rsidR="00345DB1">
        <w:rPr>
          <w:rFonts w:ascii="Times New Roman" w:hAnsi="Times New Roman"/>
          <w:sz w:val="22"/>
          <w:szCs w:val="22"/>
        </w:rPr>
        <w:t>6</w:t>
      </w:r>
      <w:r w:rsidR="0051355A" w:rsidRPr="00D85450">
        <w:rPr>
          <w:rFonts w:ascii="Times New Roman" w:hAnsi="Times New Roman"/>
          <w:sz w:val="22"/>
          <w:szCs w:val="22"/>
        </w:rPr>
        <w:t xml:space="preserve">. godinu za financiranje projekta iz prethodnog stavka u ukupnom iznosu od </w:t>
      </w:r>
      <w:r w:rsidR="00494ABF" w:rsidRPr="00D85450">
        <w:rPr>
          <w:rFonts w:ascii="Times New Roman" w:hAnsi="Times New Roman"/>
          <w:sz w:val="22"/>
          <w:szCs w:val="22"/>
        </w:rPr>
        <w:t>2</w:t>
      </w:r>
      <w:r w:rsidR="000F41BA">
        <w:rPr>
          <w:rFonts w:ascii="Times New Roman" w:hAnsi="Times New Roman"/>
          <w:sz w:val="22"/>
          <w:szCs w:val="22"/>
        </w:rPr>
        <w:t>2</w:t>
      </w:r>
      <w:r w:rsidR="00184F50" w:rsidRPr="00D85450">
        <w:rPr>
          <w:rFonts w:ascii="Times New Roman" w:hAnsi="Times New Roman"/>
          <w:sz w:val="22"/>
          <w:szCs w:val="22"/>
        </w:rPr>
        <w:t>.000,00</w:t>
      </w:r>
      <w:r w:rsidR="0051355A" w:rsidRPr="00D85450">
        <w:rPr>
          <w:rFonts w:ascii="Times New Roman" w:hAnsi="Times New Roman"/>
          <w:sz w:val="22"/>
          <w:szCs w:val="22"/>
        </w:rPr>
        <w:t xml:space="preserve">  </w:t>
      </w:r>
      <w:r w:rsidR="00494ABF" w:rsidRPr="00D85450">
        <w:rPr>
          <w:rFonts w:ascii="Times New Roman" w:hAnsi="Times New Roman"/>
          <w:sz w:val="22"/>
          <w:szCs w:val="22"/>
        </w:rPr>
        <w:t>EUR</w:t>
      </w:r>
      <w:r w:rsidR="0051355A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51355A" w:rsidRPr="00D85450">
        <w:rPr>
          <w:rFonts w:ascii="Times New Roman" w:hAnsi="Times New Roman"/>
          <w:sz w:val="22"/>
          <w:szCs w:val="22"/>
        </w:rPr>
        <w:t>osigurat će se iz</w:t>
      </w:r>
      <w:r w:rsidR="000F41BA">
        <w:rPr>
          <w:rFonts w:ascii="Times New Roman" w:hAnsi="Times New Roman"/>
          <w:sz w:val="22"/>
          <w:szCs w:val="22"/>
        </w:rPr>
        <w:t>:</w:t>
      </w:r>
      <w:r w:rsidR="0051355A" w:rsidRPr="00D85450">
        <w:rPr>
          <w:rFonts w:ascii="Times New Roman" w:hAnsi="Times New Roman"/>
          <w:sz w:val="22"/>
          <w:szCs w:val="22"/>
        </w:rPr>
        <w:t xml:space="preserve"> </w:t>
      </w:r>
      <w:r w:rsidR="000F41BA">
        <w:rPr>
          <w:rFonts w:ascii="Times New Roman" w:hAnsi="Times New Roman"/>
          <w:sz w:val="22"/>
          <w:szCs w:val="22"/>
        </w:rPr>
        <w:t>izvor 1.1. Opći prihodi i primici u iznosu od 10.000,00 EUR i izvor 5.2. Ostale pomoći (FZOEU) u iznosu od 12.000,00 EUR</w:t>
      </w:r>
      <w:r w:rsidRPr="00D85450">
        <w:rPr>
          <w:rFonts w:ascii="Times New Roman" w:hAnsi="Times New Roman"/>
          <w:sz w:val="22"/>
          <w:szCs w:val="22"/>
        </w:rPr>
        <w:t>.</w:t>
      </w:r>
    </w:p>
    <w:p w14:paraId="26FAC5F8" w14:textId="7C75A1EF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4) Radi pripreme predmetn</w:t>
      </w:r>
      <w:r w:rsidR="00F175C4" w:rsidRPr="00D85450">
        <w:rPr>
          <w:rFonts w:ascii="Times New Roman" w:hAnsi="Times New Roman"/>
          <w:sz w:val="22"/>
          <w:szCs w:val="22"/>
        </w:rPr>
        <w:t>og projekta ne planira se u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godini otkup zemljišta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101753AB" w14:textId="77777777" w:rsidR="001A7BCA" w:rsidRPr="00D85450" w:rsidRDefault="001A7BCA" w:rsidP="0051683B">
      <w:pPr>
        <w:rPr>
          <w:rFonts w:ascii="Times New Roman" w:hAnsi="Times New Roman"/>
          <w:bCs/>
          <w:sz w:val="22"/>
          <w:szCs w:val="22"/>
        </w:rPr>
      </w:pPr>
    </w:p>
    <w:p w14:paraId="61486348" w14:textId="77777777" w:rsidR="00941DCA" w:rsidRPr="00D85450" w:rsidRDefault="00941DCA" w:rsidP="00941DCA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PRIJELAZNE I ZAVRŠNE ODREDBE</w:t>
      </w:r>
    </w:p>
    <w:p w14:paraId="3115BD3D" w14:textId="54ECC4CC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</w:t>
      </w:r>
      <w:r w:rsidR="001D4C4A" w:rsidRPr="00D85450">
        <w:rPr>
          <w:rFonts w:ascii="Times New Roman" w:hAnsi="Times New Roman"/>
          <w:b/>
          <w:sz w:val="22"/>
          <w:szCs w:val="22"/>
        </w:rPr>
        <w:t xml:space="preserve">lanak </w:t>
      </w:r>
      <w:r w:rsidR="0011149B">
        <w:rPr>
          <w:rFonts w:ascii="Times New Roman" w:hAnsi="Times New Roman"/>
          <w:b/>
          <w:sz w:val="22"/>
          <w:szCs w:val="22"/>
        </w:rPr>
        <w:t>5</w:t>
      </w:r>
      <w:r w:rsidRPr="00D85450">
        <w:rPr>
          <w:rFonts w:ascii="Times New Roman" w:hAnsi="Times New Roman"/>
          <w:b/>
          <w:sz w:val="22"/>
          <w:szCs w:val="22"/>
        </w:rPr>
        <w:t>.</w:t>
      </w:r>
    </w:p>
    <w:p w14:paraId="2A099F35" w14:textId="21C05048" w:rsidR="00941DCA" w:rsidRPr="00D85450" w:rsidRDefault="00941DCA" w:rsidP="00941DC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1) U realiz</w:t>
      </w:r>
      <w:r w:rsidR="001D4C4A" w:rsidRPr="00D85450">
        <w:rPr>
          <w:rFonts w:ascii="Times New Roman" w:hAnsi="Times New Roman"/>
          <w:sz w:val="22"/>
          <w:szCs w:val="22"/>
        </w:rPr>
        <w:t>aciji projekta iz članka 4.</w:t>
      </w:r>
      <w:r w:rsidRPr="00D85450">
        <w:rPr>
          <w:rFonts w:ascii="Times New Roman" w:hAnsi="Times New Roman"/>
          <w:sz w:val="22"/>
          <w:szCs w:val="22"/>
        </w:rPr>
        <w:t xml:space="preserve"> ovog Programa u pogledu </w:t>
      </w:r>
      <w:r w:rsidR="00FF59D8" w:rsidRPr="00D85450">
        <w:rPr>
          <w:rFonts w:ascii="Times New Roman" w:hAnsi="Times New Roman"/>
          <w:sz w:val="22"/>
          <w:szCs w:val="22"/>
        </w:rPr>
        <w:t xml:space="preserve">povjeravanja i </w:t>
      </w:r>
      <w:r w:rsidRPr="00D85450">
        <w:rPr>
          <w:rFonts w:ascii="Times New Roman" w:hAnsi="Times New Roman"/>
          <w:sz w:val="22"/>
          <w:szCs w:val="22"/>
        </w:rPr>
        <w:t xml:space="preserve">ugovaranja radova </w:t>
      </w:r>
      <w:r w:rsidR="00FF59D8" w:rsidRPr="00D85450">
        <w:rPr>
          <w:rFonts w:ascii="Times New Roman" w:hAnsi="Times New Roman"/>
          <w:sz w:val="22"/>
          <w:szCs w:val="22"/>
        </w:rPr>
        <w:t xml:space="preserve">oni će se načelno povjeriti </w:t>
      </w:r>
      <w:r w:rsidR="000F41BA">
        <w:rPr>
          <w:rFonts w:ascii="Times New Roman" w:hAnsi="Times New Roman"/>
          <w:sz w:val="22"/>
          <w:szCs w:val="22"/>
        </w:rPr>
        <w:t>Usluge</w:t>
      </w:r>
      <w:r w:rsidR="00FF59D8" w:rsidRPr="00D85450">
        <w:rPr>
          <w:rFonts w:ascii="Times New Roman" w:hAnsi="Times New Roman"/>
          <w:sz w:val="22"/>
          <w:szCs w:val="22"/>
        </w:rPr>
        <w:t xml:space="preserve"> Mljet d.o.o. Babino Polje bez provođenja posebnih postupaka, a budući se radi o trgovačkom društvu u 100%-tnom vlasništvu Općine Mljet, uglavnom kroz refundaciju troška za nabavljeni potrebni materijal. </w:t>
      </w:r>
    </w:p>
    <w:p w14:paraId="4E2D8A1F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418A73F" w14:textId="211A0E78" w:rsidR="00941DCA" w:rsidRPr="00D85450" w:rsidRDefault="004D3578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sz w:val="22"/>
          <w:szCs w:val="22"/>
        </w:rPr>
        <w:t>6</w:t>
      </w:r>
      <w:r w:rsidR="00941DCA" w:rsidRPr="00D85450">
        <w:rPr>
          <w:rFonts w:ascii="Times New Roman" w:hAnsi="Times New Roman"/>
          <w:b/>
          <w:sz w:val="22"/>
          <w:szCs w:val="22"/>
        </w:rPr>
        <w:t>.</w:t>
      </w:r>
    </w:p>
    <w:p w14:paraId="00D4E984" w14:textId="6AE2AA75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>1)</w:t>
      </w:r>
      <w:r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sz w:val="22"/>
          <w:szCs w:val="22"/>
        </w:rPr>
        <w:t>Općinskom vijeću Općine Mljet podnijet će se godišnje izvješće o izvršenju ovog Programa u rokovima donošenja Godišnjeg obračun</w:t>
      </w:r>
      <w:r w:rsidR="00F175C4" w:rsidRPr="00D85450">
        <w:rPr>
          <w:rFonts w:ascii="Times New Roman" w:hAnsi="Times New Roman"/>
          <w:sz w:val="22"/>
          <w:szCs w:val="22"/>
        </w:rPr>
        <w:t>a Proračuna Općine Mljet za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godinu.</w:t>
      </w:r>
    </w:p>
    <w:p w14:paraId="1189C7DE" w14:textId="77777777" w:rsidR="007E7247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</w:p>
    <w:p w14:paraId="42B5BF6B" w14:textId="22D2B4CF" w:rsidR="007E7247" w:rsidRPr="00D85450" w:rsidRDefault="00BC4B45" w:rsidP="00BC4B4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bCs/>
          <w:sz w:val="22"/>
          <w:szCs w:val="22"/>
        </w:rPr>
        <w:t>7</w:t>
      </w:r>
      <w:r w:rsidRPr="00D85450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610652AE" w14:textId="1B4FE5C2" w:rsidR="00941DCA" w:rsidRPr="00D85450" w:rsidRDefault="00941DCA" w:rsidP="00BC4B45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>1) Ovaj Program primjenjuje se od 0</w:t>
      </w:r>
      <w:r w:rsidR="00F5108D" w:rsidRPr="00D85450">
        <w:rPr>
          <w:rFonts w:ascii="Times New Roman" w:hAnsi="Times New Roman"/>
          <w:bCs/>
          <w:sz w:val="22"/>
          <w:szCs w:val="22"/>
        </w:rPr>
        <w:t>1. siječnja do 3</w:t>
      </w:r>
      <w:r w:rsidR="00F175C4" w:rsidRPr="00D85450">
        <w:rPr>
          <w:rFonts w:ascii="Times New Roman" w:hAnsi="Times New Roman"/>
          <w:bCs/>
          <w:sz w:val="22"/>
          <w:szCs w:val="22"/>
        </w:rPr>
        <w:t>1. prosinca 202</w:t>
      </w:r>
      <w:r w:rsidR="000F41BA">
        <w:rPr>
          <w:rFonts w:ascii="Times New Roman" w:hAnsi="Times New Roman"/>
          <w:bCs/>
          <w:sz w:val="22"/>
          <w:szCs w:val="22"/>
        </w:rPr>
        <w:t>6</w:t>
      </w:r>
      <w:r w:rsidRPr="00D85450">
        <w:rPr>
          <w:rFonts w:ascii="Times New Roman" w:hAnsi="Times New Roman"/>
          <w:bCs/>
          <w:sz w:val="22"/>
          <w:szCs w:val="22"/>
        </w:rPr>
        <w:t>. godine.</w:t>
      </w:r>
    </w:p>
    <w:p w14:paraId="4A9EC596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80EE64E" w14:textId="023E3A92" w:rsidR="00941DCA" w:rsidRPr="00D85450" w:rsidRDefault="004D3578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11149B">
        <w:rPr>
          <w:rFonts w:ascii="Times New Roman" w:hAnsi="Times New Roman"/>
          <w:b/>
          <w:bCs/>
          <w:sz w:val="22"/>
          <w:szCs w:val="22"/>
        </w:rPr>
        <w:t>8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3E7622CA" w14:textId="14D356CE" w:rsidR="006017F2" w:rsidRPr="00D85450" w:rsidRDefault="0039314F" w:rsidP="0039314F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Ovaj Program stupa na snagu danom stupanja na snagu </w:t>
      </w:r>
      <w:r w:rsidR="00345DB1">
        <w:rPr>
          <w:rFonts w:ascii="Times New Roman" w:hAnsi="Times New Roman"/>
          <w:sz w:val="22"/>
          <w:szCs w:val="22"/>
        </w:rPr>
        <w:t>danom donošenja</w:t>
      </w:r>
      <w:r w:rsidRPr="00D85450">
        <w:rPr>
          <w:rFonts w:ascii="Times New Roman" w:hAnsi="Times New Roman"/>
          <w:sz w:val="22"/>
          <w:szCs w:val="22"/>
        </w:rPr>
        <w:t>, a objavit će se u „Službenom glasniku Općine Mljet“.</w:t>
      </w:r>
      <w:r w:rsidR="00AC787B" w:rsidRPr="00D85450">
        <w:rPr>
          <w:rFonts w:ascii="Times New Roman" w:hAnsi="Times New Roman"/>
          <w:sz w:val="22"/>
          <w:szCs w:val="22"/>
        </w:rPr>
        <w:tab/>
      </w:r>
    </w:p>
    <w:p w14:paraId="388919AA" w14:textId="77777777" w:rsidR="002505DF" w:rsidRDefault="002505DF" w:rsidP="00882C74">
      <w:pPr>
        <w:rPr>
          <w:rFonts w:ascii="Times New Roman" w:hAnsi="Times New Roman"/>
          <w:b/>
          <w:sz w:val="22"/>
          <w:szCs w:val="22"/>
        </w:rPr>
      </w:pPr>
    </w:p>
    <w:p w14:paraId="0F35A91B" w14:textId="77777777" w:rsidR="007475AF" w:rsidRDefault="007475AF" w:rsidP="00882C74">
      <w:pPr>
        <w:rPr>
          <w:rFonts w:ascii="Times New Roman" w:hAnsi="Times New Roman"/>
          <w:b/>
          <w:sz w:val="22"/>
          <w:szCs w:val="22"/>
        </w:rPr>
      </w:pPr>
    </w:p>
    <w:p w14:paraId="1439C181" w14:textId="77777777" w:rsidR="007475AF" w:rsidRDefault="007475AF" w:rsidP="00882C74">
      <w:pPr>
        <w:rPr>
          <w:rFonts w:ascii="Times New Roman" w:hAnsi="Times New Roman"/>
          <w:b/>
          <w:sz w:val="22"/>
          <w:szCs w:val="22"/>
        </w:rPr>
      </w:pPr>
    </w:p>
    <w:p w14:paraId="76A11237" w14:textId="77777777" w:rsidR="000F41BA" w:rsidRDefault="000F41BA" w:rsidP="00882C74">
      <w:pPr>
        <w:rPr>
          <w:rFonts w:ascii="Times New Roman" w:hAnsi="Times New Roman"/>
          <w:b/>
          <w:sz w:val="22"/>
          <w:szCs w:val="22"/>
        </w:rPr>
      </w:pPr>
    </w:p>
    <w:p w14:paraId="3B6FB647" w14:textId="77777777" w:rsidR="007475AF" w:rsidRPr="002014AC" w:rsidRDefault="007475AF" w:rsidP="007475AF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2014AC">
        <w:rPr>
          <w:rFonts w:ascii="Times New Roman" w:hAnsi="Times New Roman"/>
          <w:sz w:val="22"/>
          <w:szCs w:val="22"/>
        </w:rPr>
        <w:t>DOSTAVITI: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014AC">
        <w:rPr>
          <w:rFonts w:ascii="Times New Roman" w:hAnsi="Times New Roman"/>
          <w:sz w:val="22"/>
          <w:szCs w:val="22"/>
        </w:rPr>
        <w:t>Predsjednik Općinskog vijeća:</w:t>
      </w:r>
    </w:p>
    <w:p w14:paraId="47B0A4D9" w14:textId="77777777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Ministarstvo prostornog uređenja,</w:t>
      </w:r>
    </w:p>
    <w:p w14:paraId="5EB0F79D" w14:textId="77777777" w:rsidR="007475AF" w:rsidRPr="002014AC" w:rsidRDefault="007475AF" w:rsidP="007475AF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2014AC">
        <w:rPr>
          <w:rFonts w:ascii="Times New Roman" w:hAnsi="Times New Roman"/>
          <w:sz w:val="22"/>
          <w:szCs w:val="22"/>
        </w:rPr>
        <w:t>graditeljstva i državne imovine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Pr="002014AC">
        <w:rPr>
          <w:rFonts w:ascii="Times New Roman" w:hAnsi="Times New Roman"/>
          <w:sz w:val="22"/>
          <w:szCs w:val="22"/>
        </w:rPr>
        <w:t>Pero Bašica, dipl. ing.</w:t>
      </w:r>
    </w:p>
    <w:p w14:paraId="4618399F" w14:textId="77777777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Službeni glasnik</w:t>
      </w:r>
    </w:p>
    <w:p w14:paraId="2A675EB5" w14:textId="77777777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Računovodstvo</w:t>
      </w:r>
    </w:p>
    <w:p w14:paraId="5AA90657" w14:textId="77777777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Komunalni poslovi</w:t>
      </w:r>
    </w:p>
    <w:p w14:paraId="2165277A" w14:textId="399D1978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40A82E10" w14:textId="77777777" w:rsidR="007475AF" w:rsidRPr="002014AC" w:rsidRDefault="007475AF" w:rsidP="007475AF">
      <w:pPr>
        <w:pStyle w:val="Header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Pismohrana</w:t>
      </w:r>
    </w:p>
    <w:p w14:paraId="435BFFC3" w14:textId="77777777" w:rsidR="007475AF" w:rsidRDefault="007475AF" w:rsidP="00882C74">
      <w:pPr>
        <w:rPr>
          <w:rFonts w:ascii="Times New Roman" w:hAnsi="Times New Roman"/>
          <w:b/>
          <w:sz w:val="22"/>
          <w:szCs w:val="22"/>
        </w:rPr>
      </w:pPr>
    </w:p>
    <w:sectPr w:rsidR="007475AF" w:rsidSect="00D27C97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4ED4" w14:textId="77777777" w:rsidR="00A74FAA" w:rsidRDefault="00A74FAA">
      <w:r>
        <w:separator/>
      </w:r>
    </w:p>
  </w:endnote>
  <w:endnote w:type="continuationSeparator" w:id="0">
    <w:p w14:paraId="6C3B2E66" w14:textId="77777777" w:rsidR="00A74FAA" w:rsidRDefault="00A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24D4" w14:textId="77777777" w:rsidR="008B2054" w:rsidRDefault="008B2054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50760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  <w:p w14:paraId="3A85A8F0" w14:textId="77777777" w:rsidR="000813B6" w:rsidRDefault="000813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3728" w14:textId="77777777" w:rsidR="008B2054" w:rsidRPr="006045E1" w:rsidRDefault="008B2054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17B6DF" wp14:editId="77CF45D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14D0B2DB" w14:textId="77777777" w:rsidR="008B2054" w:rsidRPr="006045E1" w:rsidRDefault="008B2054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56A2D50" w14:textId="77777777" w:rsidR="008B2054" w:rsidRDefault="008B2054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55920EA" w14:textId="77777777" w:rsidR="008B2054" w:rsidRPr="00C33AEF" w:rsidRDefault="008B2054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EA34" w14:textId="77777777" w:rsidR="00A74FAA" w:rsidRDefault="00A74FAA">
      <w:r>
        <w:separator/>
      </w:r>
    </w:p>
  </w:footnote>
  <w:footnote w:type="continuationSeparator" w:id="0">
    <w:p w14:paraId="244D5B98" w14:textId="77777777" w:rsidR="00A74FAA" w:rsidRDefault="00A7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5BE8" w14:textId="77777777" w:rsidR="008B2054" w:rsidRDefault="008B2054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23BA61" wp14:editId="17B1CD2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98BEE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39E93A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FB51FA7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28C0B62" w14:textId="6A6AE777" w:rsidR="008B2054" w:rsidRPr="00F201F6" w:rsidRDefault="008B2054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A7200D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56" w:hanging="360"/>
      </w:p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>
      <w:start w:val="1"/>
      <w:numFmt w:val="lowerRoman"/>
      <w:lvlText w:val="%3."/>
      <w:lvlJc w:val="right"/>
      <w:pPr>
        <w:ind w:left="2496" w:hanging="180"/>
      </w:pPr>
    </w:lvl>
    <w:lvl w:ilvl="3" w:tplc="0409000F">
      <w:start w:val="1"/>
      <w:numFmt w:val="decimal"/>
      <w:lvlText w:val="%4."/>
      <w:lvlJc w:val="left"/>
      <w:pPr>
        <w:ind w:left="3216" w:hanging="360"/>
      </w:pPr>
    </w:lvl>
    <w:lvl w:ilvl="4" w:tplc="04090019">
      <w:start w:val="1"/>
      <w:numFmt w:val="lowerLetter"/>
      <w:lvlText w:val="%5."/>
      <w:lvlJc w:val="left"/>
      <w:pPr>
        <w:ind w:left="3936" w:hanging="360"/>
      </w:pPr>
    </w:lvl>
    <w:lvl w:ilvl="5" w:tplc="0409001B">
      <w:start w:val="1"/>
      <w:numFmt w:val="lowerRoman"/>
      <w:lvlText w:val="%6."/>
      <w:lvlJc w:val="right"/>
      <w:pPr>
        <w:ind w:left="4656" w:hanging="180"/>
      </w:pPr>
    </w:lvl>
    <w:lvl w:ilvl="6" w:tplc="0409000F">
      <w:start w:val="1"/>
      <w:numFmt w:val="decimal"/>
      <w:lvlText w:val="%7."/>
      <w:lvlJc w:val="left"/>
      <w:pPr>
        <w:ind w:left="5376" w:hanging="360"/>
      </w:pPr>
    </w:lvl>
    <w:lvl w:ilvl="7" w:tplc="04090019">
      <w:start w:val="1"/>
      <w:numFmt w:val="lowerLetter"/>
      <w:lvlText w:val="%8."/>
      <w:lvlJc w:val="left"/>
      <w:pPr>
        <w:ind w:left="6096" w:hanging="360"/>
      </w:pPr>
    </w:lvl>
    <w:lvl w:ilvl="8" w:tplc="0409001B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261E3F"/>
    <w:multiLevelType w:val="hybridMultilevel"/>
    <w:tmpl w:val="012C45CA"/>
    <w:lvl w:ilvl="0" w:tplc="2F702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E3B57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729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68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991773">
    <w:abstractNumId w:val="1"/>
  </w:num>
  <w:num w:numId="4" w16cid:durableId="555821141">
    <w:abstractNumId w:val="4"/>
  </w:num>
  <w:num w:numId="5" w16cid:durableId="2002418593">
    <w:abstractNumId w:val="10"/>
  </w:num>
  <w:num w:numId="6" w16cid:durableId="1271740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594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739199">
    <w:abstractNumId w:val="7"/>
  </w:num>
  <w:num w:numId="9" w16cid:durableId="838694551">
    <w:abstractNumId w:val="9"/>
  </w:num>
  <w:num w:numId="10" w16cid:durableId="1440833127">
    <w:abstractNumId w:val="5"/>
  </w:num>
  <w:num w:numId="11" w16cid:durableId="592129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4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0424A"/>
    <w:rsid w:val="0001416A"/>
    <w:rsid w:val="00017B7B"/>
    <w:rsid w:val="00031EBC"/>
    <w:rsid w:val="00035E59"/>
    <w:rsid w:val="00054112"/>
    <w:rsid w:val="00061A33"/>
    <w:rsid w:val="000627D4"/>
    <w:rsid w:val="00071382"/>
    <w:rsid w:val="00072EFF"/>
    <w:rsid w:val="000813B6"/>
    <w:rsid w:val="00097321"/>
    <w:rsid w:val="000B44D0"/>
    <w:rsid w:val="000C086E"/>
    <w:rsid w:val="000C2ED8"/>
    <w:rsid w:val="000C66F3"/>
    <w:rsid w:val="000D46F0"/>
    <w:rsid w:val="000E4A99"/>
    <w:rsid w:val="000F41BA"/>
    <w:rsid w:val="0011149B"/>
    <w:rsid w:val="00113AC8"/>
    <w:rsid w:val="00124EEE"/>
    <w:rsid w:val="00135CD6"/>
    <w:rsid w:val="00145488"/>
    <w:rsid w:val="00151414"/>
    <w:rsid w:val="001532AE"/>
    <w:rsid w:val="00157CE1"/>
    <w:rsid w:val="001626F1"/>
    <w:rsid w:val="00162B24"/>
    <w:rsid w:val="001656AD"/>
    <w:rsid w:val="00171B91"/>
    <w:rsid w:val="00184F50"/>
    <w:rsid w:val="001A7BCA"/>
    <w:rsid w:val="001B3621"/>
    <w:rsid w:val="001C58C9"/>
    <w:rsid w:val="001D0C76"/>
    <w:rsid w:val="001D4C4A"/>
    <w:rsid w:val="001E2C54"/>
    <w:rsid w:val="001F4132"/>
    <w:rsid w:val="00207748"/>
    <w:rsid w:val="002505DF"/>
    <w:rsid w:val="00250F6C"/>
    <w:rsid w:val="00256ACB"/>
    <w:rsid w:val="0026092D"/>
    <w:rsid w:val="00260C39"/>
    <w:rsid w:val="00261D2B"/>
    <w:rsid w:val="002967C9"/>
    <w:rsid w:val="002A5D92"/>
    <w:rsid w:val="002A6C1D"/>
    <w:rsid w:val="002B154A"/>
    <w:rsid w:val="002B3846"/>
    <w:rsid w:val="002F1F4E"/>
    <w:rsid w:val="0032493F"/>
    <w:rsid w:val="00331125"/>
    <w:rsid w:val="00342D49"/>
    <w:rsid w:val="00345DB1"/>
    <w:rsid w:val="00354453"/>
    <w:rsid w:val="0036788C"/>
    <w:rsid w:val="0038240C"/>
    <w:rsid w:val="00392C86"/>
    <w:rsid w:val="0039314F"/>
    <w:rsid w:val="003A59DF"/>
    <w:rsid w:val="003B3EFB"/>
    <w:rsid w:val="003B5FF8"/>
    <w:rsid w:val="00405865"/>
    <w:rsid w:val="004068E9"/>
    <w:rsid w:val="00412391"/>
    <w:rsid w:val="00423226"/>
    <w:rsid w:val="004316D2"/>
    <w:rsid w:val="004758E5"/>
    <w:rsid w:val="00494ABF"/>
    <w:rsid w:val="004D1F01"/>
    <w:rsid w:val="004D3578"/>
    <w:rsid w:val="004E0287"/>
    <w:rsid w:val="004E7342"/>
    <w:rsid w:val="004F73D0"/>
    <w:rsid w:val="0051355A"/>
    <w:rsid w:val="0051683B"/>
    <w:rsid w:val="00526147"/>
    <w:rsid w:val="00532D02"/>
    <w:rsid w:val="00566C2F"/>
    <w:rsid w:val="00573E68"/>
    <w:rsid w:val="005770AF"/>
    <w:rsid w:val="00580A87"/>
    <w:rsid w:val="00586504"/>
    <w:rsid w:val="0058736A"/>
    <w:rsid w:val="005A6A65"/>
    <w:rsid w:val="005B6FFA"/>
    <w:rsid w:val="005C0D90"/>
    <w:rsid w:val="005C2415"/>
    <w:rsid w:val="005D5126"/>
    <w:rsid w:val="006017F2"/>
    <w:rsid w:val="0060446E"/>
    <w:rsid w:val="006045E1"/>
    <w:rsid w:val="006272CC"/>
    <w:rsid w:val="006405F3"/>
    <w:rsid w:val="00643468"/>
    <w:rsid w:val="0064674B"/>
    <w:rsid w:val="00653851"/>
    <w:rsid w:val="00663BB4"/>
    <w:rsid w:val="006970B9"/>
    <w:rsid w:val="00697432"/>
    <w:rsid w:val="006A2C25"/>
    <w:rsid w:val="006B0CB4"/>
    <w:rsid w:val="006C11BA"/>
    <w:rsid w:val="006D088B"/>
    <w:rsid w:val="006E65B2"/>
    <w:rsid w:val="006E70A6"/>
    <w:rsid w:val="006F19BF"/>
    <w:rsid w:val="006F67C0"/>
    <w:rsid w:val="00701210"/>
    <w:rsid w:val="0073579D"/>
    <w:rsid w:val="0073640D"/>
    <w:rsid w:val="00745AAF"/>
    <w:rsid w:val="007475AF"/>
    <w:rsid w:val="00751806"/>
    <w:rsid w:val="007604B8"/>
    <w:rsid w:val="0076190A"/>
    <w:rsid w:val="007628EB"/>
    <w:rsid w:val="00764390"/>
    <w:rsid w:val="007677EB"/>
    <w:rsid w:val="00795233"/>
    <w:rsid w:val="007B1AEE"/>
    <w:rsid w:val="007C6BE3"/>
    <w:rsid w:val="007E3034"/>
    <w:rsid w:val="007E7247"/>
    <w:rsid w:val="007F4A4E"/>
    <w:rsid w:val="008129A7"/>
    <w:rsid w:val="00815F80"/>
    <w:rsid w:val="00825B6B"/>
    <w:rsid w:val="008275CD"/>
    <w:rsid w:val="0083437B"/>
    <w:rsid w:val="0083472E"/>
    <w:rsid w:val="00837C36"/>
    <w:rsid w:val="008427DC"/>
    <w:rsid w:val="00847C5E"/>
    <w:rsid w:val="0086037E"/>
    <w:rsid w:val="00863C61"/>
    <w:rsid w:val="00882C74"/>
    <w:rsid w:val="008A4D36"/>
    <w:rsid w:val="008B0B44"/>
    <w:rsid w:val="008B2054"/>
    <w:rsid w:val="008C6829"/>
    <w:rsid w:val="008D0A50"/>
    <w:rsid w:val="008E6CC6"/>
    <w:rsid w:val="008F161A"/>
    <w:rsid w:val="008F3BEB"/>
    <w:rsid w:val="008F47B7"/>
    <w:rsid w:val="008F60AF"/>
    <w:rsid w:val="008F794C"/>
    <w:rsid w:val="0092040A"/>
    <w:rsid w:val="00923B3A"/>
    <w:rsid w:val="00926A51"/>
    <w:rsid w:val="009328C4"/>
    <w:rsid w:val="00934303"/>
    <w:rsid w:val="009369AA"/>
    <w:rsid w:val="00941DCA"/>
    <w:rsid w:val="00953654"/>
    <w:rsid w:val="009835B4"/>
    <w:rsid w:val="00990752"/>
    <w:rsid w:val="009C3831"/>
    <w:rsid w:val="00A23355"/>
    <w:rsid w:val="00A26108"/>
    <w:rsid w:val="00A4685A"/>
    <w:rsid w:val="00A7002E"/>
    <w:rsid w:val="00A7200D"/>
    <w:rsid w:val="00A74FAA"/>
    <w:rsid w:val="00A758EA"/>
    <w:rsid w:val="00A7681C"/>
    <w:rsid w:val="00A81220"/>
    <w:rsid w:val="00AC787B"/>
    <w:rsid w:val="00AD1F6E"/>
    <w:rsid w:val="00AE2E98"/>
    <w:rsid w:val="00AF3E54"/>
    <w:rsid w:val="00AF6760"/>
    <w:rsid w:val="00AF6AE7"/>
    <w:rsid w:val="00AF7D16"/>
    <w:rsid w:val="00B33168"/>
    <w:rsid w:val="00B33E11"/>
    <w:rsid w:val="00B34BF0"/>
    <w:rsid w:val="00B37011"/>
    <w:rsid w:val="00B44773"/>
    <w:rsid w:val="00B50760"/>
    <w:rsid w:val="00BC2718"/>
    <w:rsid w:val="00BC3C42"/>
    <w:rsid w:val="00BC4B45"/>
    <w:rsid w:val="00BC65BD"/>
    <w:rsid w:val="00BF78A0"/>
    <w:rsid w:val="00C10652"/>
    <w:rsid w:val="00C1571F"/>
    <w:rsid w:val="00C233DB"/>
    <w:rsid w:val="00C33AEF"/>
    <w:rsid w:val="00C40B3A"/>
    <w:rsid w:val="00C463B3"/>
    <w:rsid w:val="00C5599D"/>
    <w:rsid w:val="00C561DE"/>
    <w:rsid w:val="00C64BD3"/>
    <w:rsid w:val="00C7153F"/>
    <w:rsid w:val="00CA027E"/>
    <w:rsid w:val="00CA3032"/>
    <w:rsid w:val="00CB03F0"/>
    <w:rsid w:val="00CC2CA4"/>
    <w:rsid w:val="00CC5CBA"/>
    <w:rsid w:val="00CE71C3"/>
    <w:rsid w:val="00CE7C9C"/>
    <w:rsid w:val="00D03E59"/>
    <w:rsid w:val="00D13555"/>
    <w:rsid w:val="00D16A45"/>
    <w:rsid w:val="00D27612"/>
    <w:rsid w:val="00D27C97"/>
    <w:rsid w:val="00D33372"/>
    <w:rsid w:val="00D369DC"/>
    <w:rsid w:val="00D370C5"/>
    <w:rsid w:val="00D46F30"/>
    <w:rsid w:val="00D47B2A"/>
    <w:rsid w:val="00D56144"/>
    <w:rsid w:val="00D65F10"/>
    <w:rsid w:val="00D807EF"/>
    <w:rsid w:val="00D84147"/>
    <w:rsid w:val="00D85450"/>
    <w:rsid w:val="00D8635E"/>
    <w:rsid w:val="00DC087A"/>
    <w:rsid w:val="00DC510F"/>
    <w:rsid w:val="00DD44D5"/>
    <w:rsid w:val="00DD4970"/>
    <w:rsid w:val="00DE3BCB"/>
    <w:rsid w:val="00DE7619"/>
    <w:rsid w:val="00DF7E7D"/>
    <w:rsid w:val="00E00698"/>
    <w:rsid w:val="00E01E2E"/>
    <w:rsid w:val="00E07F19"/>
    <w:rsid w:val="00E23047"/>
    <w:rsid w:val="00E25EAD"/>
    <w:rsid w:val="00E3221F"/>
    <w:rsid w:val="00E740BC"/>
    <w:rsid w:val="00E76DFA"/>
    <w:rsid w:val="00E94E37"/>
    <w:rsid w:val="00EA259E"/>
    <w:rsid w:val="00EA6E7C"/>
    <w:rsid w:val="00EB6D37"/>
    <w:rsid w:val="00EC13D4"/>
    <w:rsid w:val="00EC14DA"/>
    <w:rsid w:val="00ED76CA"/>
    <w:rsid w:val="00F07E7D"/>
    <w:rsid w:val="00F175C4"/>
    <w:rsid w:val="00F201F6"/>
    <w:rsid w:val="00F24B88"/>
    <w:rsid w:val="00F278BA"/>
    <w:rsid w:val="00F35C16"/>
    <w:rsid w:val="00F36F31"/>
    <w:rsid w:val="00F37A22"/>
    <w:rsid w:val="00F45455"/>
    <w:rsid w:val="00F5108D"/>
    <w:rsid w:val="00F5335A"/>
    <w:rsid w:val="00F55632"/>
    <w:rsid w:val="00F71271"/>
    <w:rsid w:val="00F71780"/>
    <w:rsid w:val="00F927C8"/>
    <w:rsid w:val="00F92969"/>
    <w:rsid w:val="00F96339"/>
    <w:rsid w:val="00FC75B2"/>
    <w:rsid w:val="00FE1B89"/>
    <w:rsid w:val="00FE4B65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8086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7604B8"/>
    <w:rPr>
      <w:sz w:val="1"/>
    </w:rPr>
  </w:style>
  <w:style w:type="paragraph" w:customStyle="1" w:styleId="prog2">
    <w:name w:val="prog2"/>
    <w:basedOn w:val="DefaultStyle"/>
    <w:qFormat/>
    <w:rsid w:val="007604B8"/>
  </w:style>
  <w:style w:type="paragraph" w:customStyle="1" w:styleId="prog3">
    <w:name w:val="prog3"/>
    <w:basedOn w:val="DefaultStyle"/>
    <w:qFormat/>
    <w:rsid w:val="007604B8"/>
  </w:style>
  <w:style w:type="paragraph" w:customStyle="1" w:styleId="DefaultStyle">
    <w:name w:val="DefaultStyle"/>
    <w:qFormat/>
    <w:rsid w:val="007604B8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7604B8"/>
  </w:style>
  <w:style w:type="paragraph" w:customStyle="1" w:styleId="UvjetniStil10">
    <w:name w:val="UvjetniStil|10"/>
    <w:qFormat/>
    <w:rsid w:val="007604B8"/>
    <w:rPr>
      <w:rFonts w:ascii="Arimo" w:eastAsia="Arimo" w:hAnsi="Arimo" w:cs="Arimo"/>
      <w:b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624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105</cp:revision>
  <cp:lastPrinted>2018-11-27T13:18:00Z</cp:lastPrinted>
  <dcterms:created xsi:type="dcterms:W3CDTF">2018-11-16T12:26:00Z</dcterms:created>
  <dcterms:modified xsi:type="dcterms:W3CDTF">2025-12-11T09:27:00Z</dcterms:modified>
</cp:coreProperties>
</file>