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7368" w14:textId="77777777" w:rsidR="003640D0" w:rsidRDefault="003640D0" w:rsidP="003640D0">
      <w:pPr>
        <w:rPr>
          <w:rFonts w:ascii="Times New Roman" w:hAnsi="Times New Roman"/>
          <w:sz w:val="22"/>
          <w:szCs w:val="22"/>
        </w:rPr>
      </w:pPr>
    </w:p>
    <w:p w14:paraId="380033D9" w14:textId="738AA103" w:rsidR="0099789D" w:rsidRPr="00592DF5" w:rsidRDefault="0099789D" w:rsidP="0099789D">
      <w:pPr>
        <w:rPr>
          <w:rFonts w:ascii="Times New Roman" w:hAnsi="Times New Roman"/>
          <w:sz w:val="22"/>
          <w:szCs w:val="22"/>
        </w:rPr>
      </w:pPr>
      <w:r w:rsidRPr="00592DF5">
        <w:rPr>
          <w:rFonts w:ascii="Times New Roman" w:hAnsi="Times New Roman"/>
          <w:sz w:val="22"/>
          <w:szCs w:val="22"/>
        </w:rPr>
        <w:t>KLASA:</w:t>
      </w:r>
      <w:r w:rsidRPr="00592DF5">
        <w:rPr>
          <w:rFonts w:ascii="Times New Roman" w:hAnsi="Times New Roman"/>
          <w:sz w:val="22"/>
          <w:szCs w:val="22"/>
        </w:rPr>
        <w:tab/>
        <w:t>551-0</w:t>
      </w:r>
      <w:r w:rsidR="00D71FB1">
        <w:rPr>
          <w:rFonts w:ascii="Times New Roman" w:hAnsi="Times New Roman"/>
          <w:sz w:val="22"/>
          <w:szCs w:val="22"/>
        </w:rPr>
        <w:t>3</w:t>
      </w:r>
      <w:r w:rsidRPr="00592DF5">
        <w:rPr>
          <w:rFonts w:ascii="Times New Roman" w:hAnsi="Times New Roman"/>
          <w:sz w:val="22"/>
          <w:szCs w:val="22"/>
        </w:rPr>
        <w:t>/2</w:t>
      </w:r>
      <w:r w:rsidR="00C11AEC">
        <w:rPr>
          <w:rFonts w:ascii="Times New Roman" w:hAnsi="Times New Roman"/>
          <w:sz w:val="22"/>
          <w:szCs w:val="22"/>
        </w:rPr>
        <w:t>5</w:t>
      </w:r>
      <w:r w:rsidRPr="00592DF5">
        <w:rPr>
          <w:rFonts w:ascii="Times New Roman" w:hAnsi="Times New Roman"/>
          <w:sz w:val="22"/>
          <w:szCs w:val="22"/>
        </w:rPr>
        <w:t>-01/0</w:t>
      </w:r>
      <w:r w:rsidR="00C11AEC">
        <w:rPr>
          <w:rFonts w:ascii="Times New Roman" w:hAnsi="Times New Roman"/>
          <w:sz w:val="22"/>
          <w:szCs w:val="22"/>
        </w:rPr>
        <w:t>3</w:t>
      </w:r>
      <w:r w:rsidRPr="00592DF5">
        <w:rPr>
          <w:rFonts w:ascii="Times New Roman" w:hAnsi="Times New Roman"/>
          <w:sz w:val="22"/>
          <w:szCs w:val="22"/>
        </w:rPr>
        <w:fldChar w:fldCharType="begin"/>
      </w:r>
      <w:r w:rsidRPr="00592DF5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592DF5">
        <w:rPr>
          <w:rFonts w:ascii="Times New Roman" w:hAnsi="Times New Roman"/>
          <w:sz w:val="22"/>
          <w:szCs w:val="22"/>
        </w:rPr>
        <w:fldChar w:fldCharType="separate"/>
      </w:r>
      <w:r w:rsidRPr="00592DF5">
        <w:rPr>
          <w:rFonts w:ascii="Times New Roman" w:hAnsi="Times New Roman"/>
          <w:sz w:val="22"/>
          <w:szCs w:val="22"/>
        </w:rPr>
        <w:fldChar w:fldCharType="end"/>
      </w:r>
    </w:p>
    <w:p w14:paraId="7AD1E837" w14:textId="0F5DC5E8" w:rsidR="0099789D" w:rsidRPr="00592DF5" w:rsidRDefault="0099789D" w:rsidP="0099789D">
      <w:pPr>
        <w:rPr>
          <w:rFonts w:ascii="Times New Roman" w:hAnsi="Times New Roman"/>
          <w:sz w:val="22"/>
          <w:szCs w:val="22"/>
        </w:rPr>
      </w:pPr>
      <w:r w:rsidRPr="00592DF5">
        <w:rPr>
          <w:rFonts w:ascii="Times New Roman" w:hAnsi="Times New Roman"/>
          <w:sz w:val="22"/>
          <w:szCs w:val="22"/>
        </w:rPr>
        <w:t>URBROJ:</w:t>
      </w:r>
      <w:r w:rsidRPr="00592DF5">
        <w:rPr>
          <w:rFonts w:ascii="Times New Roman" w:hAnsi="Times New Roman"/>
          <w:sz w:val="22"/>
          <w:szCs w:val="22"/>
        </w:rPr>
        <w:tab/>
        <w:t>2117-</w:t>
      </w:r>
      <w:r w:rsidR="00D71FB1">
        <w:rPr>
          <w:rFonts w:ascii="Times New Roman" w:hAnsi="Times New Roman"/>
          <w:sz w:val="22"/>
          <w:szCs w:val="22"/>
        </w:rPr>
        <w:t>03-2</w:t>
      </w:r>
      <w:r w:rsidR="00C11AEC">
        <w:rPr>
          <w:rFonts w:ascii="Times New Roman" w:hAnsi="Times New Roman"/>
          <w:sz w:val="22"/>
          <w:szCs w:val="22"/>
        </w:rPr>
        <w:t>5</w:t>
      </w:r>
      <w:r w:rsidR="00D71FB1">
        <w:rPr>
          <w:rFonts w:ascii="Times New Roman" w:hAnsi="Times New Roman"/>
          <w:sz w:val="22"/>
          <w:szCs w:val="22"/>
        </w:rPr>
        <w:t>-</w:t>
      </w:r>
      <w:r w:rsidR="00157EBF">
        <w:rPr>
          <w:rFonts w:ascii="Times New Roman" w:hAnsi="Times New Roman"/>
          <w:sz w:val="22"/>
          <w:szCs w:val="22"/>
        </w:rPr>
        <w:t>4</w:t>
      </w:r>
      <w:r w:rsidRPr="00592DF5">
        <w:rPr>
          <w:rFonts w:ascii="Times New Roman" w:hAnsi="Times New Roman"/>
          <w:sz w:val="22"/>
          <w:szCs w:val="22"/>
        </w:rPr>
        <w:fldChar w:fldCharType="begin"/>
      </w:r>
      <w:r w:rsidRPr="00592DF5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592DF5">
        <w:rPr>
          <w:rFonts w:ascii="Times New Roman" w:hAnsi="Times New Roman"/>
          <w:sz w:val="22"/>
          <w:szCs w:val="22"/>
        </w:rPr>
        <w:fldChar w:fldCharType="separate"/>
      </w:r>
      <w:r w:rsidRPr="00592DF5">
        <w:rPr>
          <w:rFonts w:ascii="Times New Roman" w:hAnsi="Times New Roman"/>
          <w:sz w:val="22"/>
          <w:szCs w:val="22"/>
        </w:rPr>
        <w:fldChar w:fldCharType="end"/>
      </w:r>
    </w:p>
    <w:p w14:paraId="61C684C2" w14:textId="432E0ED4" w:rsidR="0099789D" w:rsidRPr="00592DF5" w:rsidRDefault="0099789D" w:rsidP="0099789D">
      <w:pPr>
        <w:rPr>
          <w:rFonts w:ascii="Times New Roman" w:hAnsi="Times New Roman"/>
          <w:sz w:val="22"/>
          <w:szCs w:val="22"/>
        </w:rPr>
      </w:pPr>
      <w:r w:rsidRPr="00592DF5">
        <w:rPr>
          <w:rFonts w:ascii="Times New Roman" w:hAnsi="Times New Roman"/>
          <w:sz w:val="22"/>
          <w:szCs w:val="22"/>
        </w:rPr>
        <w:t xml:space="preserve">Babino Polje, </w:t>
      </w:r>
      <w:r w:rsidRPr="00592DF5">
        <w:rPr>
          <w:rFonts w:ascii="Times New Roman" w:hAnsi="Times New Roman"/>
          <w:sz w:val="22"/>
          <w:szCs w:val="22"/>
        </w:rPr>
        <w:tab/>
      </w:r>
      <w:r w:rsidR="00157EBF">
        <w:rPr>
          <w:rFonts w:ascii="Times New Roman" w:hAnsi="Times New Roman"/>
          <w:sz w:val="22"/>
          <w:szCs w:val="22"/>
        </w:rPr>
        <w:t>04</w:t>
      </w:r>
      <w:r>
        <w:rPr>
          <w:rFonts w:ascii="Times New Roman" w:hAnsi="Times New Roman"/>
          <w:sz w:val="22"/>
          <w:szCs w:val="22"/>
        </w:rPr>
        <w:t>.</w:t>
      </w:r>
      <w:r w:rsidRPr="00592DF5">
        <w:rPr>
          <w:rFonts w:ascii="Times New Roman" w:hAnsi="Times New Roman"/>
          <w:sz w:val="22"/>
          <w:szCs w:val="22"/>
        </w:rPr>
        <w:t>1</w:t>
      </w:r>
      <w:r w:rsidR="00157EBF">
        <w:rPr>
          <w:rFonts w:ascii="Times New Roman" w:hAnsi="Times New Roman"/>
          <w:sz w:val="22"/>
          <w:szCs w:val="22"/>
        </w:rPr>
        <w:t>2</w:t>
      </w:r>
      <w:r w:rsidRPr="00592DF5">
        <w:rPr>
          <w:rFonts w:ascii="Times New Roman" w:hAnsi="Times New Roman"/>
          <w:sz w:val="22"/>
          <w:szCs w:val="22"/>
        </w:rPr>
        <w:t>.202</w:t>
      </w:r>
      <w:r w:rsidR="00C11AEC">
        <w:rPr>
          <w:rFonts w:ascii="Times New Roman" w:hAnsi="Times New Roman"/>
          <w:sz w:val="22"/>
          <w:szCs w:val="22"/>
        </w:rPr>
        <w:t>5</w:t>
      </w:r>
      <w:r w:rsidRPr="00592DF5">
        <w:rPr>
          <w:rFonts w:ascii="Times New Roman" w:hAnsi="Times New Roman"/>
          <w:sz w:val="22"/>
          <w:szCs w:val="22"/>
        </w:rPr>
        <w:t>.</w:t>
      </w:r>
      <w:r w:rsidRPr="00592DF5">
        <w:rPr>
          <w:rFonts w:ascii="Times New Roman" w:hAnsi="Times New Roman"/>
          <w:sz w:val="22"/>
          <w:szCs w:val="22"/>
        </w:rPr>
        <w:fldChar w:fldCharType="begin"/>
      </w:r>
      <w:r w:rsidRPr="00592DF5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592DF5">
        <w:rPr>
          <w:rFonts w:ascii="Times New Roman" w:hAnsi="Times New Roman"/>
          <w:sz w:val="22"/>
          <w:szCs w:val="22"/>
        </w:rPr>
        <w:fldChar w:fldCharType="begin"/>
      </w:r>
      <w:r w:rsidRPr="00592DF5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592DF5">
        <w:rPr>
          <w:rFonts w:ascii="Times New Roman" w:hAnsi="Times New Roman"/>
          <w:sz w:val="22"/>
          <w:szCs w:val="22"/>
        </w:rPr>
        <w:fldChar w:fldCharType="separate"/>
      </w:r>
      <w:r w:rsidR="00A05D1C">
        <w:rPr>
          <w:rFonts w:ascii="Times New Roman" w:hAnsi="Times New Roman"/>
          <w:noProof/>
          <w:sz w:val="22"/>
          <w:szCs w:val="22"/>
        </w:rPr>
        <w:instrText>04.12.2025</w:instrText>
      </w:r>
      <w:r w:rsidRPr="00592DF5">
        <w:rPr>
          <w:rFonts w:ascii="Times New Roman" w:hAnsi="Times New Roman"/>
          <w:sz w:val="22"/>
          <w:szCs w:val="22"/>
        </w:rPr>
        <w:fldChar w:fldCharType="end"/>
      </w:r>
      <w:r w:rsidRPr="00592DF5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592DF5">
        <w:rPr>
          <w:rFonts w:ascii="Times New Roman" w:hAnsi="Times New Roman"/>
          <w:sz w:val="22"/>
          <w:szCs w:val="22"/>
        </w:rPr>
        <w:fldChar w:fldCharType="separate"/>
      </w:r>
      <w:r w:rsidRPr="00592DF5">
        <w:rPr>
          <w:rFonts w:ascii="Times New Roman" w:hAnsi="Times New Roman"/>
          <w:sz w:val="22"/>
          <w:szCs w:val="22"/>
        </w:rPr>
        <w:fldChar w:fldCharType="end"/>
      </w:r>
    </w:p>
    <w:p w14:paraId="049BBEDC" w14:textId="77777777" w:rsidR="003640D0" w:rsidRDefault="003640D0" w:rsidP="003640D0">
      <w:pPr>
        <w:rPr>
          <w:rFonts w:ascii="Times New Roman" w:hAnsi="Times New Roman"/>
          <w:sz w:val="22"/>
          <w:szCs w:val="22"/>
        </w:rPr>
      </w:pPr>
    </w:p>
    <w:p w14:paraId="65F59EAA" w14:textId="31B5A61A" w:rsidR="003640D0" w:rsidRDefault="006230B4" w:rsidP="003640D0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t</w:t>
      </w:r>
      <w:r w:rsidR="003640D0">
        <w:rPr>
          <w:rFonts w:ascii="Times New Roman" w:hAnsi="Times New Roman"/>
          <w:sz w:val="22"/>
          <w:szCs w:val="22"/>
        </w:rPr>
        <w:t>emelj</w:t>
      </w:r>
      <w:r>
        <w:rPr>
          <w:rFonts w:ascii="Times New Roman" w:hAnsi="Times New Roman"/>
          <w:sz w:val="22"/>
          <w:szCs w:val="22"/>
        </w:rPr>
        <w:t>u</w:t>
      </w:r>
      <w:r w:rsidR="003640D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članka 3. stavak 4. Programa socijalne skrbi na području Općine Mljet za 202</w:t>
      </w:r>
      <w:r w:rsidR="00C11AEC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C11AEC">
        <w:rPr>
          <w:rFonts w:ascii="Times New Roman" w:hAnsi="Times New Roman"/>
          <w:sz w:val="22"/>
          <w:szCs w:val="22"/>
        </w:rPr>
        <w:t>8</w:t>
      </w:r>
      <w:r w:rsidR="00D71FB1">
        <w:rPr>
          <w:rFonts w:ascii="Times New Roman" w:hAnsi="Times New Roman"/>
          <w:sz w:val="22"/>
          <w:szCs w:val="22"/>
        </w:rPr>
        <w:t>/24</w:t>
      </w:r>
      <w:r>
        <w:rPr>
          <w:rFonts w:ascii="Times New Roman" w:hAnsi="Times New Roman"/>
          <w:sz w:val="22"/>
          <w:szCs w:val="22"/>
        </w:rPr>
        <w:t xml:space="preserve"> </w:t>
      </w:r>
      <w:r w:rsidR="00F87C9A">
        <w:rPr>
          <w:rFonts w:ascii="Times New Roman" w:hAnsi="Times New Roman"/>
          <w:sz w:val="22"/>
          <w:szCs w:val="22"/>
        </w:rPr>
        <w:t>i 9/25</w:t>
      </w:r>
      <w:r>
        <w:rPr>
          <w:rFonts w:ascii="Times New Roman" w:hAnsi="Times New Roman"/>
          <w:sz w:val="22"/>
          <w:szCs w:val="22"/>
        </w:rPr>
        <w:t>)</w:t>
      </w:r>
      <w:r w:rsidR="0099789D">
        <w:rPr>
          <w:rFonts w:ascii="Times New Roman" w:hAnsi="Times New Roman"/>
          <w:sz w:val="22"/>
          <w:szCs w:val="22"/>
        </w:rPr>
        <w:t xml:space="preserve"> i </w:t>
      </w:r>
      <w:r w:rsidR="003640D0">
        <w:rPr>
          <w:rFonts w:ascii="Times New Roman" w:hAnsi="Times New Roman"/>
          <w:sz w:val="22"/>
          <w:szCs w:val="22"/>
        </w:rPr>
        <w:t xml:space="preserve">članka 53. stavak </w:t>
      </w:r>
      <w:r w:rsidR="0099789D">
        <w:rPr>
          <w:rFonts w:ascii="Times New Roman" w:hAnsi="Times New Roman"/>
          <w:sz w:val="22"/>
          <w:szCs w:val="22"/>
        </w:rPr>
        <w:t>1</w:t>
      </w:r>
      <w:r w:rsidR="003640D0">
        <w:rPr>
          <w:rFonts w:ascii="Times New Roman" w:hAnsi="Times New Roman"/>
          <w:sz w:val="22"/>
          <w:szCs w:val="22"/>
        </w:rPr>
        <w:t>. točka 7., 8. i  30. Statuta Općine Mljet („Službeni glasnik Općine Mljet“ broj 2/21 i 5/21-ispr.), a u skladu s odredb</w:t>
      </w:r>
      <w:r>
        <w:rPr>
          <w:rFonts w:ascii="Times New Roman" w:hAnsi="Times New Roman"/>
          <w:sz w:val="22"/>
          <w:szCs w:val="22"/>
        </w:rPr>
        <w:t>ama</w:t>
      </w:r>
      <w:r w:rsidR="003640D0">
        <w:rPr>
          <w:rFonts w:ascii="Times New Roman" w:hAnsi="Times New Roman"/>
          <w:sz w:val="22"/>
          <w:szCs w:val="22"/>
        </w:rPr>
        <w:t xml:space="preserve"> Zakona o socijalnoj skrbi (</w:t>
      </w:r>
      <w:r>
        <w:rPr>
          <w:rFonts w:ascii="Times New Roman" w:hAnsi="Times New Roman"/>
          <w:sz w:val="22"/>
          <w:szCs w:val="22"/>
        </w:rPr>
        <w:t>„Narodne novine“</w:t>
      </w:r>
      <w:r w:rsidR="003640D0">
        <w:rPr>
          <w:rFonts w:ascii="Times New Roman" w:hAnsi="Times New Roman"/>
          <w:sz w:val="22"/>
          <w:szCs w:val="22"/>
        </w:rPr>
        <w:t xml:space="preserve"> broj 157/13, 152/14, 99/15, 52/16, 16/17, 98/19</w:t>
      </w:r>
      <w:r w:rsidR="00BE09EA">
        <w:rPr>
          <w:rFonts w:ascii="Times New Roman" w:hAnsi="Times New Roman"/>
          <w:sz w:val="22"/>
          <w:szCs w:val="22"/>
        </w:rPr>
        <w:t xml:space="preserve">, </w:t>
      </w:r>
      <w:r w:rsidR="003640D0">
        <w:rPr>
          <w:rFonts w:ascii="Times New Roman" w:hAnsi="Times New Roman"/>
          <w:sz w:val="22"/>
          <w:szCs w:val="22"/>
        </w:rPr>
        <w:t>64/20</w:t>
      </w:r>
      <w:r w:rsidR="00BE09EA">
        <w:rPr>
          <w:rFonts w:ascii="Times New Roman" w:hAnsi="Times New Roman"/>
          <w:sz w:val="22"/>
          <w:szCs w:val="22"/>
        </w:rPr>
        <w:t>, 18/22, 46/22, 119/22 i 71/23</w:t>
      </w:r>
      <w:r w:rsidR="003640D0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,</w:t>
      </w:r>
      <w:r w:rsidR="003640D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odredbama Odluke o izvršavanju Proračuna Općine Mljet za 202</w:t>
      </w:r>
      <w:r w:rsidR="00C11AEC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godinu („Službeni glasnik Općine Mljet“ broj: </w:t>
      </w:r>
      <w:r w:rsidR="00C11AEC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>/2</w:t>
      </w:r>
      <w:r w:rsidR="00C11AEC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) i odredbama </w:t>
      </w:r>
      <w:r w:rsidRPr="003D5376">
        <w:rPr>
          <w:rFonts w:ascii="Times New Roman" w:hAnsi="Times New Roman"/>
          <w:sz w:val="22"/>
          <w:szCs w:val="22"/>
        </w:rPr>
        <w:t xml:space="preserve"> Odluke o donošenj</w:t>
      </w:r>
      <w:r>
        <w:rPr>
          <w:rFonts w:ascii="Times New Roman" w:hAnsi="Times New Roman"/>
          <w:sz w:val="22"/>
          <w:szCs w:val="22"/>
        </w:rPr>
        <w:t>u Proračuna Općine Mljet za 202</w:t>
      </w:r>
      <w:r w:rsidR="00D71FB1">
        <w:rPr>
          <w:rFonts w:ascii="Times New Roman" w:hAnsi="Times New Roman"/>
          <w:sz w:val="22"/>
          <w:szCs w:val="22"/>
        </w:rPr>
        <w:t>4</w:t>
      </w:r>
      <w:r w:rsidRPr="003D5376"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C11AEC">
        <w:rPr>
          <w:rFonts w:ascii="Times New Roman" w:hAnsi="Times New Roman"/>
          <w:sz w:val="22"/>
          <w:szCs w:val="22"/>
        </w:rPr>
        <w:t>8</w:t>
      </w:r>
      <w:r w:rsidR="00D71FB1">
        <w:rPr>
          <w:rFonts w:ascii="Times New Roman" w:hAnsi="Times New Roman"/>
          <w:sz w:val="22"/>
          <w:szCs w:val="22"/>
        </w:rPr>
        <w:t>/24</w:t>
      </w:r>
      <w:r w:rsidR="00F87C9A">
        <w:rPr>
          <w:rFonts w:ascii="Times New Roman" w:hAnsi="Times New Roman"/>
          <w:sz w:val="22"/>
          <w:szCs w:val="22"/>
        </w:rPr>
        <w:t>,</w:t>
      </w:r>
      <w:r w:rsidR="00C11AEC">
        <w:rPr>
          <w:rFonts w:ascii="Times New Roman" w:hAnsi="Times New Roman"/>
          <w:sz w:val="22"/>
          <w:szCs w:val="22"/>
        </w:rPr>
        <w:t xml:space="preserve"> 7/25</w:t>
      </w:r>
      <w:r w:rsidR="00F87C9A">
        <w:rPr>
          <w:rFonts w:ascii="Times New Roman" w:hAnsi="Times New Roman"/>
          <w:sz w:val="22"/>
          <w:szCs w:val="22"/>
        </w:rPr>
        <w:t xml:space="preserve"> i 9/25</w:t>
      </w:r>
      <w:r>
        <w:rPr>
          <w:rFonts w:ascii="Times New Roman" w:hAnsi="Times New Roman"/>
          <w:sz w:val="22"/>
          <w:szCs w:val="22"/>
        </w:rPr>
        <w:t>)</w:t>
      </w:r>
      <w:r w:rsidRPr="003D5376">
        <w:rPr>
          <w:rFonts w:ascii="Times New Roman" w:hAnsi="Times New Roman"/>
          <w:sz w:val="22"/>
          <w:szCs w:val="22"/>
        </w:rPr>
        <w:t>,</w:t>
      </w:r>
      <w:r w:rsidR="003640D0">
        <w:rPr>
          <w:rFonts w:ascii="Times New Roman" w:hAnsi="Times New Roman"/>
          <w:sz w:val="22"/>
          <w:szCs w:val="22"/>
        </w:rPr>
        <w:t xml:space="preserve"> Općinski načelnik Općine Mljet donio je dana</w:t>
      </w:r>
      <w:r w:rsidR="0099789D">
        <w:rPr>
          <w:rFonts w:ascii="Times New Roman" w:hAnsi="Times New Roman"/>
          <w:sz w:val="22"/>
          <w:szCs w:val="22"/>
        </w:rPr>
        <w:t xml:space="preserve"> </w:t>
      </w:r>
      <w:r w:rsidR="00F87C9A">
        <w:rPr>
          <w:rFonts w:ascii="Times New Roman" w:hAnsi="Times New Roman"/>
          <w:sz w:val="22"/>
          <w:szCs w:val="22"/>
        </w:rPr>
        <w:t>04. prosinca</w:t>
      </w:r>
      <w:r w:rsidR="003640D0">
        <w:rPr>
          <w:rFonts w:ascii="Times New Roman" w:hAnsi="Times New Roman"/>
          <w:sz w:val="22"/>
          <w:szCs w:val="22"/>
        </w:rPr>
        <w:t xml:space="preserve"> 202</w:t>
      </w:r>
      <w:r w:rsidR="00C11AEC">
        <w:rPr>
          <w:rFonts w:ascii="Times New Roman" w:hAnsi="Times New Roman"/>
          <w:sz w:val="22"/>
          <w:szCs w:val="22"/>
        </w:rPr>
        <w:t>5</w:t>
      </w:r>
      <w:r w:rsidR="003640D0">
        <w:rPr>
          <w:rFonts w:ascii="Times New Roman" w:hAnsi="Times New Roman"/>
          <w:sz w:val="22"/>
          <w:szCs w:val="22"/>
        </w:rPr>
        <w:t>. godine slijedeću</w:t>
      </w:r>
    </w:p>
    <w:p w14:paraId="1AD4C810" w14:textId="77777777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</w:p>
    <w:p w14:paraId="700BBB4B" w14:textId="77777777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 D L U K U</w:t>
      </w:r>
    </w:p>
    <w:p w14:paraId="0D1D0FE7" w14:textId="4A490D5D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 odobrenju i pomoći za ogrjev za 202</w:t>
      </w:r>
      <w:r w:rsidR="00C11AEC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>. godinu</w:t>
      </w:r>
      <w:r w:rsidR="00F87C9A">
        <w:rPr>
          <w:rFonts w:ascii="Times New Roman" w:hAnsi="Times New Roman"/>
          <w:b/>
          <w:sz w:val="22"/>
          <w:szCs w:val="22"/>
        </w:rPr>
        <w:t xml:space="preserve"> </w:t>
      </w:r>
      <w:r w:rsidR="00F87C9A" w:rsidRPr="00F87C9A">
        <w:rPr>
          <w:rFonts w:ascii="Times New Roman" w:hAnsi="Times New Roman"/>
          <w:b/>
          <w:bCs/>
          <w:sz w:val="22"/>
          <w:szCs w:val="22"/>
        </w:rPr>
        <w:t>kroz nabavu ogrjevnog drveta</w:t>
      </w:r>
    </w:p>
    <w:p w14:paraId="2EF7DAE0" w14:textId="27C639D6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</w:t>
      </w:r>
      <w:r w:rsidR="00983F0B">
        <w:rPr>
          <w:rFonts w:ascii="Times New Roman" w:hAnsi="Times New Roman"/>
          <w:b/>
          <w:sz w:val="22"/>
          <w:szCs w:val="22"/>
        </w:rPr>
        <w:t>2</w:t>
      </w:r>
      <w:r w:rsidR="00F87C9A">
        <w:rPr>
          <w:rFonts w:ascii="Times New Roman" w:hAnsi="Times New Roman"/>
          <w:b/>
          <w:sz w:val="22"/>
          <w:szCs w:val="22"/>
        </w:rPr>
        <w:t>99</w:t>
      </w:r>
      <w:r>
        <w:rPr>
          <w:rFonts w:ascii="Times New Roman" w:hAnsi="Times New Roman"/>
          <w:b/>
          <w:sz w:val="22"/>
          <w:szCs w:val="22"/>
        </w:rPr>
        <w:t>/202</w:t>
      </w:r>
      <w:r w:rsidR="00C11AEC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>-PAD)</w:t>
      </w:r>
    </w:p>
    <w:p w14:paraId="75948190" w14:textId="77777777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D3B685F" w14:textId="77777777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I.</w:t>
      </w:r>
    </w:p>
    <w:p w14:paraId="34B9C455" w14:textId="3869BCE3" w:rsidR="003640D0" w:rsidRPr="000B313E" w:rsidRDefault="003640D0" w:rsidP="00F87C9A">
      <w:p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F87C9A">
        <w:rPr>
          <w:rFonts w:ascii="Times New Roman" w:hAnsi="Times New Roman"/>
          <w:sz w:val="22"/>
          <w:szCs w:val="22"/>
        </w:rPr>
        <w:t xml:space="preserve">Katarini Skurla iz Sobre </w:t>
      </w:r>
      <w:r>
        <w:rPr>
          <w:rFonts w:ascii="Times New Roman" w:hAnsi="Times New Roman"/>
          <w:sz w:val="22"/>
          <w:szCs w:val="22"/>
        </w:rPr>
        <w:t>dobrava se  pomoć za ogrjev za 202</w:t>
      </w:r>
      <w:r w:rsidR="00F87C9A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godinu </w:t>
      </w:r>
      <w:r w:rsidR="00F87C9A">
        <w:rPr>
          <w:rFonts w:ascii="Times New Roman" w:hAnsi="Times New Roman"/>
          <w:sz w:val="22"/>
          <w:szCs w:val="22"/>
        </w:rPr>
        <w:t xml:space="preserve">kroz nabavu ogrjevnog drveta </w:t>
      </w:r>
      <w:r>
        <w:rPr>
          <w:rFonts w:ascii="Times New Roman" w:hAnsi="Times New Roman"/>
          <w:sz w:val="22"/>
          <w:szCs w:val="22"/>
        </w:rPr>
        <w:t xml:space="preserve">u </w:t>
      </w:r>
      <w:r w:rsidR="00F87C9A">
        <w:rPr>
          <w:rFonts w:ascii="Times New Roman" w:hAnsi="Times New Roman"/>
          <w:sz w:val="22"/>
          <w:szCs w:val="22"/>
        </w:rPr>
        <w:t xml:space="preserve">vrijednosti </w:t>
      </w:r>
      <w:r>
        <w:rPr>
          <w:rFonts w:ascii="Times New Roman" w:hAnsi="Times New Roman"/>
          <w:sz w:val="22"/>
          <w:szCs w:val="22"/>
        </w:rPr>
        <w:t xml:space="preserve"> od </w:t>
      </w:r>
      <w:r w:rsidR="00F87C9A">
        <w:rPr>
          <w:rFonts w:ascii="Times New Roman" w:hAnsi="Times New Roman"/>
          <w:sz w:val="22"/>
          <w:szCs w:val="22"/>
        </w:rPr>
        <w:t>218</w:t>
      </w:r>
      <w:r w:rsidR="00C11AEC">
        <w:rPr>
          <w:rFonts w:ascii="Times New Roman" w:hAnsi="Times New Roman"/>
          <w:sz w:val="22"/>
          <w:szCs w:val="22"/>
        </w:rPr>
        <w:t>,00</w:t>
      </w:r>
      <w:r w:rsidR="00892E73">
        <w:rPr>
          <w:rFonts w:ascii="Times New Roman" w:hAnsi="Times New Roman"/>
          <w:sz w:val="22"/>
          <w:szCs w:val="22"/>
        </w:rPr>
        <w:t xml:space="preserve"> </w:t>
      </w:r>
      <w:r w:rsidR="00D71FB1">
        <w:rPr>
          <w:rFonts w:ascii="Times New Roman" w:hAnsi="Times New Roman"/>
          <w:sz w:val="22"/>
          <w:szCs w:val="22"/>
        </w:rPr>
        <w:t>EUR</w:t>
      </w:r>
      <w:r w:rsidR="00F87C9A">
        <w:rPr>
          <w:rFonts w:ascii="Times New Roman" w:hAnsi="Times New Roman"/>
          <w:sz w:val="22"/>
          <w:szCs w:val="22"/>
        </w:rPr>
        <w:t>.</w:t>
      </w:r>
    </w:p>
    <w:p w14:paraId="01833698" w14:textId="77777777" w:rsidR="00F87C9A" w:rsidRDefault="00F87C9A" w:rsidP="003640D0">
      <w:pPr>
        <w:jc w:val="both"/>
        <w:rPr>
          <w:rFonts w:ascii="Times New Roman" w:hAnsi="Times New Roman"/>
          <w:sz w:val="22"/>
          <w:szCs w:val="22"/>
        </w:rPr>
      </w:pPr>
    </w:p>
    <w:p w14:paraId="065DF0FF" w14:textId="77777777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II.</w:t>
      </w:r>
    </w:p>
    <w:p w14:paraId="5CF30E33" w14:textId="1057A5B0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Pomoć iz točke I. ove Odluke osigurana je u Proračunu Općine Mljet za 202</w:t>
      </w:r>
      <w:r w:rsidR="00C11AEC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godinu, oznaka: A204101 AKTIVNOST </w:t>
      </w:r>
      <w:r>
        <w:rPr>
          <w:rFonts w:ascii="Times New Roman" w:hAnsi="Times New Roman"/>
          <w:bCs/>
          <w:sz w:val="22"/>
          <w:szCs w:val="22"/>
        </w:rPr>
        <w:t>A204101 Jednokratne novčane pomoći socijalno ugroženim i nemoćnim osobama za različite namjene i prigod</w:t>
      </w:r>
      <w:r w:rsidRPr="006D4040">
        <w:rPr>
          <w:rFonts w:ascii="Times New Roman" w:hAnsi="Times New Roman"/>
          <w:bCs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 xml:space="preserve">, proračunska pozicija broj: </w:t>
      </w:r>
      <w:r w:rsidR="00F87C9A">
        <w:rPr>
          <w:rFonts w:ascii="Times New Roman" w:hAnsi="Times New Roman"/>
          <w:sz w:val="22"/>
          <w:szCs w:val="22"/>
        </w:rPr>
        <w:t xml:space="preserve">R0095, konto </w:t>
      </w:r>
      <w:r>
        <w:rPr>
          <w:rFonts w:ascii="Times New Roman" w:hAnsi="Times New Roman"/>
          <w:sz w:val="22"/>
          <w:szCs w:val="22"/>
        </w:rPr>
        <w:t>3721.</w:t>
      </w:r>
    </w:p>
    <w:p w14:paraId="737490C4" w14:textId="77777777" w:rsidR="003640D0" w:rsidRDefault="003640D0" w:rsidP="003640D0">
      <w:pPr>
        <w:rPr>
          <w:rFonts w:ascii="Times New Roman" w:hAnsi="Times New Roman"/>
          <w:b/>
          <w:sz w:val="22"/>
          <w:szCs w:val="22"/>
        </w:rPr>
      </w:pPr>
    </w:p>
    <w:p w14:paraId="59E2B207" w14:textId="77777777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III.</w:t>
      </w:r>
    </w:p>
    <w:p w14:paraId="68D49613" w14:textId="016AD9A6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Pomoć iz točke I. ove Odluke isplatit će viši referent – financijsko-računovodstveni poslovi </w:t>
      </w:r>
      <w:r w:rsidR="00F87C9A">
        <w:rPr>
          <w:rFonts w:ascii="Times New Roman" w:hAnsi="Times New Roman"/>
          <w:sz w:val="22"/>
          <w:szCs w:val="22"/>
        </w:rPr>
        <w:t>isplatom po ponudi KOMARDA d.o.o. Zaton Doli, OIB: 45646420306 broj: 2025-32-150-278 od 04. prosinca 2025. godine</w:t>
      </w:r>
      <w:r w:rsidR="00157EBF">
        <w:rPr>
          <w:rFonts w:ascii="Times New Roman" w:hAnsi="Times New Roman"/>
          <w:sz w:val="22"/>
          <w:szCs w:val="22"/>
        </w:rPr>
        <w:t>, a na IBAN: HR1324070001100018328</w:t>
      </w:r>
      <w:r w:rsidR="00F87C9A">
        <w:rPr>
          <w:rFonts w:ascii="Times New Roman" w:hAnsi="Times New Roman"/>
          <w:sz w:val="22"/>
          <w:szCs w:val="22"/>
        </w:rPr>
        <w:t>.</w:t>
      </w:r>
    </w:p>
    <w:p w14:paraId="3E8E4772" w14:textId="77777777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</w:p>
    <w:p w14:paraId="7357B382" w14:textId="77777777" w:rsidR="003640D0" w:rsidRDefault="003640D0" w:rsidP="003640D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IV.</w:t>
      </w:r>
    </w:p>
    <w:p w14:paraId="068E6CEE" w14:textId="08FC2AD6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Ova Odluka stupa na snagu danom donošenja, te se unosi u propisane registre i objavljuje u skladu sa Zakonom o pravu na pristup informacijama (Narodne novine broj: </w:t>
      </w:r>
      <w:r w:rsidR="00D71FB1" w:rsidRPr="0033102D">
        <w:rPr>
          <w:rFonts w:ascii="Times New Roman" w:hAnsi="Times New Roman"/>
          <w:sz w:val="22"/>
          <w:szCs w:val="22"/>
        </w:rPr>
        <w:t>25/13, 85/15 i 69/22</w:t>
      </w:r>
      <w:r>
        <w:rPr>
          <w:rFonts w:ascii="Times New Roman" w:hAnsi="Times New Roman"/>
          <w:sz w:val="22"/>
          <w:szCs w:val="22"/>
        </w:rPr>
        <w:t>) i općim aktima Općine Mljet.</w:t>
      </w:r>
    </w:p>
    <w:p w14:paraId="20F58CC0" w14:textId="77777777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</w:p>
    <w:p w14:paraId="42F7CD8E" w14:textId="77777777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</w:p>
    <w:p w14:paraId="3795999A" w14:textId="77777777" w:rsidR="003640D0" w:rsidRDefault="003640D0" w:rsidP="003640D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Općinskio načelnik:</w:t>
      </w:r>
    </w:p>
    <w:p w14:paraId="01327AB2" w14:textId="5424C114" w:rsidR="003640D0" w:rsidRDefault="003640D0" w:rsidP="003640D0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Korisni</w:t>
      </w:r>
      <w:r w:rsidR="00157EBF">
        <w:rPr>
          <w:sz w:val="22"/>
          <w:szCs w:val="22"/>
        </w:rPr>
        <w:t>k</w:t>
      </w:r>
    </w:p>
    <w:p w14:paraId="0899B8AA" w14:textId="77777777" w:rsidR="003640D0" w:rsidRDefault="003640D0" w:rsidP="003640D0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Službeni glasnik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Đivo Market, dipl. ing.</w:t>
      </w:r>
    </w:p>
    <w:p w14:paraId="0C4DF581" w14:textId="77777777" w:rsidR="003640D0" w:rsidRDefault="003640D0" w:rsidP="003640D0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Računovodstvo</w:t>
      </w:r>
    </w:p>
    <w:p w14:paraId="25D00721" w14:textId="77777777" w:rsidR="003640D0" w:rsidRDefault="003640D0" w:rsidP="003640D0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Registar akata</w:t>
      </w:r>
    </w:p>
    <w:p w14:paraId="38AE5418" w14:textId="77777777" w:rsidR="003640D0" w:rsidRDefault="003640D0" w:rsidP="003640D0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Pismohrana</w:t>
      </w:r>
    </w:p>
    <w:p w14:paraId="6265806B" w14:textId="77777777" w:rsidR="004F7E46" w:rsidRDefault="004F7E46" w:rsidP="004F7E46">
      <w:pPr>
        <w:jc w:val="both"/>
        <w:rPr>
          <w:sz w:val="22"/>
          <w:szCs w:val="22"/>
        </w:rPr>
      </w:pPr>
    </w:p>
    <w:sectPr w:rsidR="004F7E46" w:rsidSect="002F1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B50F" w14:textId="77777777" w:rsidR="001A2C6B" w:rsidRDefault="001A2C6B">
      <w:r>
        <w:separator/>
      </w:r>
    </w:p>
  </w:endnote>
  <w:endnote w:type="continuationSeparator" w:id="0">
    <w:p w14:paraId="79756B6C" w14:textId="77777777" w:rsidR="001A2C6B" w:rsidRDefault="001A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0519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6C33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6D4040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F598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A8961A3" wp14:editId="23736CAE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B0452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647F746D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08A259E3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75F0D3D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A880" w14:textId="77777777" w:rsidR="001A2C6B" w:rsidRDefault="001A2C6B">
      <w:r>
        <w:separator/>
      </w:r>
    </w:p>
  </w:footnote>
  <w:footnote w:type="continuationSeparator" w:id="0">
    <w:p w14:paraId="21629FD8" w14:textId="77777777" w:rsidR="001A2C6B" w:rsidRDefault="001A2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B12E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588D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07FB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50F90531" wp14:editId="7C4913CC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BED059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5D4BA798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3A695413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75CB3F48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6094"/>
    <w:multiLevelType w:val="hybridMultilevel"/>
    <w:tmpl w:val="AE9AC3DA"/>
    <w:lvl w:ilvl="0" w:tplc="AB2C21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5B5AC9"/>
    <w:multiLevelType w:val="hybridMultilevel"/>
    <w:tmpl w:val="E7D0C9A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56272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444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0D0"/>
    <w:rsid w:val="00035E59"/>
    <w:rsid w:val="00046F54"/>
    <w:rsid w:val="00061A33"/>
    <w:rsid w:val="0006648E"/>
    <w:rsid w:val="00071382"/>
    <w:rsid w:val="00157EBF"/>
    <w:rsid w:val="001A2C6B"/>
    <w:rsid w:val="001B3621"/>
    <w:rsid w:val="002967C9"/>
    <w:rsid w:val="002F1F4E"/>
    <w:rsid w:val="00331125"/>
    <w:rsid w:val="003640D0"/>
    <w:rsid w:val="003B5DC8"/>
    <w:rsid w:val="00423226"/>
    <w:rsid w:val="00436885"/>
    <w:rsid w:val="00491BF3"/>
    <w:rsid w:val="004F7E46"/>
    <w:rsid w:val="006045E1"/>
    <w:rsid w:val="006230B4"/>
    <w:rsid w:val="00696E64"/>
    <w:rsid w:val="006D4040"/>
    <w:rsid w:val="006F67C0"/>
    <w:rsid w:val="0078559F"/>
    <w:rsid w:val="007D47D6"/>
    <w:rsid w:val="007E3034"/>
    <w:rsid w:val="00892E73"/>
    <w:rsid w:val="00983F0B"/>
    <w:rsid w:val="0099789D"/>
    <w:rsid w:val="00A05D1C"/>
    <w:rsid w:val="00A23355"/>
    <w:rsid w:val="00AD1F6E"/>
    <w:rsid w:val="00B206F0"/>
    <w:rsid w:val="00B44773"/>
    <w:rsid w:val="00BE09EA"/>
    <w:rsid w:val="00BF61F2"/>
    <w:rsid w:val="00C11AEC"/>
    <w:rsid w:val="00C33AEF"/>
    <w:rsid w:val="00C742AB"/>
    <w:rsid w:val="00CE5993"/>
    <w:rsid w:val="00D03E59"/>
    <w:rsid w:val="00D71FB1"/>
    <w:rsid w:val="00DD44D5"/>
    <w:rsid w:val="00E00698"/>
    <w:rsid w:val="00E3221F"/>
    <w:rsid w:val="00E46FD8"/>
    <w:rsid w:val="00EA259E"/>
    <w:rsid w:val="00EB6D37"/>
    <w:rsid w:val="00ED76CA"/>
    <w:rsid w:val="00F201F6"/>
    <w:rsid w:val="00F707AE"/>
    <w:rsid w:val="00F71780"/>
    <w:rsid w:val="00F87C9A"/>
    <w:rsid w:val="00F9610C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2009C"/>
  <w15:chartTrackingRefBased/>
  <w15:docId w15:val="{0540CF0B-79F6-4B88-BC71-79CED2EA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0D0"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0D0"/>
    <w:pPr>
      <w:ind w:left="720"/>
      <w:contextualSpacing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72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12</cp:revision>
  <cp:lastPrinted>2025-11-13T07:00:00Z</cp:lastPrinted>
  <dcterms:created xsi:type="dcterms:W3CDTF">2021-10-21T07:02:00Z</dcterms:created>
  <dcterms:modified xsi:type="dcterms:W3CDTF">2025-12-04T11:52:00Z</dcterms:modified>
</cp:coreProperties>
</file>