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D3146" w14:textId="77777777" w:rsidR="00D303A4" w:rsidRDefault="00D303A4" w:rsidP="00D303A4">
      <w:pPr>
        <w:rPr>
          <w:rFonts w:ascii="Times New Roman" w:hAnsi="Times New Roman"/>
          <w:sz w:val="24"/>
          <w:szCs w:val="24"/>
        </w:rPr>
      </w:pPr>
    </w:p>
    <w:p w14:paraId="17282F70" w14:textId="4136690E" w:rsidR="006045E1" w:rsidRPr="00EC07F4" w:rsidRDefault="006045E1" w:rsidP="00D303A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KLASA:</w:t>
      </w:r>
      <w:r w:rsidRPr="00EC07F4">
        <w:rPr>
          <w:rFonts w:ascii="Times New Roman" w:hAnsi="Times New Roman"/>
          <w:sz w:val="22"/>
          <w:szCs w:val="22"/>
        </w:rPr>
        <w:tab/>
      </w:r>
      <w:r w:rsidR="00D303A4" w:rsidRPr="00EC07F4">
        <w:rPr>
          <w:rFonts w:ascii="Times New Roman" w:hAnsi="Times New Roman"/>
          <w:sz w:val="22"/>
          <w:szCs w:val="22"/>
        </w:rPr>
        <w:t>36</w:t>
      </w:r>
      <w:r w:rsidR="00F633BC">
        <w:rPr>
          <w:rFonts w:ascii="Times New Roman" w:hAnsi="Times New Roman"/>
          <w:sz w:val="22"/>
          <w:szCs w:val="22"/>
        </w:rPr>
        <w:t>3</w:t>
      </w:r>
      <w:r w:rsidR="00D303A4" w:rsidRPr="00EC07F4">
        <w:rPr>
          <w:rFonts w:ascii="Times New Roman" w:hAnsi="Times New Roman"/>
          <w:sz w:val="22"/>
          <w:szCs w:val="22"/>
        </w:rPr>
        <w:t>-</w:t>
      </w:r>
      <w:r w:rsidR="00F633BC">
        <w:rPr>
          <w:rFonts w:ascii="Times New Roman" w:hAnsi="Times New Roman"/>
          <w:sz w:val="22"/>
          <w:szCs w:val="22"/>
        </w:rPr>
        <w:t>10/</w:t>
      </w:r>
      <w:r w:rsidR="00D303A4" w:rsidRPr="00EC07F4">
        <w:rPr>
          <w:rFonts w:ascii="Times New Roman" w:hAnsi="Times New Roman"/>
          <w:sz w:val="22"/>
          <w:szCs w:val="22"/>
        </w:rPr>
        <w:t>2</w:t>
      </w:r>
      <w:r w:rsidR="00F633BC">
        <w:rPr>
          <w:rFonts w:ascii="Times New Roman" w:hAnsi="Times New Roman"/>
          <w:sz w:val="22"/>
          <w:szCs w:val="22"/>
        </w:rPr>
        <w:t>5</w:t>
      </w:r>
      <w:r w:rsidR="00D303A4" w:rsidRPr="00EC07F4">
        <w:rPr>
          <w:rFonts w:ascii="Times New Roman" w:hAnsi="Times New Roman"/>
          <w:sz w:val="22"/>
          <w:szCs w:val="22"/>
        </w:rPr>
        <w:t>-01/01</w:t>
      </w:r>
      <w:r w:rsidRPr="00EC07F4">
        <w:rPr>
          <w:rFonts w:ascii="Times New Roman" w:hAnsi="Times New Roman"/>
          <w:sz w:val="22"/>
          <w:szCs w:val="22"/>
        </w:rPr>
        <w:fldChar w:fldCharType="begin"/>
      </w:r>
      <w:r w:rsidRPr="00EC07F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C07F4">
        <w:rPr>
          <w:rFonts w:ascii="Times New Roman" w:hAnsi="Times New Roman"/>
          <w:sz w:val="22"/>
          <w:szCs w:val="22"/>
        </w:rPr>
        <w:fldChar w:fldCharType="separate"/>
      </w:r>
      <w:r w:rsidRPr="00EC07F4">
        <w:rPr>
          <w:rFonts w:ascii="Times New Roman" w:hAnsi="Times New Roman"/>
          <w:sz w:val="22"/>
          <w:szCs w:val="22"/>
        </w:rPr>
        <w:fldChar w:fldCharType="end"/>
      </w:r>
    </w:p>
    <w:p w14:paraId="7BB08977" w14:textId="2D8635C5" w:rsidR="006045E1" w:rsidRPr="00EC07F4" w:rsidRDefault="006045E1" w:rsidP="00D303A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URBROJ:</w:t>
      </w:r>
      <w:r w:rsidRPr="00EC07F4">
        <w:rPr>
          <w:rFonts w:ascii="Times New Roman" w:hAnsi="Times New Roman"/>
          <w:sz w:val="22"/>
          <w:szCs w:val="22"/>
        </w:rPr>
        <w:tab/>
      </w:r>
      <w:r w:rsidR="00D303A4" w:rsidRPr="00EC07F4">
        <w:rPr>
          <w:rFonts w:ascii="Times New Roman" w:hAnsi="Times New Roman"/>
          <w:sz w:val="22"/>
          <w:szCs w:val="22"/>
        </w:rPr>
        <w:t>2117-03-2</w:t>
      </w:r>
      <w:r w:rsidR="000E0A87">
        <w:rPr>
          <w:rFonts w:ascii="Times New Roman" w:hAnsi="Times New Roman"/>
          <w:sz w:val="22"/>
          <w:szCs w:val="22"/>
        </w:rPr>
        <w:t>5-</w:t>
      </w:r>
      <w:r w:rsidR="00D303A4" w:rsidRPr="00EC07F4">
        <w:rPr>
          <w:rFonts w:ascii="Times New Roman" w:hAnsi="Times New Roman"/>
          <w:sz w:val="22"/>
          <w:szCs w:val="22"/>
        </w:rPr>
        <w:t>2</w:t>
      </w:r>
      <w:r w:rsidRPr="00EC07F4">
        <w:rPr>
          <w:rFonts w:ascii="Times New Roman" w:hAnsi="Times New Roman"/>
          <w:sz w:val="22"/>
          <w:szCs w:val="22"/>
        </w:rPr>
        <w:fldChar w:fldCharType="begin"/>
      </w:r>
      <w:r w:rsidRPr="00EC07F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C07F4">
        <w:rPr>
          <w:rFonts w:ascii="Times New Roman" w:hAnsi="Times New Roman"/>
          <w:sz w:val="22"/>
          <w:szCs w:val="22"/>
        </w:rPr>
        <w:fldChar w:fldCharType="separate"/>
      </w:r>
      <w:r w:rsidRPr="00EC07F4">
        <w:rPr>
          <w:rFonts w:ascii="Times New Roman" w:hAnsi="Times New Roman"/>
          <w:sz w:val="22"/>
          <w:szCs w:val="22"/>
        </w:rPr>
        <w:fldChar w:fldCharType="end"/>
      </w:r>
    </w:p>
    <w:p w14:paraId="3E9699C2" w14:textId="6EA15D29" w:rsidR="00D303A4" w:rsidRPr="00EC07F4" w:rsidRDefault="006045E1" w:rsidP="00D303A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 xml:space="preserve">Babino Polje, </w:t>
      </w:r>
      <w:r w:rsidRPr="00EC07F4">
        <w:rPr>
          <w:rFonts w:ascii="Times New Roman" w:hAnsi="Times New Roman"/>
          <w:sz w:val="22"/>
          <w:szCs w:val="22"/>
        </w:rPr>
        <w:tab/>
      </w:r>
      <w:r w:rsidR="00D303A4" w:rsidRPr="00EC07F4">
        <w:rPr>
          <w:rFonts w:ascii="Times New Roman" w:hAnsi="Times New Roman"/>
          <w:sz w:val="22"/>
          <w:szCs w:val="22"/>
        </w:rPr>
        <w:t>1</w:t>
      </w:r>
      <w:r w:rsidR="000E0A87">
        <w:rPr>
          <w:rFonts w:ascii="Times New Roman" w:hAnsi="Times New Roman"/>
          <w:sz w:val="22"/>
          <w:szCs w:val="22"/>
        </w:rPr>
        <w:t>2</w:t>
      </w:r>
      <w:r w:rsidR="00D303A4" w:rsidRPr="00EC07F4">
        <w:rPr>
          <w:rFonts w:ascii="Times New Roman" w:hAnsi="Times New Roman"/>
          <w:sz w:val="22"/>
          <w:szCs w:val="22"/>
        </w:rPr>
        <w:t>.12.202</w:t>
      </w:r>
      <w:r w:rsidR="000E0A87">
        <w:rPr>
          <w:rFonts w:ascii="Times New Roman" w:hAnsi="Times New Roman"/>
          <w:sz w:val="22"/>
          <w:szCs w:val="22"/>
        </w:rPr>
        <w:t>5</w:t>
      </w:r>
      <w:r w:rsidR="00D303A4" w:rsidRPr="00EC07F4">
        <w:rPr>
          <w:rFonts w:ascii="Times New Roman" w:hAnsi="Times New Roman"/>
          <w:sz w:val="22"/>
          <w:szCs w:val="22"/>
        </w:rPr>
        <w:t>.</w:t>
      </w:r>
    </w:p>
    <w:p w14:paraId="32958750" w14:textId="77777777" w:rsidR="00D303A4" w:rsidRPr="00EC07F4" w:rsidRDefault="00D303A4" w:rsidP="00D303A4">
      <w:pPr>
        <w:rPr>
          <w:rFonts w:ascii="Times New Roman" w:hAnsi="Times New Roman"/>
          <w:sz w:val="22"/>
          <w:szCs w:val="22"/>
        </w:rPr>
      </w:pPr>
    </w:p>
    <w:p w14:paraId="2D74C7C1" w14:textId="6A39CB64" w:rsidR="00D303A4" w:rsidRPr="00EC07F4" w:rsidRDefault="00D303A4" w:rsidP="00D303A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ab/>
        <w:t xml:space="preserve">Na temelju članka 53. stavak 1. točka 30. Statuta Općine Mljet („Službeni glasnik Općine Mljet“ broj: 2/21 i 5/21-ispr.), a u skladu s odredbama </w:t>
      </w:r>
      <w:r w:rsidR="000E0A87">
        <w:rPr>
          <w:rFonts w:ascii="Times New Roman" w:hAnsi="Times New Roman"/>
          <w:sz w:val="22"/>
          <w:szCs w:val="22"/>
        </w:rPr>
        <w:t xml:space="preserve">Zakona o grobljima („Narodne novine“ broj: 78/25 i 80/25-ispr.), odredbama </w:t>
      </w:r>
      <w:r w:rsidRPr="00EC07F4">
        <w:rPr>
          <w:rFonts w:ascii="Times New Roman" w:hAnsi="Times New Roman"/>
          <w:sz w:val="22"/>
          <w:szCs w:val="22"/>
        </w:rPr>
        <w:t xml:space="preserve">Zakona o komunalnom gospodarstvu („Narodne novine“ broj: 68/1, 110/18-Odluka USRH i 32/20), odredbama Odluke o grobljima na području Općine Mljet („Službeni glasnik Općine Mljet“ broj: </w:t>
      </w:r>
      <w:r w:rsidR="000E0A87" w:rsidRPr="00CC585E">
        <w:rPr>
          <w:rFonts w:ascii="Times New Roman" w:hAnsi="Times New Roman"/>
          <w:sz w:val="22"/>
          <w:szCs w:val="22"/>
        </w:rPr>
        <w:t>4/2010  6/2011, 4/2022 i 2/2024</w:t>
      </w:r>
      <w:r w:rsidRPr="00EC07F4">
        <w:rPr>
          <w:rFonts w:ascii="Times New Roman" w:hAnsi="Times New Roman"/>
          <w:sz w:val="22"/>
          <w:szCs w:val="22"/>
        </w:rPr>
        <w:t xml:space="preserve">) i odredbama Odluke </w:t>
      </w:r>
      <w:r w:rsidR="006045E1" w:rsidRPr="00EC07F4">
        <w:rPr>
          <w:rFonts w:ascii="Times New Roman" w:hAnsi="Times New Roman"/>
          <w:sz w:val="22"/>
          <w:szCs w:val="22"/>
        </w:rPr>
        <w:fldChar w:fldCharType="begin"/>
      </w:r>
      <w:r w:rsidR="006045E1" w:rsidRPr="00EC07F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EC07F4">
        <w:rPr>
          <w:rFonts w:ascii="Times New Roman" w:hAnsi="Times New Roman"/>
          <w:sz w:val="22"/>
          <w:szCs w:val="22"/>
        </w:rPr>
        <w:fldChar w:fldCharType="begin"/>
      </w:r>
      <w:r w:rsidR="006045E1" w:rsidRPr="00EC07F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EC07F4">
        <w:rPr>
          <w:rFonts w:ascii="Times New Roman" w:hAnsi="Times New Roman"/>
          <w:sz w:val="22"/>
          <w:szCs w:val="22"/>
        </w:rPr>
        <w:fldChar w:fldCharType="separate"/>
      </w:r>
      <w:r w:rsidR="00324406">
        <w:rPr>
          <w:rFonts w:ascii="Times New Roman" w:hAnsi="Times New Roman"/>
          <w:noProof/>
          <w:sz w:val="22"/>
          <w:szCs w:val="22"/>
        </w:rPr>
        <w:instrText>10.12.2025</w:instrText>
      </w:r>
      <w:r w:rsidR="006045E1" w:rsidRPr="00EC07F4">
        <w:rPr>
          <w:rFonts w:ascii="Times New Roman" w:hAnsi="Times New Roman"/>
          <w:sz w:val="22"/>
          <w:szCs w:val="22"/>
        </w:rPr>
        <w:fldChar w:fldCharType="end"/>
      </w:r>
      <w:r w:rsidR="006045E1" w:rsidRPr="00EC07F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EC07F4">
        <w:rPr>
          <w:rFonts w:ascii="Times New Roman" w:hAnsi="Times New Roman"/>
          <w:sz w:val="22"/>
          <w:szCs w:val="22"/>
        </w:rPr>
        <w:fldChar w:fldCharType="separate"/>
      </w:r>
      <w:r w:rsidR="006045E1" w:rsidRPr="00EC07F4">
        <w:rPr>
          <w:rFonts w:ascii="Times New Roman" w:hAnsi="Times New Roman"/>
          <w:sz w:val="22"/>
          <w:szCs w:val="22"/>
        </w:rPr>
        <w:fldChar w:fldCharType="end"/>
      </w:r>
      <w:r w:rsidRPr="00EC07F4">
        <w:rPr>
          <w:rFonts w:ascii="Times New Roman" w:hAnsi="Times New Roman"/>
          <w:sz w:val="22"/>
          <w:szCs w:val="22"/>
        </w:rPr>
        <w:t xml:space="preserve">o  obavljanju pretežitog dijela otočnih komunalnih djelatnosti od trgovačkog društva u 100%-tnom vlasništvu Općine Mljet registriranog za obavljanje komunalnih djelatnosti („Službeni glasnik Općine Mljet“ broj: 11/21), na prijedlog i traženje </w:t>
      </w:r>
      <w:r w:rsidR="000E0A87">
        <w:rPr>
          <w:rFonts w:ascii="Times New Roman" w:hAnsi="Times New Roman"/>
          <w:sz w:val="22"/>
          <w:szCs w:val="22"/>
        </w:rPr>
        <w:t>Usluge</w:t>
      </w:r>
      <w:r w:rsidRPr="00EC07F4">
        <w:rPr>
          <w:rFonts w:ascii="Times New Roman" w:hAnsi="Times New Roman"/>
          <w:sz w:val="22"/>
          <w:szCs w:val="22"/>
        </w:rPr>
        <w:t xml:space="preserve"> Mljet d.o.o. Babino polje, Općinski načelnik Općine Mljet izdao je dana 1</w:t>
      </w:r>
      <w:r w:rsidR="00F01971">
        <w:rPr>
          <w:rFonts w:ascii="Times New Roman" w:hAnsi="Times New Roman"/>
          <w:sz w:val="22"/>
          <w:szCs w:val="22"/>
        </w:rPr>
        <w:t>2</w:t>
      </w:r>
      <w:r w:rsidRPr="00EC07F4">
        <w:rPr>
          <w:rFonts w:ascii="Times New Roman" w:hAnsi="Times New Roman"/>
          <w:sz w:val="22"/>
          <w:szCs w:val="22"/>
        </w:rPr>
        <w:t>. prosinca 202</w:t>
      </w:r>
      <w:r w:rsidR="00F01971">
        <w:rPr>
          <w:rFonts w:ascii="Times New Roman" w:hAnsi="Times New Roman"/>
          <w:sz w:val="22"/>
          <w:szCs w:val="22"/>
        </w:rPr>
        <w:t>5</w:t>
      </w:r>
      <w:r w:rsidRPr="00EC07F4">
        <w:rPr>
          <w:rFonts w:ascii="Times New Roman" w:hAnsi="Times New Roman"/>
          <w:sz w:val="22"/>
          <w:szCs w:val="22"/>
        </w:rPr>
        <w:t>. godine slijedeću</w:t>
      </w:r>
    </w:p>
    <w:p w14:paraId="741FF9B9" w14:textId="77777777" w:rsidR="00D303A4" w:rsidRPr="00EC07F4" w:rsidRDefault="00D303A4" w:rsidP="00D303A4">
      <w:pPr>
        <w:rPr>
          <w:rFonts w:ascii="Times New Roman" w:hAnsi="Times New Roman"/>
          <w:sz w:val="22"/>
          <w:szCs w:val="22"/>
        </w:rPr>
      </w:pPr>
    </w:p>
    <w:p w14:paraId="09BC1A68" w14:textId="77777777" w:rsidR="00D303A4" w:rsidRPr="00EC07F4" w:rsidRDefault="00D303A4" w:rsidP="00D303A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S U G L A S N O ST</w:t>
      </w:r>
    </w:p>
    <w:p w14:paraId="104DC65A" w14:textId="77777777" w:rsidR="00D303A4" w:rsidRPr="00EC07F4" w:rsidRDefault="00EC07F4" w:rsidP="00D303A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n</w:t>
      </w:r>
      <w:r w:rsidR="00D303A4" w:rsidRPr="00EC07F4">
        <w:rPr>
          <w:rFonts w:ascii="Times New Roman" w:hAnsi="Times New Roman"/>
          <w:b/>
          <w:sz w:val="22"/>
          <w:szCs w:val="22"/>
        </w:rPr>
        <w:t>a Cjenik grobnih usluga i naknada na području Općine Mljet</w:t>
      </w:r>
    </w:p>
    <w:p w14:paraId="12BF1183" w14:textId="0229257A" w:rsidR="00D303A4" w:rsidRPr="00EC07F4" w:rsidRDefault="00D303A4" w:rsidP="00D303A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(3</w:t>
      </w:r>
      <w:r w:rsidR="00324406">
        <w:rPr>
          <w:rFonts w:ascii="Times New Roman" w:hAnsi="Times New Roman"/>
          <w:b/>
          <w:sz w:val="22"/>
          <w:szCs w:val="22"/>
        </w:rPr>
        <w:t>17</w:t>
      </w:r>
      <w:r w:rsidRPr="00EC07F4">
        <w:rPr>
          <w:rFonts w:ascii="Times New Roman" w:hAnsi="Times New Roman"/>
          <w:b/>
          <w:sz w:val="22"/>
          <w:szCs w:val="22"/>
        </w:rPr>
        <w:t>/202</w:t>
      </w:r>
      <w:r w:rsidR="00324406">
        <w:rPr>
          <w:rFonts w:ascii="Times New Roman" w:hAnsi="Times New Roman"/>
          <w:b/>
          <w:sz w:val="22"/>
          <w:szCs w:val="22"/>
        </w:rPr>
        <w:t>5</w:t>
      </w:r>
      <w:r w:rsidRPr="00EC07F4">
        <w:rPr>
          <w:rFonts w:ascii="Times New Roman" w:hAnsi="Times New Roman"/>
          <w:b/>
          <w:sz w:val="22"/>
          <w:szCs w:val="22"/>
        </w:rPr>
        <w:t>-PAO)</w:t>
      </w:r>
    </w:p>
    <w:p w14:paraId="470F8583" w14:textId="77777777" w:rsidR="00EC07F4" w:rsidRPr="00EC07F4" w:rsidRDefault="00EC07F4" w:rsidP="00D303A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981D1E6" w14:textId="77777777" w:rsidR="00EC07F4" w:rsidRPr="00EC07F4" w:rsidRDefault="00EC07F4" w:rsidP="00D303A4">
      <w:pPr>
        <w:jc w:val="center"/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I.</w:t>
      </w:r>
    </w:p>
    <w:p w14:paraId="445E4031" w14:textId="77777777" w:rsidR="00EC07F4" w:rsidRPr="00EC07F4" w:rsidRDefault="00EC07F4" w:rsidP="00EC07F4">
      <w:pPr>
        <w:ind w:firstLine="720"/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Daje se suglasnost na Cjenik grobnih usluga i naknada na području Općine Mljet.</w:t>
      </w:r>
    </w:p>
    <w:p w14:paraId="6ED17742" w14:textId="77777777" w:rsidR="00EC07F4" w:rsidRPr="00EC07F4" w:rsidRDefault="00EC07F4" w:rsidP="00EC07F4">
      <w:pPr>
        <w:ind w:firstLine="720"/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Cjenik iz prethodnog stavka sastavni je dio ove Suglasnosti – Prilog 1.</w:t>
      </w:r>
    </w:p>
    <w:p w14:paraId="74D9088C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</w:p>
    <w:p w14:paraId="4529E084" w14:textId="77777777" w:rsidR="00EC07F4" w:rsidRPr="00EC07F4" w:rsidRDefault="00EC07F4" w:rsidP="00EC07F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II.</w:t>
      </w:r>
    </w:p>
    <w:p w14:paraId="7296F2F4" w14:textId="3032AFF5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ab/>
        <w:t xml:space="preserve">Cjenik iz točke I. ove Suglasnosti primjenjivat će </w:t>
      </w:r>
      <w:r w:rsidR="00F01971">
        <w:rPr>
          <w:rFonts w:ascii="Times New Roman" w:hAnsi="Times New Roman"/>
          <w:sz w:val="22"/>
          <w:szCs w:val="22"/>
        </w:rPr>
        <w:t>Usluge</w:t>
      </w:r>
      <w:r w:rsidRPr="00EC07F4">
        <w:rPr>
          <w:rFonts w:ascii="Times New Roman" w:hAnsi="Times New Roman"/>
          <w:sz w:val="22"/>
          <w:szCs w:val="22"/>
        </w:rPr>
        <w:t xml:space="preserve">o Mljet d.o.o. Babino Polje, OIB: </w:t>
      </w:r>
      <w:r w:rsidR="00F01971">
        <w:rPr>
          <w:rFonts w:ascii="Times New Roman" w:hAnsi="Times New Roman"/>
          <w:sz w:val="22"/>
          <w:szCs w:val="22"/>
        </w:rPr>
        <w:t>06551246049</w:t>
      </w:r>
      <w:r w:rsidRPr="00EC07F4">
        <w:rPr>
          <w:rFonts w:ascii="Times New Roman" w:hAnsi="Times New Roman"/>
          <w:sz w:val="22"/>
          <w:szCs w:val="22"/>
        </w:rPr>
        <w:t xml:space="preserve"> kojemu su povjerene javne ovlasti upravljanja grobljima na području Općine Mljet.</w:t>
      </w:r>
    </w:p>
    <w:p w14:paraId="23F37407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</w:p>
    <w:p w14:paraId="4DB6EDE9" w14:textId="77777777" w:rsidR="00EC07F4" w:rsidRPr="00EC07F4" w:rsidRDefault="00EC07F4" w:rsidP="00EC07F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III.</w:t>
      </w:r>
    </w:p>
    <w:p w14:paraId="7DD1D46A" w14:textId="2C322FB5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ab/>
        <w:t>Cjenik iz točke I. ove Suglasnosti primjenjivat će se od 01. siječnja 202</w:t>
      </w:r>
      <w:r w:rsidR="00F01971">
        <w:rPr>
          <w:rFonts w:ascii="Times New Roman" w:hAnsi="Times New Roman"/>
          <w:sz w:val="22"/>
          <w:szCs w:val="22"/>
        </w:rPr>
        <w:t>6</w:t>
      </w:r>
      <w:r w:rsidRPr="00EC07F4">
        <w:rPr>
          <w:rFonts w:ascii="Times New Roman" w:hAnsi="Times New Roman"/>
          <w:sz w:val="22"/>
          <w:szCs w:val="22"/>
        </w:rPr>
        <w:t>. godine.</w:t>
      </w:r>
    </w:p>
    <w:p w14:paraId="75CEDF5D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</w:p>
    <w:p w14:paraId="1C5BF28A" w14:textId="77777777" w:rsidR="00EC07F4" w:rsidRPr="00EC07F4" w:rsidRDefault="00EC07F4" w:rsidP="00EC07F4">
      <w:pPr>
        <w:jc w:val="center"/>
        <w:rPr>
          <w:rFonts w:ascii="Times New Roman" w:hAnsi="Times New Roman"/>
          <w:b/>
          <w:sz w:val="22"/>
          <w:szCs w:val="22"/>
        </w:rPr>
      </w:pPr>
      <w:r w:rsidRPr="00EC07F4">
        <w:rPr>
          <w:rFonts w:ascii="Times New Roman" w:hAnsi="Times New Roman"/>
          <w:b/>
          <w:sz w:val="22"/>
          <w:szCs w:val="22"/>
        </w:rPr>
        <w:t>IV.</w:t>
      </w:r>
    </w:p>
    <w:p w14:paraId="0E746670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ab/>
        <w:t>Ova Suglasnost stupa na snagu danom donošenja, a objavit će se „Službenom glasniku Općine Mljet“.</w:t>
      </w:r>
    </w:p>
    <w:p w14:paraId="228A830C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</w:p>
    <w:p w14:paraId="36D22B37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</w:p>
    <w:p w14:paraId="37D0BE3D" w14:textId="77777777" w:rsidR="00EC07F4" w:rsidRPr="00EC07F4" w:rsidRDefault="00EC07F4" w:rsidP="00EC07F4">
      <w:p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ab/>
        <w:t>DOSTAVITI:</w:t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  <w:t>Općinski načelnik:</w:t>
      </w:r>
    </w:p>
    <w:p w14:paraId="5E1EFB28" w14:textId="123DD217" w:rsidR="00EC07F4" w:rsidRPr="00EC07F4" w:rsidRDefault="00324406" w:rsidP="00EC07F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EC07F4" w:rsidRPr="00EC07F4">
        <w:rPr>
          <w:rFonts w:ascii="Times New Roman" w:hAnsi="Times New Roman"/>
          <w:sz w:val="22"/>
          <w:szCs w:val="22"/>
        </w:rPr>
        <w:t xml:space="preserve"> Mljet d.o.o.</w:t>
      </w:r>
    </w:p>
    <w:p w14:paraId="659614EE" w14:textId="77777777" w:rsidR="00EC07F4" w:rsidRPr="00EC07F4" w:rsidRDefault="00EC07F4" w:rsidP="00EC07F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Službeni glasnik</w:t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</w:r>
      <w:r w:rsidRPr="00EC07F4">
        <w:rPr>
          <w:rFonts w:ascii="Times New Roman" w:hAnsi="Times New Roman"/>
          <w:sz w:val="22"/>
          <w:szCs w:val="22"/>
        </w:rPr>
        <w:tab/>
        <w:t>Đivo Market, dipl. ing.</w:t>
      </w:r>
    </w:p>
    <w:p w14:paraId="49ADE1C6" w14:textId="77777777" w:rsidR="00EC07F4" w:rsidRPr="00EC07F4" w:rsidRDefault="00EC07F4" w:rsidP="00EC07F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Registar akata</w:t>
      </w:r>
    </w:p>
    <w:p w14:paraId="2EBB57AD" w14:textId="77777777" w:rsidR="00EC07F4" w:rsidRPr="00EC07F4" w:rsidRDefault="00EC07F4" w:rsidP="00EC07F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C07F4">
        <w:rPr>
          <w:rFonts w:ascii="Times New Roman" w:hAnsi="Times New Roman"/>
          <w:sz w:val="22"/>
          <w:szCs w:val="22"/>
        </w:rPr>
        <w:t>Pismohrana</w:t>
      </w:r>
    </w:p>
    <w:p w14:paraId="641F4D28" w14:textId="77777777" w:rsidR="006045E1" w:rsidRDefault="006045E1">
      <w:pPr>
        <w:spacing w:before="120"/>
      </w:pPr>
    </w:p>
    <w:p w14:paraId="1FDFD20C" w14:textId="77777777" w:rsidR="00EC07F4" w:rsidRDefault="00EC07F4">
      <w:pPr>
        <w:spacing w:before="120"/>
      </w:pPr>
    </w:p>
    <w:p w14:paraId="6889DA04" w14:textId="77777777" w:rsidR="00EC07F4" w:rsidRDefault="00EC07F4">
      <w:pPr>
        <w:spacing w:before="120"/>
      </w:pPr>
    </w:p>
    <w:p w14:paraId="0B7DCC7C" w14:textId="77777777" w:rsidR="00EC07F4" w:rsidRDefault="00EC07F4">
      <w:pPr>
        <w:spacing w:before="120"/>
      </w:pPr>
    </w:p>
    <w:p w14:paraId="741A5C47" w14:textId="77777777" w:rsidR="00EC07F4" w:rsidRDefault="00EC07F4">
      <w:pPr>
        <w:spacing w:before="120"/>
      </w:pPr>
    </w:p>
    <w:p w14:paraId="367CE81D" w14:textId="77777777" w:rsidR="00EC07F4" w:rsidRDefault="00EC07F4">
      <w:pPr>
        <w:spacing w:before="120"/>
      </w:pPr>
    </w:p>
    <w:p w14:paraId="70E16BE9" w14:textId="6BD8F4AD" w:rsidR="00EC07F4" w:rsidRDefault="00EC07F4">
      <w:pPr>
        <w:spacing w:before="120"/>
        <w:rPr>
          <w:rFonts w:ascii="Times New Roman" w:hAnsi="Times New Roman"/>
          <w:i/>
          <w:sz w:val="22"/>
          <w:szCs w:val="22"/>
        </w:rPr>
      </w:pP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  <w:r w:rsidRPr="00EC07F4">
        <w:rPr>
          <w:rFonts w:ascii="Times New Roman" w:hAnsi="Times New Roman"/>
          <w:i/>
          <w:sz w:val="22"/>
          <w:szCs w:val="22"/>
        </w:rPr>
        <w:tab/>
      </w:r>
    </w:p>
    <w:tbl>
      <w:tblPr>
        <w:tblStyle w:val="TableGrid"/>
        <w:tblpPr w:leftFromText="180" w:rightFromText="180" w:vertAnchor="page" w:horzAnchor="margin" w:tblpY="4951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1843"/>
        <w:gridCol w:w="1276"/>
        <w:gridCol w:w="1933"/>
      </w:tblGrid>
      <w:tr w:rsidR="00960248" w14:paraId="1676983E" w14:textId="77777777" w:rsidTr="0062059C">
        <w:tc>
          <w:tcPr>
            <w:tcW w:w="846" w:type="dxa"/>
          </w:tcPr>
          <w:p w14:paraId="4C36CAF8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564D">
              <w:rPr>
                <w:rFonts w:ascii="Times New Roman" w:hAnsi="Times New Roman" w:cs="Times New Roman"/>
                <w:b/>
                <w:bCs/>
              </w:rPr>
              <w:t>Redni broj</w:t>
            </w:r>
          </w:p>
        </w:tc>
        <w:tc>
          <w:tcPr>
            <w:tcW w:w="3118" w:type="dxa"/>
          </w:tcPr>
          <w:p w14:paraId="6D156050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1CBD32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564D">
              <w:rPr>
                <w:rFonts w:ascii="Times New Roman" w:hAnsi="Times New Roman" w:cs="Times New Roman"/>
                <w:b/>
                <w:bCs/>
              </w:rPr>
              <w:t>Naziv usluge</w:t>
            </w:r>
          </w:p>
        </w:tc>
        <w:tc>
          <w:tcPr>
            <w:tcW w:w="1843" w:type="dxa"/>
          </w:tcPr>
          <w:p w14:paraId="319302CD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564D">
              <w:rPr>
                <w:rFonts w:ascii="Times New Roman" w:hAnsi="Times New Roman" w:cs="Times New Roman"/>
                <w:b/>
                <w:bCs/>
              </w:rPr>
              <w:t>Cijena u eur  bez PDV-a 25 %</w:t>
            </w:r>
          </w:p>
        </w:tc>
        <w:tc>
          <w:tcPr>
            <w:tcW w:w="1276" w:type="dxa"/>
          </w:tcPr>
          <w:p w14:paraId="6FDF51EE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570108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564D">
              <w:rPr>
                <w:rFonts w:ascii="Times New Roman" w:hAnsi="Times New Roman" w:cs="Times New Roman"/>
                <w:b/>
                <w:bCs/>
              </w:rPr>
              <w:t>PDV 25%</w:t>
            </w:r>
          </w:p>
        </w:tc>
        <w:tc>
          <w:tcPr>
            <w:tcW w:w="1933" w:type="dxa"/>
          </w:tcPr>
          <w:p w14:paraId="55CF8D8F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564D">
              <w:rPr>
                <w:rFonts w:ascii="Times New Roman" w:hAnsi="Times New Roman" w:cs="Times New Roman"/>
                <w:b/>
                <w:bCs/>
              </w:rPr>
              <w:t>Cijena u eurima PDV-om 25%</w:t>
            </w:r>
          </w:p>
        </w:tc>
      </w:tr>
      <w:tr w:rsidR="00960248" w14:paraId="035AC353" w14:textId="77777777" w:rsidTr="0062059C">
        <w:tc>
          <w:tcPr>
            <w:tcW w:w="846" w:type="dxa"/>
          </w:tcPr>
          <w:p w14:paraId="5EBB4E93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</w:tcPr>
          <w:p w14:paraId="52C24541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Grobna naknada za jednostruko mjesto</w:t>
            </w:r>
          </w:p>
        </w:tc>
        <w:tc>
          <w:tcPr>
            <w:tcW w:w="1843" w:type="dxa"/>
          </w:tcPr>
          <w:p w14:paraId="01E79F04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19,82</w:t>
            </w:r>
          </w:p>
        </w:tc>
        <w:tc>
          <w:tcPr>
            <w:tcW w:w="1276" w:type="dxa"/>
          </w:tcPr>
          <w:p w14:paraId="2DCC0C1C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4,80</w:t>
            </w:r>
          </w:p>
        </w:tc>
        <w:tc>
          <w:tcPr>
            <w:tcW w:w="1933" w:type="dxa"/>
          </w:tcPr>
          <w:p w14:paraId="07F955BC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24,00</w:t>
            </w:r>
          </w:p>
        </w:tc>
      </w:tr>
      <w:tr w:rsidR="00960248" w14:paraId="03F040D6" w14:textId="77777777" w:rsidTr="0062059C">
        <w:tc>
          <w:tcPr>
            <w:tcW w:w="846" w:type="dxa"/>
          </w:tcPr>
          <w:p w14:paraId="4C03F934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8" w:type="dxa"/>
          </w:tcPr>
          <w:p w14:paraId="4F7C269E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Grobna naknada za dvostruko mjesto</w:t>
            </w:r>
          </w:p>
        </w:tc>
        <w:tc>
          <w:tcPr>
            <w:tcW w:w="1843" w:type="dxa"/>
          </w:tcPr>
          <w:p w14:paraId="68E2565C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21,60</w:t>
            </w:r>
          </w:p>
        </w:tc>
        <w:tc>
          <w:tcPr>
            <w:tcW w:w="1276" w:type="dxa"/>
          </w:tcPr>
          <w:p w14:paraId="4E17F4E4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5,40</w:t>
            </w:r>
          </w:p>
        </w:tc>
        <w:tc>
          <w:tcPr>
            <w:tcW w:w="1933" w:type="dxa"/>
          </w:tcPr>
          <w:p w14:paraId="081AB722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27,00</w:t>
            </w:r>
          </w:p>
        </w:tc>
      </w:tr>
      <w:tr w:rsidR="00960248" w14:paraId="0D7E2698" w14:textId="77777777" w:rsidTr="0062059C">
        <w:tc>
          <w:tcPr>
            <w:tcW w:w="846" w:type="dxa"/>
          </w:tcPr>
          <w:p w14:paraId="32F40F09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8" w:type="dxa"/>
          </w:tcPr>
          <w:p w14:paraId="57F19613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Grobna naknada za trostruko mjesto</w:t>
            </w:r>
          </w:p>
        </w:tc>
        <w:tc>
          <w:tcPr>
            <w:tcW w:w="1843" w:type="dxa"/>
          </w:tcPr>
          <w:p w14:paraId="6A172D84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276" w:type="dxa"/>
          </w:tcPr>
          <w:p w14:paraId="163A2042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1933" w:type="dxa"/>
          </w:tcPr>
          <w:p w14:paraId="4EF44EC1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30,00</w:t>
            </w:r>
          </w:p>
        </w:tc>
      </w:tr>
      <w:tr w:rsidR="00960248" w14:paraId="2F2378E1" w14:textId="77777777" w:rsidTr="0062059C">
        <w:tc>
          <w:tcPr>
            <w:tcW w:w="846" w:type="dxa"/>
          </w:tcPr>
          <w:p w14:paraId="3B9B5EF3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8" w:type="dxa"/>
          </w:tcPr>
          <w:p w14:paraId="52965FED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Grobna naknada za četvertostruko mjesto</w:t>
            </w:r>
          </w:p>
        </w:tc>
        <w:tc>
          <w:tcPr>
            <w:tcW w:w="1843" w:type="dxa"/>
          </w:tcPr>
          <w:p w14:paraId="6DEAE428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26,40</w:t>
            </w:r>
          </w:p>
        </w:tc>
        <w:tc>
          <w:tcPr>
            <w:tcW w:w="1276" w:type="dxa"/>
          </w:tcPr>
          <w:p w14:paraId="673FC34C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6,60</w:t>
            </w:r>
          </w:p>
        </w:tc>
        <w:tc>
          <w:tcPr>
            <w:tcW w:w="1933" w:type="dxa"/>
          </w:tcPr>
          <w:p w14:paraId="143422B0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33,00</w:t>
            </w:r>
          </w:p>
        </w:tc>
      </w:tr>
      <w:tr w:rsidR="00960248" w14:paraId="75404FA2" w14:textId="77777777" w:rsidTr="0062059C">
        <w:tc>
          <w:tcPr>
            <w:tcW w:w="846" w:type="dxa"/>
          </w:tcPr>
          <w:p w14:paraId="7EE11964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18" w:type="dxa"/>
          </w:tcPr>
          <w:p w14:paraId="1C980060" w14:textId="77777777" w:rsidR="00960248" w:rsidRPr="00F8564D" w:rsidRDefault="00960248" w:rsidP="0062059C">
            <w:pPr>
              <w:rPr>
                <w:rFonts w:ascii="Times New Roman" w:hAnsi="Times New Roman" w:cs="Times New Roman"/>
                <w:i/>
                <w:iCs/>
              </w:rPr>
            </w:pPr>
            <w:r w:rsidRPr="00F8564D">
              <w:rPr>
                <w:rFonts w:ascii="Times New Roman" w:hAnsi="Times New Roman" w:cs="Times New Roman"/>
              </w:rPr>
              <w:t>Potvrda o pravu korištenja grobnog mjesta</w:t>
            </w:r>
          </w:p>
        </w:tc>
        <w:tc>
          <w:tcPr>
            <w:tcW w:w="1843" w:type="dxa"/>
          </w:tcPr>
          <w:p w14:paraId="0E531DD9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276" w:type="dxa"/>
          </w:tcPr>
          <w:p w14:paraId="25ACBF70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933" w:type="dxa"/>
          </w:tcPr>
          <w:p w14:paraId="6F38E89A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5,00</w:t>
            </w:r>
          </w:p>
        </w:tc>
      </w:tr>
      <w:tr w:rsidR="00960248" w14:paraId="2A601930" w14:textId="77777777" w:rsidTr="0062059C">
        <w:tc>
          <w:tcPr>
            <w:tcW w:w="846" w:type="dxa"/>
          </w:tcPr>
          <w:p w14:paraId="3F3BE513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18" w:type="dxa"/>
          </w:tcPr>
          <w:p w14:paraId="77CFE10A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Dozvola o korištenju (ukopu)</w:t>
            </w:r>
          </w:p>
        </w:tc>
        <w:tc>
          <w:tcPr>
            <w:tcW w:w="1843" w:type="dxa"/>
          </w:tcPr>
          <w:p w14:paraId="7CF94659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276" w:type="dxa"/>
          </w:tcPr>
          <w:p w14:paraId="020CBF25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933" w:type="dxa"/>
          </w:tcPr>
          <w:p w14:paraId="3E0D96D4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5,00</w:t>
            </w:r>
          </w:p>
        </w:tc>
      </w:tr>
      <w:tr w:rsidR="00960248" w14:paraId="2C183E58" w14:textId="77777777" w:rsidTr="0062059C">
        <w:tc>
          <w:tcPr>
            <w:tcW w:w="846" w:type="dxa"/>
          </w:tcPr>
          <w:p w14:paraId="43B30C92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18" w:type="dxa"/>
          </w:tcPr>
          <w:p w14:paraId="46F6177A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Unos podataka u grobni očevidnik</w:t>
            </w:r>
          </w:p>
        </w:tc>
        <w:tc>
          <w:tcPr>
            <w:tcW w:w="1843" w:type="dxa"/>
          </w:tcPr>
          <w:p w14:paraId="69EF8660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276" w:type="dxa"/>
          </w:tcPr>
          <w:p w14:paraId="2502EFA9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933" w:type="dxa"/>
          </w:tcPr>
          <w:p w14:paraId="7CB0F79D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5,00</w:t>
            </w:r>
          </w:p>
        </w:tc>
      </w:tr>
      <w:tr w:rsidR="00960248" w14:paraId="13C40F91" w14:textId="77777777" w:rsidTr="0062059C">
        <w:tc>
          <w:tcPr>
            <w:tcW w:w="846" w:type="dxa"/>
          </w:tcPr>
          <w:p w14:paraId="391C76A2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18" w:type="dxa"/>
          </w:tcPr>
          <w:p w14:paraId="13FFF554" w14:textId="77777777" w:rsidR="00960248" w:rsidRPr="00F8564D" w:rsidRDefault="00960248" w:rsidP="0062059C">
            <w:pPr>
              <w:rPr>
                <w:rFonts w:ascii="Times New Roman" w:hAnsi="Times New Roman" w:cs="Times New Roman"/>
                <w:i/>
                <w:iCs/>
              </w:rPr>
            </w:pPr>
            <w:r w:rsidRPr="00F8564D">
              <w:rPr>
                <w:rFonts w:ascii="Times New Roman" w:hAnsi="Times New Roman" w:cs="Times New Roman"/>
              </w:rPr>
              <w:t>Naknada za izdavanje suglasnosti za uređenje grobnog mjesta</w:t>
            </w:r>
          </w:p>
          <w:p w14:paraId="5D734E23" w14:textId="77777777" w:rsidR="00960248" w:rsidRPr="00F8564D" w:rsidRDefault="00960248" w:rsidP="0062059C">
            <w:pPr>
              <w:rPr>
                <w:rFonts w:ascii="Times New Roman" w:hAnsi="Times New Roman" w:cs="Times New Roman"/>
                <w:i/>
                <w:iCs/>
              </w:rPr>
            </w:pPr>
            <w:r w:rsidRPr="00F8564D">
              <w:rPr>
                <w:rFonts w:ascii="Times New Roman" w:hAnsi="Times New Roman" w:cs="Times New Roman"/>
              </w:rPr>
              <w:t>(izrada betonskog okvira, opločenje okvira, postava pokrovnih ploča i postavljanje nadgrobne ploče – spomenika, opločenje ili izradu kulira na bočnim stranicama)</w:t>
            </w:r>
          </w:p>
        </w:tc>
        <w:tc>
          <w:tcPr>
            <w:tcW w:w="1843" w:type="dxa"/>
          </w:tcPr>
          <w:p w14:paraId="2B897E84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36,00</w:t>
            </w:r>
          </w:p>
        </w:tc>
        <w:tc>
          <w:tcPr>
            <w:tcW w:w="1276" w:type="dxa"/>
          </w:tcPr>
          <w:p w14:paraId="54C753B6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933" w:type="dxa"/>
          </w:tcPr>
          <w:p w14:paraId="7DE34B13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45,00</w:t>
            </w:r>
          </w:p>
        </w:tc>
      </w:tr>
      <w:tr w:rsidR="00960248" w14:paraId="70BF042E" w14:textId="77777777" w:rsidTr="0062059C">
        <w:tc>
          <w:tcPr>
            <w:tcW w:w="846" w:type="dxa"/>
          </w:tcPr>
          <w:p w14:paraId="6395E44C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118" w:type="dxa"/>
          </w:tcPr>
          <w:p w14:paraId="08642169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Naknada za izdavanje suglasnosti za graviranje nadgrobne ploče</w:t>
            </w:r>
          </w:p>
        </w:tc>
        <w:tc>
          <w:tcPr>
            <w:tcW w:w="1843" w:type="dxa"/>
          </w:tcPr>
          <w:p w14:paraId="04627EE8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1276" w:type="dxa"/>
          </w:tcPr>
          <w:p w14:paraId="51AB41E1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933" w:type="dxa"/>
          </w:tcPr>
          <w:p w14:paraId="320B2609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10,00</w:t>
            </w:r>
          </w:p>
        </w:tc>
      </w:tr>
      <w:tr w:rsidR="00960248" w14:paraId="032CD1E3" w14:textId="77777777" w:rsidTr="0062059C">
        <w:tc>
          <w:tcPr>
            <w:tcW w:w="846" w:type="dxa"/>
          </w:tcPr>
          <w:p w14:paraId="6B103B8A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18" w:type="dxa"/>
          </w:tcPr>
          <w:p w14:paraId="68C90D73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Naknada za izdavanje suglasnosti za izgradnju grobnog mjesta</w:t>
            </w:r>
          </w:p>
        </w:tc>
        <w:tc>
          <w:tcPr>
            <w:tcW w:w="1843" w:type="dxa"/>
          </w:tcPr>
          <w:p w14:paraId="0415D969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276" w:type="dxa"/>
          </w:tcPr>
          <w:p w14:paraId="55424272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933" w:type="dxa"/>
          </w:tcPr>
          <w:p w14:paraId="69FBFD2F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100,00</w:t>
            </w:r>
          </w:p>
        </w:tc>
      </w:tr>
      <w:tr w:rsidR="00960248" w14:paraId="44E33A88" w14:textId="77777777" w:rsidTr="0062059C">
        <w:tc>
          <w:tcPr>
            <w:tcW w:w="846" w:type="dxa"/>
          </w:tcPr>
          <w:p w14:paraId="697CB4D3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18" w:type="dxa"/>
          </w:tcPr>
          <w:p w14:paraId="7031E7CE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Naknada za izdavanje ostalih dokumenata</w:t>
            </w:r>
          </w:p>
        </w:tc>
        <w:tc>
          <w:tcPr>
            <w:tcW w:w="1843" w:type="dxa"/>
          </w:tcPr>
          <w:p w14:paraId="4596C2EC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1276" w:type="dxa"/>
          </w:tcPr>
          <w:p w14:paraId="43C09F97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933" w:type="dxa"/>
          </w:tcPr>
          <w:p w14:paraId="4FB7451D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10,00</w:t>
            </w:r>
          </w:p>
        </w:tc>
      </w:tr>
      <w:tr w:rsidR="00960248" w14:paraId="52120A65" w14:textId="77777777" w:rsidTr="0062059C">
        <w:tc>
          <w:tcPr>
            <w:tcW w:w="846" w:type="dxa"/>
          </w:tcPr>
          <w:p w14:paraId="5C495ACE" w14:textId="77777777" w:rsidR="00960248" w:rsidRPr="00F8564D" w:rsidRDefault="00960248" w:rsidP="0062059C">
            <w:pPr>
              <w:jc w:val="center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118" w:type="dxa"/>
          </w:tcPr>
          <w:p w14:paraId="052D8428" w14:textId="77777777" w:rsidR="00960248" w:rsidRPr="00F8564D" w:rsidRDefault="00960248" w:rsidP="0062059C">
            <w:pPr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Uklanjanje i vraćanje nadgrobne ploče + rad radnika (h)</w:t>
            </w:r>
          </w:p>
        </w:tc>
        <w:tc>
          <w:tcPr>
            <w:tcW w:w="1843" w:type="dxa"/>
          </w:tcPr>
          <w:p w14:paraId="3E33948D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48,00</w:t>
            </w:r>
          </w:p>
        </w:tc>
        <w:tc>
          <w:tcPr>
            <w:tcW w:w="1276" w:type="dxa"/>
          </w:tcPr>
          <w:p w14:paraId="5BD6AA88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12,00</w:t>
            </w:r>
          </w:p>
        </w:tc>
        <w:tc>
          <w:tcPr>
            <w:tcW w:w="1933" w:type="dxa"/>
          </w:tcPr>
          <w:p w14:paraId="5558FDEB" w14:textId="77777777" w:rsidR="00960248" w:rsidRPr="00F8564D" w:rsidRDefault="00960248" w:rsidP="0062059C">
            <w:pPr>
              <w:jc w:val="right"/>
              <w:rPr>
                <w:rFonts w:ascii="Times New Roman" w:hAnsi="Times New Roman" w:cs="Times New Roman"/>
              </w:rPr>
            </w:pPr>
            <w:r w:rsidRPr="00F8564D">
              <w:rPr>
                <w:rFonts w:ascii="Times New Roman" w:hAnsi="Times New Roman" w:cs="Times New Roman"/>
              </w:rPr>
              <w:t>60,00</w:t>
            </w:r>
          </w:p>
        </w:tc>
      </w:tr>
    </w:tbl>
    <w:p w14:paraId="5F62F09A" w14:textId="77777777" w:rsidR="009A2BE3" w:rsidRPr="009A2BE3" w:rsidRDefault="009A2BE3" w:rsidP="009A2BE3"/>
    <w:sectPr w:rsidR="009A2BE3" w:rsidRPr="009A2BE3" w:rsidSect="002F1F4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B3D5" w14:textId="77777777" w:rsidR="00101B30" w:rsidRDefault="00101B30">
      <w:r>
        <w:separator/>
      </w:r>
    </w:p>
  </w:endnote>
  <w:endnote w:type="continuationSeparator" w:id="0">
    <w:p w14:paraId="65D8F9CA" w14:textId="77777777" w:rsidR="00101B30" w:rsidRDefault="0010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155C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C07F4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221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0FB566" wp14:editId="6EAEF29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47532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2F755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0B44C1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D6DF0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097D" w14:textId="77777777" w:rsidR="00101B30" w:rsidRDefault="00101B30">
      <w:r>
        <w:separator/>
      </w:r>
    </w:p>
  </w:footnote>
  <w:footnote w:type="continuationSeparator" w:id="0">
    <w:p w14:paraId="769D4C1F" w14:textId="77777777" w:rsidR="00101B30" w:rsidRDefault="0010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8617" w14:textId="1FF99145" w:rsidR="00F633BC" w:rsidRDefault="00F633BC">
    <w:pPr>
      <w:pStyle w:val="Header"/>
    </w:pPr>
  </w:p>
  <w:p w14:paraId="4D4E2687" w14:textId="39905F92" w:rsidR="00F633BC" w:rsidRDefault="00F633BC">
    <w:pPr>
      <w:pStyle w:val="Header"/>
    </w:pPr>
    <w:r>
      <w:tab/>
    </w:r>
    <w:r>
      <w:tab/>
    </w:r>
    <w:r w:rsidRPr="00EC07F4">
      <w:rPr>
        <w:rFonts w:ascii="Times New Roman" w:hAnsi="Times New Roman"/>
        <w:i/>
        <w:sz w:val="22"/>
        <w:szCs w:val="22"/>
      </w:rPr>
      <w:t>Prilog 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212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40916FE" wp14:editId="6BC3AEA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A12DE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66AF03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F8EBDD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215694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104"/>
    <w:multiLevelType w:val="hybridMultilevel"/>
    <w:tmpl w:val="715C6B96"/>
    <w:lvl w:ilvl="0" w:tplc="92C89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1521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A4"/>
    <w:rsid w:val="00035E59"/>
    <w:rsid w:val="0005781E"/>
    <w:rsid w:val="00061A33"/>
    <w:rsid w:val="00071382"/>
    <w:rsid w:val="000E0A87"/>
    <w:rsid w:val="00101B30"/>
    <w:rsid w:val="001B3621"/>
    <w:rsid w:val="0028367C"/>
    <w:rsid w:val="002967C9"/>
    <w:rsid w:val="002F1F4E"/>
    <w:rsid w:val="00324406"/>
    <w:rsid w:val="00331125"/>
    <w:rsid w:val="003431CB"/>
    <w:rsid w:val="00423226"/>
    <w:rsid w:val="006045E1"/>
    <w:rsid w:val="00655BE0"/>
    <w:rsid w:val="006F67C0"/>
    <w:rsid w:val="007E3034"/>
    <w:rsid w:val="00960248"/>
    <w:rsid w:val="009A2BE3"/>
    <w:rsid w:val="00A23355"/>
    <w:rsid w:val="00AD1F6E"/>
    <w:rsid w:val="00AF4C44"/>
    <w:rsid w:val="00B44773"/>
    <w:rsid w:val="00C33AEF"/>
    <w:rsid w:val="00D03E59"/>
    <w:rsid w:val="00D303A4"/>
    <w:rsid w:val="00DD44D5"/>
    <w:rsid w:val="00E00698"/>
    <w:rsid w:val="00E3221F"/>
    <w:rsid w:val="00EA259E"/>
    <w:rsid w:val="00EB6D37"/>
    <w:rsid w:val="00EC07F4"/>
    <w:rsid w:val="00ED76CA"/>
    <w:rsid w:val="00EE73A3"/>
    <w:rsid w:val="00F01971"/>
    <w:rsid w:val="00F201F6"/>
    <w:rsid w:val="00F633BC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F37C3"/>
  <w15:chartTrackingRefBased/>
  <w15:docId w15:val="{0749174A-452B-4B40-93A0-D73640B8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39"/>
    <w:rsid w:val="00D303A4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07F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633BC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89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</cp:revision>
  <cp:lastPrinted>2025-12-10T12:38:00Z</cp:lastPrinted>
  <dcterms:created xsi:type="dcterms:W3CDTF">2021-12-09T10:36:00Z</dcterms:created>
  <dcterms:modified xsi:type="dcterms:W3CDTF">2025-12-10T12:40:00Z</dcterms:modified>
</cp:coreProperties>
</file>