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BB5F70" w14:textId="267E8C88" w:rsidR="00462576" w:rsidRDefault="00462576" w:rsidP="00462576">
      <w:pPr>
        <w:rPr>
          <w:rFonts w:ascii="Times New Roman" w:hAnsi="Times New Roman"/>
          <w:sz w:val="22"/>
          <w:szCs w:val="22"/>
        </w:rPr>
      </w:pPr>
    </w:p>
    <w:p w14:paraId="051BA080" w14:textId="2ABD39E1" w:rsidR="00BF284E" w:rsidRPr="00CB2058" w:rsidRDefault="00BF284E" w:rsidP="00BF284E">
      <w:pPr>
        <w:rPr>
          <w:rFonts w:ascii="Times New Roman" w:hAnsi="Times New Roman"/>
          <w:bCs/>
          <w:sz w:val="22"/>
          <w:szCs w:val="22"/>
        </w:rPr>
      </w:pPr>
      <w:r w:rsidRPr="00CB2058">
        <w:rPr>
          <w:rFonts w:ascii="Times New Roman" w:hAnsi="Times New Roman"/>
          <w:bCs/>
          <w:sz w:val="22"/>
          <w:szCs w:val="22"/>
        </w:rPr>
        <w:t xml:space="preserve">Klasa: </w:t>
      </w:r>
      <w:r w:rsidR="00CB2058" w:rsidRPr="00CB2058">
        <w:rPr>
          <w:rFonts w:ascii="Times New Roman" w:hAnsi="Times New Roman"/>
          <w:bCs/>
          <w:sz w:val="22"/>
          <w:szCs w:val="22"/>
        </w:rPr>
        <w:tab/>
      </w:r>
      <w:r w:rsidR="00CB2058" w:rsidRPr="00CB2058">
        <w:rPr>
          <w:rFonts w:ascii="Times New Roman" w:hAnsi="Times New Roman"/>
          <w:bCs/>
          <w:sz w:val="22"/>
          <w:szCs w:val="22"/>
        </w:rPr>
        <w:tab/>
      </w:r>
      <w:r w:rsidRPr="00CB2058">
        <w:rPr>
          <w:rFonts w:ascii="Times New Roman" w:hAnsi="Times New Roman"/>
          <w:bCs/>
          <w:sz w:val="22"/>
          <w:szCs w:val="22"/>
        </w:rPr>
        <w:t>406-09/2</w:t>
      </w:r>
      <w:r w:rsidR="0094402A">
        <w:rPr>
          <w:rFonts w:ascii="Times New Roman" w:hAnsi="Times New Roman"/>
          <w:bCs/>
          <w:sz w:val="22"/>
          <w:szCs w:val="22"/>
        </w:rPr>
        <w:t>6</w:t>
      </w:r>
      <w:r w:rsidRPr="00CB2058">
        <w:rPr>
          <w:rFonts w:ascii="Times New Roman" w:hAnsi="Times New Roman"/>
          <w:bCs/>
          <w:sz w:val="22"/>
          <w:szCs w:val="22"/>
        </w:rPr>
        <w:t>-01/</w:t>
      </w:r>
      <w:r w:rsidR="00187B42">
        <w:rPr>
          <w:rFonts w:ascii="Times New Roman" w:hAnsi="Times New Roman"/>
          <w:bCs/>
          <w:sz w:val="22"/>
          <w:szCs w:val="22"/>
        </w:rPr>
        <w:t>09</w:t>
      </w:r>
    </w:p>
    <w:p w14:paraId="0FE90A99" w14:textId="2EC9F241" w:rsidR="00BF284E" w:rsidRPr="00CB2058" w:rsidRDefault="00BF284E" w:rsidP="00BF284E">
      <w:pPr>
        <w:rPr>
          <w:rFonts w:ascii="Times New Roman" w:hAnsi="Times New Roman"/>
          <w:bCs/>
          <w:sz w:val="22"/>
          <w:szCs w:val="22"/>
        </w:rPr>
      </w:pPr>
      <w:r w:rsidRPr="00CB2058">
        <w:rPr>
          <w:rFonts w:ascii="Times New Roman" w:hAnsi="Times New Roman"/>
          <w:bCs/>
          <w:sz w:val="22"/>
          <w:szCs w:val="22"/>
        </w:rPr>
        <w:t xml:space="preserve">Urbroj: </w:t>
      </w:r>
      <w:r w:rsidR="00CB2058" w:rsidRPr="00CB2058">
        <w:rPr>
          <w:rFonts w:ascii="Times New Roman" w:hAnsi="Times New Roman"/>
          <w:bCs/>
          <w:sz w:val="22"/>
          <w:szCs w:val="22"/>
        </w:rPr>
        <w:tab/>
      </w:r>
      <w:r w:rsidR="00CB2058" w:rsidRPr="00CB2058">
        <w:rPr>
          <w:rFonts w:ascii="Times New Roman" w:hAnsi="Times New Roman"/>
          <w:bCs/>
          <w:sz w:val="22"/>
          <w:szCs w:val="22"/>
        </w:rPr>
        <w:tab/>
      </w:r>
      <w:r w:rsidRPr="00CB2058">
        <w:rPr>
          <w:rFonts w:ascii="Times New Roman" w:hAnsi="Times New Roman"/>
          <w:bCs/>
          <w:sz w:val="22"/>
          <w:szCs w:val="22"/>
        </w:rPr>
        <w:t>2117-03-2</w:t>
      </w:r>
      <w:r w:rsidR="0094402A">
        <w:rPr>
          <w:rFonts w:ascii="Times New Roman" w:hAnsi="Times New Roman"/>
          <w:bCs/>
          <w:sz w:val="22"/>
          <w:szCs w:val="22"/>
        </w:rPr>
        <w:t>6</w:t>
      </w:r>
      <w:r w:rsidRPr="00CB2058">
        <w:rPr>
          <w:rFonts w:ascii="Times New Roman" w:hAnsi="Times New Roman"/>
          <w:bCs/>
          <w:sz w:val="22"/>
          <w:szCs w:val="22"/>
        </w:rPr>
        <w:t>-1</w:t>
      </w:r>
    </w:p>
    <w:p w14:paraId="27EB9DC1" w14:textId="66F8F53B" w:rsidR="00346AF5" w:rsidRPr="00CB2058" w:rsidRDefault="00BF284E" w:rsidP="00BF284E">
      <w:pPr>
        <w:rPr>
          <w:rFonts w:ascii="Times New Roman" w:hAnsi="Times New Roman"/>
          <w:sz w:val="22"/>
          <w:szCs w:val="22"/>
        </w:rPr>
      </w:pPr>
      <w:r w:rsidRPr="00CB2058">
        <w:rPr>
          <w:rFonts w:ascii="Times New Roman" w:hAnsi="Times New Roman"/>
          <w:bCs/>
          <w:sz w:val="22"/>
          <w:szCs w:val="22"/>
        </w:rPr>
        <w:t xml:space="preserve">B. Polje, </w:t>
      </w:r>
      <w:r w:rsidR="00CB2058" w:rsidRPr="00CB2058">
        <w:rPr>
          <w:rFonts w:ascii="Times New Roman" w:hAnsi="Times New Roman"/>
          <w:bCs/>
          <w:sz w:val="22"/>
          <w:szCs w:val="22"/>
        </w:rPr>
        <w:tab/>
      </w:r>
      <w:r w:rsidR="0094402A">
        <w:rPr>
          <w:rFonts w:ascii="Times New Roman" w:hAnsi="Times New Roman"/>
          <w:bCs/>
          <w:sz w:val="22"/>
          <w:szCs w:val="22"/>
        </w:rPr>
        <w:t>09</w:t>
      </w:r>
      <w:r w:rsidRPr="00CB2058">
        <w:rPr>
          <w:rFonts w:ascii="Times New Roman" w:hAnsi="Times New Roman"/>
          <w:bCs/>
          <w:sz w:val="22"/>
          <w:szCs w:val="22"/>
        </w:rPr>
        <w:t>.01.202</w:t>
      </w:r>
      <w:r w:rsidR="0094402A">
        <w:rPr>
          <w:rFonts w:ascii="Times New Roman" w:hAnsi="Times New Roman"/>
          <w:bCs/>
          <w:sz w:val="22"/>
          <w:szCs w:val="22"/>
        </w:rPr>
        <w:t>6</w:t>
      </w:r>
      <w:r w:rsidRPr="00CB2058">
        <w:rPr>
          <w:rFonts w:ascii="Times New Roman" w:hAnsi="Times New Roman"/>
          <w:bCs/>
          <w:sz w:val="22"/>
          <w:szCs w:val="22"/>
        </w:rPr>
        <w:t>.</w:t>
      </w:r>
    </w:p>
    <w:p w14:paraId="150FAF69" w14:textId="77777777" w:rsidR="00346AF5" w:rsidRPr="00CB2058" w:rsidRDefault="00346AF5" w:rsidP="00346AF5">
      <w:pPr>
        <w:rPr>
          <w:rFonts w:ascii="Times New Roman" w:hAnsi="Times New Roman"/>
          <w:sz w:val="22"/>
          <w:szCs w:val="22"/>
        </w:rPr>
      </w:pPr>
    </w:p>
    <w:p w14:paraId="77E4D410" w14:textId="77777777" w:rsidR="0094402A" w:rsidRPr="00F33ABF" w:rsidRDefault="0094402A" w:rsidP="0094402A">
      <w:pPr>
        <w:ind w:firstLine="72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Na temelju</w:t>
      </w:r>
      <w:r w:rsidRPr="00F33ABF">
        <w:rPr>
          <w:rFonts w:ascii="Times New Roman" w:hAnsi="Times New Roman"/>
          <w:sz w:val="22"/>
          <w:szCs w:val="22"/>
        </w:rPr>
        <w:t xml:space="preserve"> članka 4. Pravilnika o provedbi jednostavne nabave Općine Mljet („Službeni glasnik Općine Mljet“ broj: 12/21 i 10/22) i članka 53. stavak 1. točka 7., 8. i 30. Statuta Općine Mljet („Službeni glasnik Općine Mljet“ broj 2/21 i 5/21-ispr), a u skladu s odredbama Plana javne nabave Općine Mljet za 202</w:t>
      </w:r>
      <w:r>
        <w:rPr>
          <w:rFonts w:ascii="Times New Roman" w:hAnsi="Times New Roman"/>
          <w:sz w:val="22"/>
          <w:szCs w:val="22"/>
        </w:rPr>
        <w:t>6</w:t>
      </w:r>
      <w:r w:rsidRPr="00F33ABF">
        <w:rPr>
          <w:rFonts w:ascii="Times New Roman" w:hAnsi="Times New Roman"/>
          <w:sz w:val="22"/>
          <w:szCs w:val="22"/>
        </w:rPr>
        <w:t>. godinu</w:t>
      </w:r>
      <w:r>
        <w:rPr>
          <w:rFonts w:ascii="Times New Roman" w:hAnsi="Times New Roman"/>
          <w:sz w:val="22"/>
          <w:szCs w:val="22"/>
        </w:rPr>
        <w:t>,</w:t>
      </w:r>
      <w:r w:rsidRPr="00F33ABF">
        <w:rPr>
          <w:rFonts w:ascii="Times New Roman" w:hAnsi="Times New Roman"/>
          <w:sz w:val="22"/>
          <w:szCs w:val="22"/>
        </w:rPr>
        <w:t xml:space="preserve"> </w:t>
      </w:r>
      <w:r>
        <w:rPr>
          <w:rFonts w:ascii="Times New Roman" w:hAnsi="Times New Roman"/>
          <w:bCs/>
          <w:sz w:val="22"/>
          <w:szCs w:val="22"/>
        </w:rPr>
        <w:t xml:space="preserve">oznake </w:t>
      </w:r>
      <w:r w:rsidRPr="008C7FFE">
        <w:rPr>
          <w:rFonts w:ascii="Times New Roman" w:hAnsi="Times New Roman"/>
          <w:sz w:val="22"/>
          <w:szCs w:val="22"/>
        </w:rPr>
        <w:t>KLASA:</w:t>
      </w:r>
      <w:r>
        <w:rPr>
          <w:rFonts w:ascii="Times New Roman" w:hAnsi="Times New Roman"/>
          <w:sz w:val="22"/>
          <w:szCs w:val="22"/>
        </w:rPr>
        <w:t xml:space="preserve"> </w:t>
      </w:r>
      <w:r w:rsidRPr="008C7FFE">
        <w:rPr>
          <w:rFonts w:ascii="Times New Roman" w:hAnsi="Times New Roman"/>
          <w:sz w:val="22"/>
          <w:szCs w:val="22"/>
        </w:rPr>
        <w:t>400-08/2</w:t>
      </w:r>
      <w:r>
        <w:rPr>
          <w:rFonts w:ascii="Times New Roman" w:hAnsi="Times New Roman"/>
          <w:sz w:val="22"/>
          <w:szCs w:val="22"/>
        </w:rPr>
        <w:t>6</w:t>
      </w:r>
      <w:r w:rsidRPr="008C7FFE">
        <w:rPr>
          <w:rFonts w:ascii="Times New Roman" w:hAnsi="Times New Roman"/>
          <w:sz w:val="22"/>
          <w:szCs w:val="22"/>
        </w:rPr>
        <w:t>-01/01</w:t>
      </w:r>
      <w:r>
        <w:rPr>
          <w:rFonts w:ascii="Times New Roman" w:hAnsi="Times New Roman"/>
          <w:sz w:val="22"/>
          <w:szCs w:val="22"/>
        </w:rPr>
        <w:t>;</w:t>
      </w:r>
      <w:r w:rsidRPr="008C7FFE">
        <w:rPr>
          <w:rFonts w:ascii="Times New Roman" w:hAnsi="Times New Roman"/>
          <w:sz w:val="22"/>
          <w:szCs w:val="22"/>
        </w:rPr>
        <w:fldChar w:fldCharType="begin"/>
      </w:r>
      <w:r w:rsidRPr="008C7FFE">
        <w:rPr>
          <w:rFonts w:ascii="Times New Roman" w:hAnsi="Times New Roman"/>
          <w:sz w:val="22"/>
          <w:szCs w:val="22"/>
        </w:rPr>
        <w:instrText xml:space="preserve"> FILLIN "Upisite klasu..." \d "UP-I°" \* MERGEFORMAT </w:instrText>
      </w:r>
      <w:r w:rsidRPr="008C7FFE">
        <w:rPr>
          <w:rFonts w:ascii="Times New Roman" w:hAnsi="Times New Roman"/>
          <w:sz w:val="22"/>
          <w:szCs w:val="22"/>
        </w:rPr>
        <w:fldChar w:fldCharType="end"/>
      </w:r>
      <w:r>
        <w:rPr>
          <w:rFonts w:ascii="Times New Roman" w:hAnsi="Times New Roman"/>
          <w:sz w:val="22"/>
          <w:szCs w:val="22"/>
        </w:rPr>
        <w:t xml:space="preserve"> </w:t>
      </w:r>
      <w:r w:rsidRPr="008C7FFE">
        <w:rPr>
          <w:rFonts w:ascii="Times New Roman" w:hAnsi="Times New Roman"/>
          <w:sz w:val="22"/>
          <w:szCs w:val="22"/>
        </w:rPr>
        <w:t>URBROJ:</w:t>
      </w:r>
      <w:r>
        <w:rPr>
          <w:rFonts w:ascii="Times New Roman" w:hAnsi="Times New Roman"/>
          <w:sz w:val="22"/>
          <w:szCs w:val="22"/>
        </w:rPr>
        <w:t xml:space="preserve"> </w:t>
      </w:r>
      <w:r w:rsidRPr="008C7FFE">
        <w:rPr>
          <w:rFonts w:ascii="Times New Roman" w:hAnsi="Times New Roman"/>
          <w:sz w:val="22"/>
          <w:szCs w:val="22"/>
        </w:rPr>
        <w:t>2117-03-2</w:t>
      </w:r>
      <w:r>
        <w:rPr>
          <w:rFonts w:ascii="Times New Roman" w:hAnsi="Times New Roman"/>
          <w:sz w:val="22"/>
          <w:szCs w:val="22"/>
        </w:rPr>
        <w:t>6</w:t>
      </w:r>
      <w:r w:rsidRPr="008C7FFE">
        <w:rPr>
          <w:rFonts w:ascii="Times New Roman" w:hAnsi="Times New Roman"/>
          <w:sz w:val="22"/>
          <w:szCs w:val="22"/>
        </w:rPr>
        <w:t>-</w:t>
      </w:r>
      <w:r>
        <w:rPr>
          <w:rFonts w:ascii="Times New Roman" w:hAnsi="Times New Roman"/>
          <w:sz w:val="22"/>
          <w:szCs w:val="22"/>
        </w:rPr>
        <w:t>1</w:t>
      </w:r>
      <w:r w:rsidRPr="008C7FFE">
        <w:rPr>
          <w:rFonts w:ascii="Times New Roman" w:hAnsi="Times New Roman"/>
          <w:sz w:val="22"/>
          <w:szCs w:val="22"/>
        </w:rPr>
        <w:fldChar w:fldCharType="begin"/>
      </w:r>
      <w:r w:rsidRPr="008C7FFE">
        <w:rPr>
          <w:rFonts w:ascii="Times New Roman" w:hAnsi="Times New Roman"/>
          <w:sz w:val="22"/>
          <w:szCs w:val="22"/>
        </w:rPr>
        <w:instrText xml:space="preserve"> FILLIN  "Upisite URBROJ..." \* MERGEFORMAT </w:instrText>
      </w:r>
      <w:r w:rsidRPr="008C7FFE">
        <w:rPr>
          <w:rFonts w:ascii="Times New Roman" w:hAnsi="Times New Roman"/>
          <w:sz w:val="22"/>
          <w:szCs w:val="22"/>
        </w:rPr>
        <w:fldChar w:fldCharType="end"/>
      </w:r>
      <w:r>
        <w:rPr>
          <w:rFonts w:ascii="Times New Roman" w:hAnsi="Times New Roman"/>
          <w:sz w:val="22"/>
          <w:szCs w:val="22"/>
        </w:rPr>
        <w:t xml:space="preserve"> od 08. 01</w:t>
      </w:r>
      <w:r w:rsidRPr="008C7FFE">
        <w:rPr>
          <w:rFonts w:ascii="Times New Roman" w:hAnsi="Times New Roman"/>
          <w:sz w:val="22"/>
          <w:szCs w:val="22"/>
        </w:rPr>
        <w:t>.</w:t>
      </w:r>
      <w:r>
        <w:rPr>
          <w:rFonts w:ascii="Times New Roman" w:hAnsi="Times New Roman"/>
          <w:sz w:val="22"/>
          <w:szCs w:val="22"/>
        </w:rPr>
        <w:t xml:space="preserve"> </w:t>
      </w:r>
      <w:r w:rsidRPr="008C7FFE">
        <w:rPr>
          <w:rFonts w:ascii="Times New Roman" w:hAnsi="Times New Roman"/>
          <w:sz w:val="22"/>
          <w:szCs w:val="22"/>
        </w:rPr>
        <w:t>202</w:t>
      </w:r>
      <w:r>
        <w:rPr>
          <w:rFonts w:ascii="Times New Roman" w:hAnsi="Times New Roman"/>
          <w:sz w:val="22"/>
          <w:szCs w:val="22"/>
        </w:rPr>
        <w:t>6</w:t>
      </w:r>
      <w:r w:rsidRPr="008C7FFE">
        <w:rPr>
          <w:rFonts w:ascii="Times New Roman" w:hAnsi="Times New Roman"/>
          <w:sz w:val="22"/>
          <w:szCs w:val="22"/>
        </w:rPr>
        <w:t>.</w:t>
      </w:r>
      <w:r>
        <w:rPr>
          <w:rFonts w:ascii="Times New Roman" w:hAnsi="Times New Roman"/>
          <w:sz w:val="22"/>
          <w:szCs w:val="22"/>
        </w:rPr>
        <w:t xml:space="preserve"> godine</w:t>
      </w:r>
      <w:r w:rsidRPr="00F33ABF">
        <w:rPr>
          <w:rFonts w:ascii="Times New Roman" w:hAnsi="Times New Roman"/>
          <w:sz w:val="22"/>
          <w:szCs w:val="22"/>
        </w:rPr>
        <w:t>) i odredbama Odluke o donošenju Proračuna Općine Mljet za 202</w:t>
      </w:r>
      <w:r>
        <w:rPr>
          <w:rFonts w:ascii="Times New Roman" w:hAnsi="Times New Roman"/>
          <w:sz w:val="22"/>
          <w:szCs w:val="22"/>
        </w:rPr>
        <w:t>6</w:t>
      </w:r>
      <w:r w:rsidRPr="00F33ABF">
        <w:rPr>
          <w:rFonts w:ascii="Times New Roman" w:hAnsi="Times New Roman"/>
          <w:sz w:val="22"/>
          <w:szCs w:val="22"/>
        </w:rPr>
        <w:t>. godinu s projekcijama Proračuna Općine Mljet za 202</w:t>
      </w:r>
      <w:r>
        <w:rPr>
          <w:rFonts w:ascii="Times New Roman" w:hAnsi="Times New Roman"/>
          <w:sz w:val="22"/>
          <w:szCs w:val="22"/>
        </w:rPr>
        <w:t>7</w:t>
      </w:r>
      <w:r w:rsidRPr="00F33ABF">
        <w:rPr>
          <w:rFonts w:ascii="Times New Roman" w:hAnsi="Times New Roman"/>
          <w:sz w:val="22"/>
          <w:szCs w:val="22"/>
        </w:rPr>
        <w:t>. i 202</w:t>
      </w:r>
      <w:r>
        <w:rPr>
          <w:rFonts w:ascii="Times New Roman" w:hAnsi="Times New Roman"/>
          <w:sz w:val="22"/>
          <w:szCs w:val="22"/>
        </w:rPr>
        <w:t>8</w:t>
      </w:r>
      <w:r w:rsidRPr="00F33ABF">
        <w:rPr>
          <w:rFonts w:ascii="Times New Roman" w:hAnsi="Times New Roman"/>
          <w:sz w:val="22"/>
          <w:szCs w:val="22"/>
        </w:rPr>
        <w:t xml:space="preserve">. godinu („Službeni glasnik Općine Mljet“ broj </w:t>
      </w:r>
      <w:r>
        <w:rPr>
          <w:rFonts w:ascii="Times New Roman" w:hAnsi="Times New Roman"/>
          <w:sz w:val="22"/>
          <w:szCs w:val="22"/>
        </w:rPr>
        <w:t>10</w:t>
      </w:r>
      <w:r w:rsidRPr="00F33ABF">
        <w:rPr>
          <w:rFonts w:ascii="Times New Roman" w:hAnsi="Times New Roman"/>
          <w:sz w:val="22"/>
          <w:szCs w:val="22"/>
        </w:rPr>
        <w:t>/2</w:t>
      </w:r>
      <w:r>
        <w:rPr>
          <w:rFonts w:ascii="Times New Roman" w:hAnsi="Times New Roman"/>
          <w:sz w:val="22"/>
          <w:szCs w:val="22"/>
        </w:rPr>
        <w:t>5</w:t>
      </w:r>
      <w:r w:rsidRPr="00F33ABF">
        <w:rPr>
          <w:rFonts w:ascii="Times New Roman" w:hAnsi="Times New Roman"/>
          <w:sz w:val="22"/>
          <w:szCs w:val="22"/>
        </w:rPr>
        <w:t xml:space="preserve">), Općinski načelnik Općine Mljet donio je dana </w:t>
      </w:r>
      <w:r>
        <w:rPr>
          <w:rFonts w:ascii="Times New Roman" w:hAnsi="Times New Roman"/>
          <w:sz w:val="22"/>
          <w:szCs w:val="22"/>
        </w:rPr>
        <w:t>09</w:t>
      </w:r>
      <w:r w:rsidRPr="00F33ABF">
        <w:rPr>
          <w:rFonts w:ascii="Times New Roman" w:hAnsi="Times New Roman"/>
          <w:sz w:val="22"/>
          <w:szCs w:val="22"/>
        </w:rPr>
        <w:t>. siječnja 202</w:t>
      </w:r>
      <w:r>
        <w:rPr>
          <w:rFonts w:ascii="Times New Roman" w:hAnsi="Times New Roman"/>
          <w:sz w:val="22"/>
          <w:szCs w:val="22"/>
        </w:rPr>
        <w:t>6</w:t>
      </w:r>
      <w:r w:rsidRPr="00F33ABF">
        <w:rPr>
          <w:rFonts w:ascii="Times New Roman" w:hAnsi="Times New Roman"/>
          <w:sz w:val="22"/>
          <w:szCs w:val="22"/>
        </w:rPr>
        <w:t>. godine slijedeću</w:t>
      </w:r>
    </w:p>
    <w:p w14:paraId="47E8450E" w14:textId="77777777" w:rsidR="008F393A" w:rsidRPr="00CB2058" w:rsidRDefault="008F393A" w:rsidP="00462576">
      <w:pPr>
        <w:rPr>
          <w:rFonts w:ascii="Times New Roman" w:hAnsi="Times New Roman"/>
          <w:sz w:val="22"/>
          <w:szCs w:val="22"/>
        </w:rPr>
      </w:pPr>
    </w:p>
    <w:p w14:paraId="6FD512C2" w14:textId="77777777" w:rsidR="00462576" w:rsidRPr="00CB2058" w:rsidRDefault="00462576" w:rsidP="00462576">
      <w:pPr>
        <w:jc w:val="center"/>
        <w:rPr>
          <w:rFonts w:ascii="Times New Roman" w:hAnsi="Times New Roman"/>
          <w:b/>
          <w:sz w:val="22"/>
          <w:szCs w:val="22"/>
        </w:rPr>
      </w:pPr>
      <w:r w:rsidRPr="00CB2058">
        <w:rPr>
          <w:rFonts w:ascii="Times New Roman" w:hAnsi="Times New Roman"/>
          <w:b/>
          <w:sz w:val="22"/>
          <w:szCs w:val="22"/>
        </w:rPr>
        <w:t>O   D   L   U   K   U</w:t>
      </w:r>
    </w:p>
    <w:p w14:paraId="5C3D963C" w14:textId="757A2C92" w:rsidR="00462576" w:rsidRPr="00CB2058" w:rsidRDefault="00462576" w:rsidP="00462576">
      <w:pPr>
        <w:jc w:val="center"/>
        <w:rPr>
          <w:rFonts w:ascii="Times New Roman" w:hAnsi="Times New Roman"/>
          <w:b/>
          <w:sz w:val="22"/>
          <w:szCs w:val="22"/>
        </w:rPr>
      </w:pPr>
      <w:r w:rsidRPr="00CB2058">
        <w:rPr>
          <w:rFonts w:ascii="Times New Roman" w:hAnsi="Times New Roman"/>
          <w:b/>
          <w:sz w:val="22"/>
          <w:szCs w:val="22"/>
        </w:rPr>
        <w:t>o nabavi  usluga</w:t>
      </w:r>
      <w:r w:rsidR="008F393A" w:rsidRPr="00CB2058">
        <w:rPr>
          <w:rFonts w:ascii="Times New Roman" w:hAnsi="Times New Roman"/>
          <w:b/>
          <w:sz w:val="22"/>
          <w:szCs w:val="22"/>
        </w:rPr>
        <w:t xml:space="preserve"> platnog prometa za 202</w:t>
      </w:r>
      <w:r w:rsidR="00464C0F">
        <w:rPr>
          <w:rFonts w:ascii="Times New Roman" w:hAnsi="Times New Roman"/>
          <w:b/>
          <w:sz w:val="22"/>
          <w:szCs w:val="22"/>
        </w:rPr>
        <w:t>6</w:t>
      </w:r>
      <w:r w:rsidRPr="00CB2058">
        <w:rPr>
          <w:rFonts w:ascii="Times New Roman" w:hAnsi="Times New Roman"/>
          <w:b/>
          <w:sz w:val="22"/>
          <w:szCs w:val="22"/>
        </w:rPr>
        <w:t>. godinu</w:t>
      </w:r>
    </w:p>
    <w:p w14:paraId="41B95C14" w14:textId="356CC453" w:rsidR="00462576" w:rsidRPr="00CB2058" w:rsidRDefault="008F393A" w:rsidP="00462576">
      <w:pPr>
        <w:jc w:val="center"/>
        <w:rPr>
          <w:rFonts w:ascii="Times New Roman" w:hAnsi="Times New Roman"/>
          <w:b/>
          <w:sz w:val="22"/>
          <w:szCs w:val="22"/>
        </w:rPr>
      </w:pPr>
      <w:r w:rsidRPr="00CB2058">
        <w:rPr>
          <w:rFonts w:ascii="Times New Roman" w:hAnsi="Times New Roman"/>
          <w:b/>
          <w:sz w:val="22"/>
          <w:szCs w:val="22"/>
        </w:rPr>
        <w:t>(</w:t>
      </w:r>
      <w:r w:rsidR="0094402A">
        <w:rPr>
          <w:rFonts w:ascii="Times New Roman" w:hAnsi="Times New Roman"/>
          <w:b/>
          <w:sz w:val="22"/>
          <w:szCs w:val="22"/>
        </w:rPr>
        <w:t>13</w:t>
      </w:r>
      <w:r w:rsidRPr="00CB2058">
        <w:rPr>
          <w:rFonts w:ascii="Times New Roman" w:hAnsi="Times New Roman"/>
          <w:b/>
          <w:sz w:val="22"/>
          <w:szCs w:val="22"/>
        </w:rPr>
        <w:t>/202</w:t>
      </w:r>
      <w:r w:rsidR="0094402A">
        <w:rPr>
          <w:rFonts w:ascii="Times New Roman" w:hAnsi="Times New Roman"/>
          <w:b/>
          <w:sz w:val="22"/>
          <w:szCs w:val="22"/>
        </w:rPr>
        <w:t>6</w:t>
      </w:r>
      <w:r w:rsidR="00462576" w:rsidRPr="00CB2058">
        <w:rPr>
          <w:rFonts w:ascii="Times New Roman" w:hAnsi="Times New Roman"/>
          <w:b/>
          <w:sz w:val="22"/>
          <w:szCs w:val="22"/>
        </w:rPr>
        <w:t>-PAO)</w:t>
      </w:r>
    </w:p>
    <w:p w14:paraId="7F0E54C3" w14:textId="77777777" w:rsidR="00462576" w:rsidRPr="00CB2058" w:rsidRDefault="00462576" w:rsidP="00462576">
      <w:pPr>
        <w:jc w:val="center"/>
        <w:rPr>
          <w:rFonts w:ascii="Times New Roman" w:hAnsi="Times New Roman"/>
          <w:b/>
          <w:sz w:val="22"/>
          <w:szCs w:val="22"/>
        </w:rPr>
      </w:pPr>
    </w:p>
    <w:p w14:paraId="63D6B373" w14:textId="77777777" w:rsidR="00462576" w:rsidRPr="00CB2058" w:rsidRDefault="00462576" w:rsidP="00462576">
      <w:pPr>
        <w:jc w:val="center"/>
        <w:rPr>
          <w:rFonts w:ascii="Times New Roman" w:hAnsi="Times New Roman"/>
          <w:b/>
          <w:sz w:val="22"/>
          <w:szCs w:val="22"/>
        </w:rPr>
      </w:pPr>
      <w:r w:rsidRPr="00CB2058">
        <w:rPr>
          <w:rFonts w:ascii="Times New Roman" w:hAnsi="Times New Roman"/>
          <w:b/>
          <w:sz w:val="22"/>
          <w:szCs w:val="22"/>
        </w:rPr>
        <w:t>I.</w:t>
      </w:r>
    </w:p>
    <w:p w14:paraId="3EAF314C" w14:textId="326B4D96" w:rsidR="00462576" w:rsidRPr="00CB2058" w:rsidRDefault="00462576" w:rsidP="00462576">
      <w:pPr>
        <w:ind w:firstLine="720"/>
        <w:rPr>
          <w:rFonts w:ascii="Times New Roman" w:hAnsi="Times New Roman"/>
          <w:color w:val="000000"/>
          <w:sz w:val="22"/>
          <w:szCs w:val="22"/>
        </w:rPr>
      </w:pPr>
      <w:r w:rsidRPr="00CB2058">
        <w:rPr>
          <w:rFonts w:ascii="Times New Roman" w:hAnsi="Times New Roman"/>
          <w:sz w:val="22"/>
          <w:szCs w:val="22"/>
        </w:rPr>
        <w:t>Odobravaju se sredstva za nabavu usluga</w:t>
      </w:r>
      <w:r w:rsidR="005132A5" w:rsidRPr="00CB2058">
        <w:rPr>
          <w:rFonts w:ascii="Times New Roman" w:hAnsi="Times New Roman"/>
          <w:sz w:val="22"/>
          <w:szCs w:val="22"/>
        </w:rPr>
        <w:t xml:space="preserve"> platnog prometa u iznosu od </w:t>
      </w:r>
      <w:r w:rsidR="00BF284E" w:rsidRPr="00CB2058">
        <w:rPr>
          <w:rFonts w:ascii="Times New Roman" w:hAnsi="Times New Roman"/>
          <w:sz w:val="22"/>
          <w:szCs w:val="22"/>
        </w:rPr>
        <w:t>2.4</w:t>
      </w:r>
      <w:r w:rsidR="0094402A">
        <w:rPr>
          <w:rFonts w:ascii="Times New Roman" w:hAnsi="Times New Roman"/>
          <w:sz w:val="22"/>
          <w:szCs w:val="22"/>
        </w:rPr>
        <w:t>8</w:t>
      </w:r>
      <w:r w:rsidR="00FE2DB2" w:rsidRPr="00CB2058">
        <w:rPr>
          <w:rFonts w:ascii="Times New Roman" w:hAnsi="Times New Roman"/>
          <w:sz w:val="22"/>
          <w:szCs w:val="22"/>
        </w:rPr>
        <w:t>0</w:t>
      </w:r>
      <w:r w:rsidR="00346AF5" w:rsidRPr="00CB2058">
        <w:rPr>
          <w:rFonts w:ascii="Times New Roman" w:hAnsi="Times New Roman"/>
          <w:sz w:val="22"/>
          <w:szCs w:val="22"/>
        </w:rPr>
        <w:t>,00</w:t>
      </w:r>
      <w:r w:rsidRPr="00CB2058">
        <w:rPr>
          <w:rFonts w:ascii="Times New Roman" w:hAnsi="Times New Roman"/>
          <w:sz w:val="22"/>
          <w:szCs w:val="22"/>
        </w:rPr>
        <w:t xml:space="preserve"> </w:t>
      </w:r>
      <w:r w:rsidR="00346AF5" w:rsidRPr="00CB2058">
        <w:rPr>
          <w:rFonts w:ascii="Times New Roman" w:hAnsi="Times New Roman"/>
          <w:sz w:val="22"/>
          <w:szCs w:val="22"/>
        </w:rPr>
        <w:t>EUR</w:t>
      </w:r>
      <w:r w:rsidRPr="00CB2058">
        <w:rPr>
          <w:rFonts w:ascii="Times New Roman" w:hAnsi="Times New Roman"/>
          <w:sz w:val="22"/>
          <w:szCs w:val="22"/>
        </w:rPr>
        <w:t xml:space="preserve"> +</w:t>
      </w:r>
      <w:r w:rsidR="008F393A" w:rsidRPr="00CB2058">
        <w:rPr>
          <w:rFonts w:ascii="Times New Roman" w:hAnsi="Times New Roman"/>
          <w:sz w:val="22"/>
          <w:szCs w:val="22"/>
        </w:rPr>
        <w:t xml:space="preserve"> PDV na godišnjoj razini za 202</w:t>
      </w:r>
      <w:r w:rsidR="0094402A">
        <w:rPr>
          <w:rFonts w:ascii="Times New Roman" w:hAnsi="Times New Roman"/>
          <w:sz w:val="22"/>
          <w:szCs w:val="22"/>
        </w:rPr>
        <w:t>6</w:t>
      </w:r>
      <w:r w:rsidRPr="00CB2058">
        <w:rPr>
          <w:rFonts w:ascii="Times New Roman" w:hAnsi="Times New Roman"/>
          <w:sz w:val="22"/>
          <w:szCs w:val="22"/>
        </w:rPr>
        <w:t xml:space="preserve">. godinu, a u skladu s planiranim </w:t>
      </w:r>
      <w:r w:rsidRPr="00CB2058">
        <w:rPr>
          <w:rFonts w:ascii="Times New Roman" w:hAnsi="Times New Roman"/>
          <w:color w:val="000000"/>
          <w:sz w:val="22"/>
          <w:szCs w:val="22"/>
        </w:rPr>
        <w:t xml:space="preserve">Aktivnost A201001 Troškovi Jedinstvenog upravnog odjela </w:t>
      </w:r>
      <w:r w:rsidR="00657E47">
        <w:rPr>
          <w:rFonts w:ascii="Times New Roman" w:hAnsi="Times New Roman"/>
          <w:color w:val="000000"/>
          <w:sz w:val="22"/>
          <w:szCs w:val="22"/>
        </w:rPr>
        <w:t>(</w:t>
      </w:r>
      <w:r w:rsidR="00657E47" w:rsidRPr="00657E47">
        <w:rPr>
          <w:rFonts w:ascii="Times New Roman" w:hAnsi="Times New Roman"/>
          <w:sz w:val="22"/>
          <w:szCs w:val="22"/>
          <w:lang w:eastAsia="hr-HR"/>
        </w:rPr>
        <w:t>Usluge platnog prometa</w:t>
      </w:r>
      <w:r w:rsidR="00657E47" w:rsidRPr="00657E47">
        <w:rPr>
          <w:rFonts w:ascii="Times New Roman" w:hAnsi="Times New Roman"/>
          <w:color w:val="000000"/>
          <w:sz w:val="22"/>
          <w:szCs w:val="22"/>
        </w:rPr>
        <w:t>)</w:t>
      </w:r>
      <w:r w:rsidR="00657E47">
        <w:rPr>
          <w:rFonts w:ascii="Times New Roman" w:hAnsi="Times New Roman"/>
          <w:color w:val="000000"/>
          <w:sz w:val="22"/>
          <w:szCs w:val="22"/>
        </w:rPr>
        <w:t xml:space="preserve"> </w:t>
      </w:r>
      <w:r w:rsidRPr="00CB2058">
        <w:rPr>
          <w:rFonts w:ascii="Times New Roman" w:hAnsi="Times New Roman"/>
          <w:color w:val="000000"/>
          <w:sz w:val="22"/>
          <w:szCs w:val="22"/>
        </w:rPr>
        <w:t xml:space="preserve">na proračunskoj poziciji </w:t>
      </w:r>
      <w:r w:rsidR="0094402A" w:rsidRPr="0094402A">
        <w:rPr>
          <w:rFonts w:ascii="Times New Roman" w:hAnsi="Times New Roman"/>
          <w:sz w:val="22"/>
          <w:szCs w:val="22"/>
          <w:lang w:eastAsia="hr-HR"/>
        </w:rPr>
        <w:t>R0069, konto</w:t>
      </w:r>
      <w:r w:rsidR="0094402A">
        <w:rPr>
          <w:rFonts w:ascii="Arial" w:hAnsi="Arial" w:cs="Arial"/>
          <w:b/>
          <w:bCs/>
          <w:lang w:eastAsia="hr-HR"/>
        </w:rPr>
        <w:t xml:space="preserve"> </w:t>
      </w:r>
      <w:r w:rsidRPr="00CB2058">
        <w:rPr>
          <w:rFonts w:ascii="Times New Roman" w:hAnsi="Times New Roman"/>
          <w:color w:val="000000"/>
          <w:sz w:val="22"/>
          <w:szCs w:val="22"/>
        </w:rPr>
        <w:t>34312.</w:t>
      </w:r>
    </w:p>
    <w:p w14:paraId="62030760" w14:textId="77777777" w:rsidR="00462576" w:rsidRPr="00CB2058" w:rsidRDefault="00462576" w:rsidP="00462576">
      <w:pPr>
        <w:rPr>
          <w:rFonts w:ascii="Times New Roman" w:hAnsi="Times New Roman"/>
          <w:sz w:val="22"/>
          <w:szCs w:val="22"/>
        </w:rPr>
      </w:pPr>
    </w:p>
    <w:p w14:paraId="293ED4C1" w14:textId="77777777" w:rsidR="00462576" w:rsidRPr="00CB2058" w:rsidRDefault="00462576" w:rsidP="00462576">
      <w:pPr>
        <w:jc w:val="center"/>
        <w:rPr>
          <w:rFonts w:ascii="Times New Roman" w:hAnsi="Times New Roman"/>
          <w:b/>
          <w:sz w:val="22"/>
          <w:szCs w:val="22"/>
        </w:rPr>
      </w:pPr>
      <w:r w:rsidRPr="00CB2058">
        <w:rPr>
          <w:rFonts w:ascii="Times New Roman" w:hAnsi="Times New Roman"/>
          <w:b/>
          <w:sz w:val="22"/>
          <w:szCs w:val="22"/>
        </w:rPr>
        <w:t>II.</w:t>
      </w:r>
    </w:p>
    <w:p w14:paraId="6A74B2A6" w14:textId="329C8491" w:rsidR="00462576" w:rsidRPr="00CB2058" w:rsidRDefault="00462576" w:rsidP="00462576">
      <w:pPr>
        <w:rPr>
          <w:rFonts w:ascii="Times New Roman" w:hAnsi="Times New Roman"/>
          <w:sz w:val="22"/>
          <w:szCs w:val="22"/>
        </w:rPr>
      </w:pPr>
      <w:r w:rsidRPr="00CB2058">
        <w:rPr>
          <w:rFonts w:ascii="Times New Roman" w:hAnsi="Times New Roman"/>
          <w:sz w:val="22"/>
          <w:szCs w:val="22"/>
        </w:rPr>
        <w:tab/>
        <w:t>Predmetna nabava nosi internu oznaku</w:t>
      </w:r>
      <w:r w:rsidR="005132A5" w:rsidRPr="00CB2058">
        <w:rPr>
          <w:rFonts w:ascii="Times New Roman" w:hAnsi="Times New Roman"/>
          <w:sz w:val="22"/>
          <w:szCs w:val="22"/>
        </w:rPr>
        <w:t xml:space="preserve"> nabave </w:t>
      </w:r>
      <w:r w:rsidR="00464C0F">
        <w:rPr>
          <w:rFonts w:ascii="Times New Roman" w:hAnsi="Times New Roman"/>
          <w:sz w:val="22"/>
          <w:szCs w:val="22"/>
        </w:rPr>
        <w:t>9</w:t>
      </w:r>
      <w:r w:rsidR="005132A5" w:rsidRPr="00CB2058">
        <w:rPr>
          <w:rFonts w:ascii="Times New Roman" w:hAnsi="Times New Roman"/>
          <w:sz w:val="22"/>
          <w:szCs w:val="22"/>
        </w:rPr>
        <w:t>/202</w:t>
      </w:r>
      <w:r w:rsidR="00464C0F">
        <w:rPr>
          <w:rFonts w:ascii="Times New Roman" w:hAnsi="Times New Roman"/>
          <w:sz w:val="22"/>
          <w:szCs w:val="22"/>
        </w:rPr>
        <w:t>6</w:t>
      </w:r>
      <w:r w:rsidR="0094402A">
        <w:rPr>
          <w:rFonts w:ascii="Times New Roman" w:hAnsi="Times New Roman"/>
          <w:sz w:val="22"/>
          <w:szCs w:val="22"/>
        </w:rPr>
        <w:t>, a bez</w:t>
      </w:r>
      <w:r w:rsidRPr="00CB2058">
        <w:rPr>
          <w:rFonts w:ascii="Times New Roman" w:hAnsi="Times New Roman"/>
          <w:sz w:val="22"/>
          <w:szCs w:val="22"/>
        </w:rPr>
        <w:t xml:space="preserve"> evidencijsk</w:t>
      </w:r>
      <w:r w:rsidR="0094402A">
        <w:rPr>
          <w:rFonts w:ascii="Times New Roman" w:hAnsi="Times New Roman"/>
          <w:sz w:val="22"/>
          <w:szCs w:val="22"/>
        </w:rPr>
        <w:t>e</w:t>
      </w:r>
      <w:r w:rsidRPr="00CB2058">
        <w:rPr>
          <w:rFonts w:ascii="Times New Roman" w:hAnsi="Times New Roman"/>
          <w:sz w:val="22"/>
          <w:szCs w:val="22"/>
        </w:rPr>
        <w:t xml:space="preserve"> oznak</w:t>
      </w:r>
      <w:r w:rsidR="0094402A">
        <w:rPr>
          <w:rFonts w:ascii="Times New Roman" w:hAnsi="Times New Roman"/>
          <w:sz w:val="22"/>
          <w:szCs w:val="22"/>
        </w:rPr>
        <w:t>e</w:t>
      </w:r>
      <w:r w:rsidRPr="00CB2058">
        <w:rPr>
          <w:rFonts w:ascii="Times New Roman" w:hAnsi="Times New Roman"/>
          <w:sz w:val="22"/>
          <w:szCs w:val="22"/>
        </w:rPr>
        <w:t xml:space="preserve"> nabave</w:t>
      </w:r>
      <w:r w:rsidR="0094402A">
        <w:rPr>
          <w:rFonts w:ascii="Times New Roman" w:hAnsi="Times New Roman"/>
          <w:sz w:val="22"/>
          <w:szCs w:val="22"/>
        </w:rPr>
        <w:t>.</w:t>
      </w:r>
    </w:p>
    <w:p w14:paraId="60BDE4D5" w14:textId="77777777" w:rsidR="00464C0F" w:rsidRPr="00CB2058" w:rsidRDefault="00464C0F" w:rsidP="00462576">
      <w:pPr>
        <w:rPr>
          <w:rFonts w:ascii="Times New Roman" w:hAnsi="Times New Roman"/>
          <w:sz w:val="22"/>
          <w:szCs w:val="22"/>
        </w:rPr>
      </w:pPr>
    </w:p>
    <w:p w14:paraId="1E219D75" w14:textId="77777777" w:rsidR="00462576" w:rsidRPr="00CB2058" w:rsidRDefault="00462576" w:rsidP="00462576">
      <w:pPr>
        <w:jc w:val="center"/>
        <w:rPr>
          <w:rFonts w:ascii="Times New Roman" w:hAnsi="Times New Roman"/>
          <w:b/>
          <w:sz w:val="22"/>
          <w:szCs w:val="22"/>
        </w:rPr>
      </w:pPr>
      <w:r w:rsidRPr="00CB2058">
        <w:rPr>
          <w:rFonts w:ascii="Times New Roman" w:hAnsi="Times New Roman"/>
          <w:b/>
          <w:sz w:val="22"/>
          <w:szCs w:val="22"/>
        </w:rPr>
        <w:t>III.</w:t>
      </w:r>
    </w:p>
    <w:p w14:paraId="0AA25E4F" w14:textId="5EF40ABD" w:rsidR="00462576" w:rsidRPr="00CB2058" w:rsidRDefault="00462576" w:rsidP="00462576">
      <w:pPr>
        <w:rPr>
          <w:rFonts w:ascii="Times New Roman" w:hAnsi="Times New Roman"/>
          <w:sz w:val="22"/>
          <w:szCs w:val="22"/>
        </w:rPr>
      </w:pPr>
      <w:r w:rsidRPr="00CB2058">
        <w:rPr>
          <w:rFonts w:ascii="Times New Roman" w:hAnsi="Times New Roman"/>
          <w:sz w:val="22"/>
          <w:szCs w:val="22"/>
        </w:rPr>
        <w:tab/>
        <w:t>Za predmetnu nabavu odabire se dobavljač Financijska agencija - FINA Zagreb, OIB: 85821130368, a cijena se ugovara prema njegovom važećem cjeniku na dan izvršene usluge uz ugovorena međusobna prava, obveze i odgovornosti definirana njegovim važećim općim uvjetima na dan isporuke, odnosno temeljem sklopljenih godišnjih ugovora.</w:t>
      </w:r>
    </w:p>
    <w:p w14:paraId="1208B725" w14:textId="77777777" w:rsidR="00462576" w:rsidRPr="00CB2058" w:rsidRDefault="00462576" w:rsidP="00462576">
      <w:pPr>
        <w:rPr>
          <w:rFonts w:ascii="Times New Roman" w:hAnsi="Times New Roman"/>
          <w:sz w:val="22"/>
          <w:szCs w:val="22"/>
        </w:rPr>
      </w:pPr>
    </w:p>
    <w:p w14:paraId="7366D3FD" w14:textId="77777777" w:rsidR="00462576" w:rsidRPr="00CB2058" w:rsidRDefault="00462576" w:rsidP="00462576">
      <w:pPr>
        <w:jc w:val="center"/>
        <w:rPr>
          <w:rFonts w:ascii="Times New Roman" w:hAnsi="Times New Roman"/>
          <w:b/>
          <w:sz w:val="22"/>
          <w:szCs w:val="22"/>
        </w:rPr>
      </w:pPr>
      <w:r w:rsidRPr="00CB2058">
        <w:rPr>
          <w:rFonts w:ascii="Times New Roman" w:hAnsi="Times New Roman"/>
          <w:b/>
          <w:sz w:val="22"/>
          <w:szCs w:val="22"/>
        </w:rPr>
        <w:t>IV.</w:t>
      </w:r>
    </w:p>
    <w:p w14:paraId="4ADF910A" w14:textId="77777777" w:rsidR="00462576" w:rsidRPr="00CB2058" w:rsidRDefault="00462576" w:rsidP="00462576">
      <w:pPr>
        <w:rPr>
          <w:rFonts w:ascii="Times New Roman" w:hAnsi="Times New Roman"/>
          <w:sz w:val="22"/>
          <w:szCs w:val="22"/>
        </w:rPr>
      </w:pPr>
      <w:r w:rsidRPr="00CB2058">
        <w:rPr>
          <w:rFonts w:ascii="Times New Roman" w:hAnsi="Times New Roman"/>
          <w:sz w:val="22"/>
          <w:szCs w:val="22"/>
        </w:rPr>
        <w:tab/>
        <w:t>Ovu Odluku ovlašteni su provesti i za provođenje su odgovorni nadležni službenici Jedinstvenog upravnog odjela Općine Mljet.</w:t>
      </w:r>
    </w:p>
    <w:p w14:paraId="7DCBF77C" w14:textId="77777777" w:rsidR="00462576" w:rsidRPr="00CB2058" w:rsidRDefault="00462576" w:rsidP="00462576">
      <w:pPr>
        <w:rPr>
          <w:rFonts w:ascii="Times New Roman" w:hAnsi="Times New Roman"/>
          <w:sz w:val="22"/>
          <w:szCs w:val="22"/>
        </w:rPr>
      </w:pPr>
    </w:p>
    <w:p w14:paraId="3744F6FC" w14:textId="77777777" w:rsidR="00346AF5" w:rsidRPr="00CB2058" w:rsidRDefault="00346AF5" w:rsidP="00346AF5">
      <w:pPr>
        <w:jc w:val="center"/>
        <w:rPr>
          <w:rFonts w:ascii="Times New Roman" w:hAnsi="Times New Roman"/>
          <w:b/>
          <w:sz w:val="22"/>
          <w:szCs w:val="22"/>
        </w:rPr>
      </w:pPr>
      <w:r w:rsidRPr="00CB2058">
        <w:rPr>
          <w:rFonts w:ascii="Times New Roman" w:hAnsi="Times New Roman"/>
          <w:b/>
          <w:sz w:val="22"/>
          <w:szCs w:val="22"/>
        </w:rPr>
        <w:t>V.</w:t>
      </w:r>
    </w:p>
    <w:p w14:paraId="6BC3EB0D" w14:textId="74559967" w:rsidR="00346AF5" w:rsidRPr="00CB2058" w:rsidRDefault="00346AF5" w:rsidP="00346AF5">
      <w:pPr>
        <w:ind w:firstLine="720"/>
        <w:rPr>
          <w:rFonts w:ascii="Times New Roman" w:hAnsi="Times New Roman"/>
          <w:bCs/>
          <w:sz w:val="22"/>
          <w:szCs w:val="22"/>
        </w:rPr>
      </w:pPr>
      <w:r w:rsidRPr="00CB2058">
        <w:rPr>
          <w:rFonts w:ascii="Times New Roman" w:hAnsi="Times New Roman"/>
          <w:bCs/>
          <w:sz w:val="22"/>
          <w:szCs w:val="22"/>
        </w:rPr>
        <w:t>Ova Odluka primjenjuje se od 01. siječnja 202</w:t>
      </w:r>
      <w:r w:rsidR="0094402A">
        <w:rPr>
          <w:rFonts w:ascii="Times New Roman" w:hAnsi="Times New Roman"/>
          <w:bCs/>
          <w:sz w:val="22"/>
          <w:szCs w:val="22"/>
        </w:rPr>
        <w:t>6</w:t>
      </w:r>
      <w:r w:rsidRPr="00CB2058">
        <w:rPr>
          <w:rFonts w:ascii="Times New Roman" w:hAnsi="Times New Roman"/>
          <w:bCs/>
          <w:sz w:val="22"/>
          <w:szCs w:val="22"/>
        </w:rPr>
        <w:t>. godine.</w:t>
      </w:r>
    </w:p>
    <w:p w14:paraId="561D32D4" w14:textId="77777777" w:rsidR="00346AF5" w:rsidRPr="00CB2058" w:rsidRDefault="00346AF5" w:rsidP="00346AF5">
      <w:pPr>
        <w:rPr>
          <w:rFonts w:ascii="Times New Roman" w:hAnsi="Times New Roman"/>
          <w:bCs/>
          <w:sz w:val="22"/>
          <w:szCs w:val="22"/>
        </w:rPr>
      </w:pPr>
    </w:p>
    <w:p w14:paraId="3933D871" w14:textId="77777777" w:rsidR="00346AF5" w:rsidRPr="00CB2058" w:rsidRDefault="00346AF5" w:rsidP="00346AF5">
      <w:pPr>
        <w:jc w:val="center"/>
        <w:rPr>
          <w:rFonts w:ascii="Times New Roman" w:hAnsi="Times New Roman"/>
          <w:b/>
          <w:sz w:val="22"/>
          <w:szCs w:val="22"/>
        </w:rPr>
      </w:pPr>
      <w:r w:rsidRPr="00CB2058">
        <w:rPr>
          <w:rFonts w:ascii="Times New Roman" w:hAnsi="Times New Roman"/>
          <w:b/>
          <w:sz w:val="22"/>
          <w:szCs w:val="22"/>
        </w:rPr>
        <w:t>VI.</w:t>
      </w:r>
    </w:p>
    <w:p w14:paraId="15033055" w14:textId="14BBF707" w:rsidR="00346AF5" w:rsidRPr="00CB2058" w:rsidRDefault="00346AF5" w:rsidP="00346AF5">
      <w:pPr>
        <w:rPr>
          <w:rFonts w:ascii="Times New Roman" w:hAnsi="Times New Roman"/>
          <w:sz w:val="22"/>
          <w:szCs w:val="22"/>
        </w:rPr>
      </w:pPr>
      <w:r w:rsidRPr="00CB2058">
        <w:rPr>
          <w:rFonts w:ascii="Times New Roman" w:hAnsi="Times New Roman"/>
          <w:sz w:val="22"/>
          <w:szCs w:val="22"/>
        </w:rPr>
        <w:tab/>
        <w:t>Ova Odluka stupa na snagu danom donošenja, te se unosi u propisane registre i objavljuje u skladu sa Zakonom o pravu na pristup informacijama („Narodne novine“ broj: 25/13</w:t>
      </w:r>
      <w:r w:rsidR="00CB2058" w:rsidRPr="00CB2058">
        <w:rPr>
          <w:rFonts w:ascii="Times New Roman" w:hAnsi="Times New Roman"/>
          <w:sz w:val="22"/>
          <w:szCs w:val="22"/>
        </w:rPr>
        <w:t>,</w:t>
      </w:r>
      <w:r w:rsidRPr="00CB2058">
        <w:rPr>
          <w:rFonts w:ascii="Times New Roman" w:hAnsi="Times New Roman"/>
          <w:sz w:val="22"/>
          <w:szCs w:val="22"/>
        </w:rPr>
        <w:t xml:space="preserve"> 85/15</w:t>
      </w:r>
      <w:r w:rsidR="00CB2058" w:rsidRPr="00CB2058">
        <w:rPr>
          <w:rFonts w:ascii="Times New Roman" w:hAnsi="Times New Roman"/>
          <w:sz w:val="22"/>
          <w:szCs w:val="22"/>
        </w:rPr>
        <w:t xml:space="preserve"> i 69/22</w:t>
      </w:r>
      <w:r w:rsidRPr="00CB2058">
        <w:rPr>
          <w:rFonts w:ascii="Times New Roman" w:hAnsi="Times New Roman"/>
          <w:sz w:val="22"/>
          <w:szCs w:val="22"/>
        </w:rPr>
        <w:t>) i općim aktima Općine Mljet.</w:t>
      </w:r>
    </w:p>
    <w:p w14:paraId="7D04D876" w14:textId="77777777" w:rsidR="00462576" w:rsidRDefault="00462576" w:rsidP="00462576">
      <w:pPr>
        <w:rPr>
          <w:rFonts w:ascii="Times New Roman" w:hAnsi="Times New Roman"/>
          <w:sz w:val="22"/>
          <w:szCs w:val="22"/>
        </w:rPr>
      </w:pPr>
    </w:p>
    <w:p w14:paraId="5931E6B8" w14:textId="77777777" w:rsidR="0094402A" w:rsidRDefault="0094402A" w:rsidP="00462576">
      <w:pPr>
        <w:rPr>
          <w:rFonts w:ascii="Times New Roman" w:hAnsi="Times New Roman"/>
          <w:sz w:val="22"/>
          <w:szCs w:val="22"/>
        </w:rPr>
      </w:pPr>
    </w:p>
    <w:p w14:paraId="70F107B8" w14:textId="77777777" w:rsidR="0094402A" w:rsidRDefault="0094402A" w:rsidP="00462576">
      <w:pPr>
        <w:rPr>
          <w:rFonts w:ascii="Times New Roman" w:hAnsi="Times New Roman"/>
          <w:sz w:val="22"/>
          <w:szCs w:val="22"/>
        </w:rPr>
      </w:pPr>
    </w:p>
    <w:p w14:paraId="553E7898" w14:textId="77777777" w:rsidR="0094402A" w:rsidRDefault="0094402A" w:rsidP="00462576">
      <w:pPr>
        <w:rPr>
          <w:rFonts w:ascii="Times New Roman" w:hAnsi="Times New Roman"/>
          <w:sz w:val="22"/>
          <w:szCs w:val="22"/>
        </w:rPr>
      </w:pPr>
    </w:p>
    <w:p w14:paraId="55EF6198" w14:textId="77777777" w:rsidR="0094402A" w:rsidRPr="00CB2058" w:rsidRDefault="0094402A" w:rsidP="00462576">
      <w:pPr>
        <w:rPr>
          <w:rFonts w:ascii="Times New Roman" w:hAnsi="Times New Roman"/>
          <w:sz w:val="22"/>
          <w:szCs w:val="22"/>
        </w:rPr>
      </w:pPr>
    </w:p>
    <w:p w14:paraId="3DF12A24" w14:textId="2848C3FC" w:rsidR="00462576" w:rsidRPr="00CB2058" w:rsidRDefault="00462576" w:rsidP="00462576">
      <w:pPr>
        <w:ind w:firstLine="720"/>
        <w:rPr>
          <w:rFonts w:ascii="Times New Roman" w:hAnsi="Times New Roman"/>
          <w:sz w:val="22"/>
          <w:szCs w:val="22"/>
        </w:rPr>
      </w:pPr>
      <w:r w:rsidRPr="00CB2058">
        <w:rPr>
          <w:rFonts w:ascii="Times New Roman" w:hAnsi="Times New Roman"/>
          <w:sz w:val="22"/>
          <w:szCs w:val="22"/>
        </w:rPr>
        <w:lastRenderedPageBreak/>
        <w:t>D</w:t>
      </w:r>
      <w:r w:rsidR="00657E47">
        <w:rPr>
          <w:rFonts w:ascii="Times New Roman" w:hAnsi="Times New Roman"/>
          <w:sz w:val="22"/>
          <w:szCs w:val="22"/>
        </w:rPr>
        <w:t>OSTAVITI</w:t>
      </w:r>
      <w:r w:rsidRPr="00CB2058">
        <w:rPr>
          <w:rFonts w:ascii="Times New Roman" w:hAnsi="Times New Roman"/>
          <w:sz w:val="22"/>
          <w:szCs w:val="22"/>
        </w:rPr>
        <w:t>:</w:t>
      </w:r>
      <w:r w:rsidRPr="00CB2058">
        <w:rPr>
          <w:rFonts w:ascii="Times New Roman" w:hAnsi="Times New Roman"/>
          <w:sz w:val="22"/>
          <w:szCs w:val="22"/>
        </w:rPr>
        <w:tab/>
      </w:r>
      <w:r w:rsidRPr="00CB2058">
        <w:rPr>
          <w:rFonts w:ascii="Times New Roman" w:hAnsi="Times New Roman"/>
          <w:sz w:val="22"/>
          <w:szCs w:val="22"/>
        </w:rPr>
        <w:tab/>
      </w:r>
      <w:r w:rsidRPr="00CB2058">
        <w:rPr>
          <w:rFonts w:ascii="Times New Roman" w:hAnsi="Times New Roman"/>
          <w:sz w:val="22"/>
          <w:szCs w:val="22"/>
        </w:rPr>
        <w:tab/>
      </w:r>
      <w:r w:rsidRPr="00CB2058">
        <w:rPr>
          <w:rFonts w:ascii="Times New Roman" w:hAnsi="Times New Roman"/>
          <w:sz w:val="22"/>
          <w:szCs w:val="22"/>
        </w:rPr>
        <w:tab/>
      </w:r>
      <w:r w:rsidRPr="00CB2058">
        <w:rPr>
          <w:rFonts w:ascii="Times New Roman" w:hAnsi="Times New Roman"/>
          <w:sz w:val="22"/>
          <w:szCs w:val="22"/>
        </w:rPr>
        <w:tab/>
      </w:r>
      <w:r w:rsidRPr="00CB2058">
        <w:rPr>
          <w:rFonts w:ascii="Times New Roman" w:hAnsi="Times New Roman"/>
          <w:sz w:val="22"/>
          <w:szCs w:val="22"/>
        </w:rPr>
        <w:tab/>
        <w:t>Općinski načelnik:</w:t>
      </w:r>
    </w:p>
    <w:p w14:paraId="67EA89E8" w14:textId="77777777" w:rsidR="00462576" w:rsidRPr="00CB2058" w:rsidRDefault="00462576" w:rsidP="00462576">
      <w:pPr>
        <w:numPr>
          <w:ilvl w:val="0"/>
          <w:numId w:val="1"/>
        </w:numPr>
        <w:rPr>
          <w:rFonts w:ascii="Times New Roman" w:hAnsi="Times New Roman"/>
          <w:sz w:val="22"/>
          <w:szCs w:val="22"/>
        </w:rPr>
      </w:pPr>
      <w:r w:rsidRPr="00CB2058">
        <w:rPr>
          <w:rFonts w:ascii="Times New Roman" w:hAnsi="Times New Roman"/>
          <w:sz w:val="22"/>
          <w:szCs w:val="22"/>
        </w:rPr>
        <w:t>Službeni glasnik</w:t>
      </w:r>
    </w:p>
    <w:p w14:paraId="2BB97987" w14:textId="77777777" w:rsidR="00462576" w:rsidRPr="00CB2058" w:rsidRDefault="00462576" w:rsidP="00462576">
      <w:pPr>
        <w:numPr>
          <w:ilvl w:val="0"/>
          <w:numId w:val="1"/>
        </w:numPr>
        <w:rPr>
          <w:sz w:val="22"/>
          <w:szCs w:val="22"/>
        </w:rPr>
      </w:pPr>
      <w:r w:rsidRPr="00CB2058">
        <w:rPr>
          <w:rFonts w:ascii="Times New Roman" w:hAnsi="Times New Roman"/>
          <w:sz w:val="22"/>
          <w:szCs w:val="22"/>
        </w:rPr>
        <w:t>Računovodstvo</w:t>
      </w:r>
      <w:r w:rsidRPr="00CB2058">
        <w:rPr>
          <w:rFonts w:ascii="Times New Roman" w:hAnsi="Times New Roman"/>
          <w:sz w:val="22"/>
          <w:szCs w:val="22"/>
        </w:rPr>
        <w:tab/>
      </w:r>
      <w:r w:rsidRPr="00CB2058">
        <w:rPr>
          <w:rFonts w:ascii="Times New Roman" w:hAnsi="Times New Roman"/>
          <w:sz w:val="22"/>
          <w:szCs w:val="22"/>
        </w:rPr>
        <w:tab/>
      </w:r>
      <w:r w:rsidRPr="00CB2058">
        <w:rPr>
          <w:rFonts w:ascii="Times New Roman" w:hAnsi="Times New Roman"/>
          <w:sz w:val="22"/>
          <w:szCs w:val="22"/>
        </w:rPr>
        <w:tab/>
      </w:r>
      <w:r w:rsidRPr="00CB2058">
        <w:rPr>
          <w:rFonts w:ascii="Times New Roman" w:hAnsi="Times New Roman"/>
          <w:sz w:val="22"/>
          <w:szCs w:val="22"/>
        </w:rPr>
        <w:tab/>
      </w:r>
      <w:r w:rsidRPr="00CB2058">
        <w:rPr>
          <w:rFonts w:ascii="Times New Roman" w:hAnsi="Times New Roman"/>
          <w:sz w:val="22"/>
          <w:szCs w:val="22"/>
        </w:rPr>
        <w:tab/>
        <w:t>Đivo Market, dipl. ing.</w:t>
      </w:r>
    </w:p>
    <w:p w14:paraId="0577E745" w14:textId="77777777" w:rsidR="00462576" w:rsidRPr="00CB2058" w:rsidRDefault="00462576" w:rsidP="00462576">
      <w:pPr>
        <w:numPr>
          <w:ilvl w:val="0"/>
          <w:numId w:val="1"/>
        </w:numPr>
        <w:rPr>
          <w:sz w:val="22"/>
          <w:szCs w:val="22"/>
        </w:rPr>
      </w:pPr>
      <w:r w:rsidRPr="00CB2058">
        <w:rPr>
          <w:rFonts w:ascii="Times New Roman" w:hAnsi="Times New Roman"/>
          <w:sz w:val="22"/>
          <w:szCs w:val="22"/>
        </w:rPr>
        <w:t>Registar akata</w:t>
      </w:r>
    </w:p>
    <w:p w14:paraId="63EFF085" w14:textId="77777777" w:rsidR="00462576" w:rsidRPr="00CB2058" w:rsidRDefault="00462576" w:rsidP="00462576">
      <w:pPr>
        <w:numPr>
          <w:ilvl w:val="0"/>
          <w:numId w:val="1"/>
        </w:numPr>
        <w:rPr>
          <w:sz w:val="22"/>
          <w:szCs w:val="22"/>
        </w:rPr>
      </w:pPr>
      <w:r w:rsidRPr="00CB2058">
        <w:rPr>
          <w:rFonts w:ascii="Times New Roman" w:hAnsi="Times New Roman"/>
          <w:sz w:val="22"/>
          <w:szCs w:val="22"/>
        </w:rPr>
        <w:t>Pismohrana</w:t>
      </w:r>
    </w:p>
    <w:sectPr w:rsidR="00462576" w:rsidRPr="00CB2058" w:rsidSect="002A6D0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2070" w:right="1162" w:bottom="1701" w:left="1162" w:header="567" w:footer="284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6BBCD4" w14:textId="77777777" w:rsidR="00D53AE0" w:rsidRDefault="00D53AE0">
      <w:r>
        <w:separator/>
      </w:r>
    </w:p>
  </w:endnote>
  <w:endnote w:type="continuationSeparator" w:id="0">
    <w:p w14:paraId="203D07A2" w14:textId="77777777" w:rsidR="00D53AE0" w:rsidRDefault="00D53A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R Times">
    <w:altName w:val="Courier New"/>
    <w:charset w:val="00"/>
    <w:family w:val="roman"/>
    <w:pitch w:val="variable"/>
    <w:sig w:usb0="00000003" w:usb1="00000000" w:usb2="00000000" w:usb3="00000000" w:csb0="00000001" w:csb1="00000000"/>
  </w:font>
  <w:font w:name="Arimo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2339E3" w14:textId="77777777" w:rsidR="00EA259E" w:rsidRDefault="00EA259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0DCDE2" w14:textId="77777777" w:rsidR="00B44773" w:rsidRDefault="00B44773">
    <w:pPr>
      <w:pStyle w:val="Footer"/>
      <w:jc w:val="center"/>
      <w:rPr>
        <w:sz w:val="24"/>
      </w:rPr>
    </w:pPr>
    <w:r>
      <w:rPr>
        <w:rStyle w:val="PageNumber"/>
        <w:sz w:val="24"/>
      </w:rPr>
      <w:fldChar w:fldCharType="begin"/>
    </w:r>
    <w:r>
      <w:rPr>
        <w:rStyle w:val="PageNumber"/>
        <w:sz w:val="24"/>
      </w:rPr>
      <w:instrText xml:space="preserve"> PAGE </w:instrText>
    </w:r>
    <w:r>
      <w:rPr>
        <w:rStyle w:val="PageNumber"/>
        <w:sz w:val="24"/>
      </w:rPr>
      <w:fldChar w:fldCharType="separate"/>
    </w:r>
    <w:r w:rsidR="008F393A">
      <w:rPr>
        <w:rStyle w:val="PageNumber"/>
        <w:noProof/>
        <w:sz w:val="24"/>
      </w:rPr>
      <w:t>2</w:t>
    </w:r>
    <w:r>
      <w:rPr>
        <w:rStyle w:val="PageNumber"/>
        <w:sz w:val="24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14C80D" w14:textId="77777777" w:rsidR="00B44773" w:rsidRPr="006045E1" w:rsidRDefault="00EA259E" w:rsidP="00C33AEF">
    <w:pPr>
      <w:pStyle w:val="Footer"/>
      <w:jc w:val="center"/>
      <w:rPr>
        <w:rFonts w:ascii="Times New Roman" w:hAnsi="Times New Roman"/>
      </w:rPr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8240" behindDoc="0" locked="0" layoutInCell="0" allowOverlap="1" wp14:anchorId="2AD357FE" wp14:editId="08E37023">
              <wp:simplePos x="0" y="0"/>
              <wp:positionH relativeFrom="page">
                <wp:posOffset>485775</wp:posOffset>
              </wp:positionH>
              <wp:positionV relativeFrom="paragraph">
                <wp:posOffset>-28575</wp:posOffset>
              </wp:positionV>
              <wp:extent cx="6588125" cy="0"/>
              <wp:effectExtent l="0" t="0" r="0" b="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588125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667FD04F" id="Line 4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38.25pt,-2.25pt" to="557pt,-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" o:allowincell="f">
              <w10:wrap anchorx="page"/>
            </v:line>
          </w:pict>
        </mc:Fallback>
      </mc:AlternateContent>
    </w:r>
    <w:r w:rsidR="002967C9">
      <w:rPr>
        <w:rFonts w:ascii="Times New Roman" w:hAnsi="Times New Roman"/>
      </w:rPr>
      <w:t>Općina Mljet, MBS: 2575469, OIB: 15619832320</w:t>
    </w:r>
    <w:r w:rsidR="00B44773" w:rsidRPr="006045E1">
      <w:rPr>
        <w:rFonts w:ascii="Times New Roman" w:hAnsi="Times New Roman"/>
      </w:rPr>
      <w:t>, Zabrežje 2, 20225 Babino Polje</w:t>
    </w:r>
  </w:p>
  <w:p w14:paraId="034B6701" w14:textId="77777777" w:rsidR="00B44773" w:rsidRPr="006045E1" w:rsidRDefault="00B44773" w:rsidP="00EB6D37">
    <w:pPr>
      <w:pStyle w:val="Footer"/>
      <w:jc w:val="center"/>
      <w:rPr>
        <w:rFonts w:ascii="Times New Roman" w:hAnsi="Times New Roman"/>
      </w:rPr>
    </w:pPr>
    <w:r>
      <w:rPr>
        <w:rFonts w:ascii="Times New Roman" w:hAnsi="Times New Roman"/>
      </w:rPr>
      <w:t>Tel.: ++385 (0</w:t>
    </w:r>
    <w:r w:rsidR="00EB6D37">
      <w:rPr>
        <w:rFonts w:ascii="Times New Roman" w:hAnsi="Times New Roman"/>
      </w:rPr>
      <w:t xml:space="preserve">) </w:t>
    </w:r>
    <w:r>
      <w:rPr>
        <w:rFonts w:ascii="Times New Roman" w:hAnsi="Times New Roman"/>
      </w:rPr>
      <w:t>20 745</w:t>
    </w:r>
    <w:r w:rsidR="00EB6D37">
      <w:rPr>
        <w:rFonts w:ascii="Times New Roman" w:hAnsi="Times New Roman"/>
      </w:rPr>
      <w:t xml:space="preserve"> </w:t>
    </w:r>
    <w:r>
      <w:rPr>
        <w:rFonts w:ascii="Times New Roman" w:hAnsi="Times New Roman"/>
      </w:rPr>
      <w:t>2</w:t>
    </w:r>
    <w:r w:rsidR="00EB6D37">
      <w:rPr>
        <w:rFonts w:ascii="Times New Roman" w:hAnsi="Times New Roman"/>
      </w:rPr>
      <w:t xml:space="preserve">55, </w:t>
    </w:r>
    <w:r w:rsidRPr="006045E1">
      <w:rPr>
        <w:rFonts w:ascii="Times New Roman" w:hAnsi="Times New Roman"/>
      </w:rPr>
      <w:t>Fax: ++ 385 (0</w:t>
    </w:r>
    <w:r w:rsidR="00EB6D37">
      <w:rPr>
        <w:rFonts w:ascii="Times New Roman" w:hAnsi="Times New Roman"/>
      </w:rPr>
      <w:t xml:space="preserve">) </w:t>
    </w:r>
    <w:r w:rsidRPr="006045E1">
      <w:rPr>
        <w:rFonts w:ascii="Times New Roman" w:hAnsi="Times New Roman"/>
      </w:rPr>
      <w:t>20 745</w:t>
    </w:r>
    <w:r w:rsidR="00EB6D37">
      <w:rPr>
        <w:rFonts w:ascii="Times New Roman" w:hAnsi="Times New Roman"/>
      </w:rPr>
      <w:t xml:space="preserve"> </w:t>
    </w:r>
    <w:r>
      <w:rPr>
        <w:rFonts w:ascii="Times New Roman" w:hAnsi="Times New Roman"/>
      </w:rPr>
      <w:t>390</w:t>
    </w:r>
  </w:p>
  <w:p w14:paraId="7EBB4164" w14:textId="77777777" w:rsidR="00B44773" w:rsidRDefault="002967C9" w:rsidP="00B44773">
    <w:pPr>
      <w:pStyle w:val="Footer"/>
      <w:jc w:val="center"/>
      <w:rPr>
        <w:rFonts w:ascii="Times New Roman" w:hAnsi="Times New Roman"/>
        <w:bCs/>
      </w:rPr>
    </w:pPr>
    <w:r>
      <w:rPr>
        <w:rFonts w:ascii="Times New Roman" w:hAnsi="Times New Roman"/>
        <w:b/>
      </w:rPr>
      <w:t>Broj ž</w:t>
    </w:r>
    <w:r w:rsidR="00B44773">
      <w:rPr>
        <w:rFonts w:ascii="Times New Roman" w:hAnsi="Times New Roman"/>
        <w:b/>
      </w:rPr>
      <w:t>iro računa</w:t>
    </w:r>
    <w:r>
      <w:rPr>
        <w:rFonts w:ascii="Times New Roman" w:hAnsi="Times New Roman"/>
        <w:b/>
      </w:rPr>
      <w:t xml:space="preserve"> - IBAN</w:t>
    </w:r>
    <w:r w:rsidR="00B44773">
      <w:rPr>
        <w:rFonts w:ascii="Times New Roman" w:hAnsi="Times New Roman"/>
        <w:b/>
      </w:rPr>
      <w:t xml:space="preserve">: </w:t>
    </w:r>
    <w:r>
      <w:rPr>
        <w:rFonts w:ascii="Times New Roman" w:hAnsi="Times New Roman"/>
        <w:b/>
      </w:rPr>
      <w:t>HR262407000</w:t>
    </w:r>
    <w:r w:rsidR="00B44773">
      <w:rPr>
        <w:rFonts w:ascii="Times New Roman" w:hAnsi="Times New Roman"/>
        <w:b/>
      </w:rPr>
      <w:t>1826800003</w:t>
    </w:r>
    <w:r w:rsidR="00B44773">
      <w:rPr>
        <w:rFonts w:ascii="Times New Roman" w:hAnsi="Times New Roman"/>
        <w:b/>
      </w:rPr>
      <w:br/>
    </w:r>
    <w:r w:rsidR="00B44773" w:rsidRPr="006045E1">
      <w:rPr>
        <w:rFonts w:ascii="Times New Roman" w:hAnsi="Times New Roman"/>
        <w:bCs/>
      </w:rPr>
      <w:t>email:</w:t>
    </w:r>
    <w:r w:rsidR="00B44773">
      <w:rPr>
        <w:rFonts w:ascii="Times New Roman" w:hAnsi="Times New Roman"/>
        <w:bCs/>
      </w:rPr>
      <w:t xml:space="preserve"> </w:t>
    </w:r>
    <w:r>
      <w:rPr>
        <w:rFonts w:ascii="Times New Roman" w:hAnsi="Times New Roman"/>
        <w:bCs/>
      </w:rPr>
      <w:t>nacelnik@opcinamljet.com.hr, komunalniredar@opcinamljet.com.hr</w:t>
    </w:r>
  </w:p>
  <w:p w14:paraId="70C883BA" w14:textId="77777777" w:rsidR="00B44773" w:rsidRPr="00C33AEF" w:rsidRDefault="002967C9" w:rsidP="00EB6D37">
    <w:pPr>
      <w:pStyle w:val="Footer"/>
      <w:jc w:val="center"/>
      <w:rPr>
        <w:rFonts w:ascii="Times New Roman" w:hAnsi="Times New Roman"/>
        <w:b/>
      </w:rPr>
    </w:pPr>
    <w:r>
      <w:rPr>
        <w:rFonts w:ascii="Times New Roman" w:hAnsi="Times New Roman"/>
        <w:bCs/>
      </w:rPr>
      <w:t>mob. ++ 385 (0) 99 282 14 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0E7EF8" w14:textId="77777777" w:rsidR="00D53AE0" w:rsidRDefault="00D53AE0">
      <w:r>
        <w:separator/>
      </w:r>
    </w:p>
  </w:footnote>
  <w:footnote w:type="continuationSeparator" w:id="0">
    <w:p w14:paraId="30484410" w14:textId="77777777" w:rsidR="00D53AE0" w:rsidRDefault="00D53AE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E7D955" w14:textId="77777777" w:rsidR="00EA259E" w:rsidRDefault="00EA259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F02CC1" w14:textId="77777777" w:rsidR="00EA259E" w:rsidRDefault="00EA259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F27A2F" w14:textId="77777777" w:rsidR="00B44773" w:rsidRDefault="00EA259E" w:rsidP="00D03E59">
    <w:pPr>
      <w:pStyle w:val="Header"/>
    </w:pPr>
    <w:r>
      <w:rPr>
        <w:b/>
        <w:noProof/>
        <w:sz w:val="22"/>
        <w:lang w:val="en-US"/>
      </w:rPr>
      <w:drawing>
        <wp:anchor distT="0" distB="0" distL="114300" distR="114300" simplePos="0" relativeHeight="251657216" behindDoc="0" locked="0" layoutInCell="1" allowOverlap="1" wp14:anchorId="1A1D9673" wp14:editId="7C2176B1">
          <wp:simplePos x="0" y="0"/>
          <wp:positionH relativeFrom="page">
            <wp:posOffset>1651635</wp:posOffset>
          </wp:positionH>
          <wp:positionV relativeFrom="page">
            <wp:posOffset>345440</wp:posOffset>
          </wp:positionV>
          <wp:extent cx="629920" cy="788035"/>
          <wp:effectExtent l="0" t="0" r="0" b="0"/>
          <wp:wrapTopAndBottom/>
          <wp:docPr id="3" name="Slika 3" descr="HRGrbSluzben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HRGrbSluzben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9920" cy="7880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D4608D5" w14:textId="77777777" w:rsidR="00B44773" w:rsidRPr="00F201F6" w:rsidRDefault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  <w:b/>
      </w:rPr>
    </w:pPr>
    <w:r w:rsidRPr="00F201F6">
      <w:rPr>
        <w:b/>
      </w:rPr>
      <w:tab/>
    </w:r>
    <w:r w:rsidRPr="00F201F6">
      <w:rPr>
        <w:rFonts w:ascii="Times New Roman" w:hAnsi="Times New Roman"/>
        <w:b/>
      </w:rPr>
      <w:t>REPUBLIKA HRVATSKA</w:t>
    </w:r>
  </w:p>
  <w:p w14:paraId="12CDB038" w14:textId="77777777" w:rsidR="00B44773" w:rsidRPr="00F201F6" w:rsidRDefault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</w:rPr>
    </w:pPr>
    <w:r w:rsidRPr="00F201F6">
      <w:rPr>
        <w:rFonts w:ascii="Times New Roman" w:hAnsi="Times New Roman"/>
      </w:rPr>
      <w:tab/>
      <w:t>DUBROVAČKO - NERETVANSKA ŽUPANIJA</w:t>
    </w:r>
  </w:p>
  <w:p w14:paraId="77EE09D7" w14:textId="77777777" w:rsidR="00B44773" w:rsidRPr="00F201F6" w:rsidRDefault="006F67C0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</w:rPr>
    </w:pPr>
    <w:r>
      <w:rPr>
        <w:rFonts w:ascii="Times New Roman" w:hAnsi="Times New Roman"/>
      </w:rPr>
      <w:tab/>
      <w:t>OPĆINA MLJET</w:t>
    </w:r>
  </w:p>
  <w:p w14:paraId="01FC7179" w14:textId="77777777" w:rsidR="00B44773" w:rsidRPr="00F201F6" w:rsidRDefault="00B44773" w:rsidP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  <w:b/>
      </w:rPr>
    </w:pPr>
    <w:r w:rsidRPr="00F201F6">
      <w:rPr>
        <w:rFonts w:ascii="Times New Roman" w:hAnsi="Times New Roman"/>
        <w:b/>
      </w:rPr>
      <w:t xml:space="preserve">            </w:t>
    </w:r>
    <w:r>
      <w:rPr>
        <w:rFonts w:ascii="Times New Roman" w:hAnsi="Times New Roman"/>
        <w:b/>
      </w:rPr>
      <w:t xml:space="preserve">              Općinski načelnik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194116"/>
    <w:multiLevelType w:val="hybridMultilevel"/>
    <w:tmpl w:val="5CEC3E88"/>
    <w:lvl w:ilvl="0" w:tplc="8A428808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 w16cid:durableId="19326663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2576"/>
    <w:rsid w:val="000223B3"/>
    <w:rsid w:val="00035E59"/>
    <w:rsid w:val="00037192"/>
    <w:rsid w:val="00061A33"/>
    <w:rsid w:val="00071382"/>
    <w:rsid w:val="00091F56"/>
    <w:rsid w:val="00187B42"/>
    <w:rsid w:val="001B3621"/>
    <w:rsid w:val="001E6025"/>
    <w:rsid w:val="00243CA4"/>
    <w:rsid w:val="0026531B"/>
    <w:rsid w:val="002967C9"/>
    <w:rsid w:val="002A6D03"/>
    <w:rsid w:val="002F1F4E"/>
    <w:rsid w:val="0030226C"/>
    <w:rsid w:val="00331125"/>
    <w:rsid w:val="00346AF5"/>
    <w:rsid w:val="0041440E"/>
    <w:rsid w:val="00423226"/>
    <w:rsid w:val="00462576"/>
    <w:rsid w:val="00464C0F"/>
    <w:rsid w:val="004A43DE"/>
    <w:rsid w:val="004D06F1"/>
    <w:rsid w:val="005132A5"/>
    <w:rsid w:val="00560E26"/>
    <w:rsid w:val="005E09A0"/>
    <w:rsid w:val="006045E1"/>
    <w:rsid w:val="0061317F"/>
    <w:rsid w:val="00657E47"/>
    <w:rsid w:val="006F67C0"/>
    <w:rsid w:val="00786A5C"/>
    <w:rsid w:val="00787D3E"/>
    <w:rsid w:val="007A5A5F"/>
    <w:rsid w:val="007B0439"/>
    <w:rsid w:val="007E3034"/>
    <w:rsid w:val="007F7746"/>
    <w:rsid w:val="00872B58"/>
    <w:rsid w:val="008914B3"/>
    <w:rsid w:val="008F393A"/>
    <w:rsid w:val="009042F7"/>
    <w:rsid w:val="0094402A"/>
    <w:rsid w:val="00972E3F"/>
    <w:rsid w:val="009E3629"/>
    <w:rsid w:val="00A23355"/>
    <w:rsid w:val="00A50933"/>
    <w:rsid w:val="00AB008D"/>
    <w:rsid w:val="00AD1F6E"/>
    <w:rsid w:val="00B44773"/>
    <w:rsid w:val="00BA47A9"/>
    <w:rsid w:val="00BA5D6B"/>
    <w:rsid w:val="00BF284E"/>
    <w:rsid w:val="00BF7EEE"/>
    <w:rsid w:val="00C33AEF"/>
    <w:rsid w:val="00C409EF"/>
    <w:rsid w:val="00CA4CE2"/>
    <w:rsid w:val="00CB2058"/>
    <w:rsid w:val="00D03E59"/>
    <w:rsid w:val="00D24AD1"/>
    <w:rsid w:val="00D53AE0"/>
    <w:rsid w:val="00DD44D5"/>
    <w:rsid w:val="00E00698"/>
    <w:rsid w:val="00E01407"/>
    <w:rsid w:val="00E3221F"/>
    <w:rsid w:val="00EA259E"/>
    <w:rsid w:val="00EB6D37"/>
    <w:rsid w:val="00EB6EA3"/>
    <w:rsid w:val="00ED76CA"/>
    <w:rsid w:val="00EE42D4"/>
    <w:rsid w:val="00F201F6"/>
    <w:rsid w:val="00F26197"/>
    <w:rsid w:val="00F71780"/>
    <w:rsid w:val="00F87CFC"/>
    <w:rsid w:val="00FB6371"/>
    <w:rsid w:val="00FC75B2"/>
    <w:rsid w:val="00FD644D"/>
    <w:rsid w:val="00FE2D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E5DA843"/>
  <w15:chartTrackingRefBased/>
  <w15:docId w15:val="{A7F885D3-6AB8-47B6-A555-E42F5CDB3C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62576"/>
    <w:rPr>
      <w:rFonts w:ascii="HR Times" w:hAnsi="HR Times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basedOn w:val="DefaultParagraphFont"/>
    <w:rsid w:val="00423226"/>
    <w:rPr>
      <w:color w:val="0000FF"/>
      <w:u w:val="single"/>
    </w:rPr>
  </w:style>
  <w:style w:type="paragraph" w:customStyle="1" w:styleId="EMPTYCELLSTYLE">
    <w:name w:val="EMPTY_CELL_STYLE"/>
    <w:basedOn w:val="Normal"/>
    <w:qFormat/>
    <w:rsid w:val="00FE2DB2"/>
    <w:rPr>
      <w:rFonts w:ascii="Arimo" w:eastAsia="Arimo" w:hAnsi="Arimo" w:cs="Arimo"/>
      <w:color w:val="000000"/>
      <w:sz w:val="1"/>
      <w:lang w:eastAsia="hr-HR"/>
    </w:rPr>
  </w:style>
  <w:style w:type="paragraph" w:customStyle="1" w:styleId="UvjetniStil">
    <w:name w:val="UvjetniStil"/>
    <w:basedOn w:val="Normal"/>
    <w:qFormat/>
    <w:rsid w:val="00FE2DB2"/>
    <w:rPr>
      <w:rFonts w:ascii="Arimo" w:eastAsia="Arimo" w:hAnsi="Arimo" w:cs="Arimo"/>
      <w:color w:val="000000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\Memorandum%20Op&#263;inski%20na&#269;elnik%202015.dotm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Memorandum Općinski načelnik 2015</Template>
  <TotalTime>44</TotalTime>
  <Pages>2</Pages>
  <Words>322</Words>
  <Characters>1840</Characters>
  <Application>Microsoft Office Word</Application>
  <DocSecurity>0</DocSecurity>
  <Lines>15</Lines>
  <Paragraphs>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KLASA:</vt:lpstr>
      <vt:lpstr>KLASA:</vt:lpstr>
    </vt:vector>
  </TitlesOfParts>
  <Company> </Company>
  <LinksUpToDate>false</LinksUpToDate>
  <CharactersWithSpaces>2158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KLASA:</dc:title>
  <dc:subject/>
  <dc:creator>Korisnik</dc:creator>
  <cp:keywords/>
  <cp:lastModifiedBy>Opcina Mljet</cp:lastModifiedBy>
  <cp:revision>23</cp:revision>
  <cp:lastPrinted>2024-01-11T07:13:00Z</cp:lastPrinted>
  <dcterms:created xsi:type="dcterms:W3CDTF">2021-01-02T18:44:00Z</dcterms:created>
  <dcterms:modified xsi:type="dcterms:W3CDTF">2026-01-17T16:59:00Z</dcterms:modified>
</cp:coreProperties>
</file>