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FC82" w14:textId="77777777" w:rsidR="00B274D8" w:rsidRDefault="00B274D8" w:rsidP="00B274D8">
      <w:pPr>
        <w:rPr>
          <w:rFonts w:ascii="Times New Roman" w:hAnsi="Times New Roman"/>
          <w:sz w:val="22"/>
          <w:szCs w:val="22"/>
        </w:rPr>
      </w:pPr>
    </w:p>
    <w:p w14:paraId="4DD1CAFA" w14:textId="49378DB8" w:rsidR="006045E1" w:rsidRPr="00B274D8" w:rsidRDefault="006045E1" w:rsidP="00B274D8">
      <w:pPr>
        <w:rPr>
          <w:rFonts w:ascii="Times New Roman" w:hAnsi="Times New Roman"/>
          <w:sz w:val="22"/>
          <w:szCs w:val="22"/>
        </w:rPr>
      </w:pPr>
      <w:r w:rsidRPr="00B274D8">
        <w:rPr>
          <w:rFonts w:ascii="Times New Roman" w:hAnsi="Times New Roman"/>
          <w:sz w:val="22"/>
          <w:szCs w:val="22"/>
        </w:rPr>
        <w:t>KLASA:</w:t>
      </w:r>
      <w:r w:rsidRPr="00B274D8">
        <w:rPr>
          <w:rFonts w:ascii="Times New Roman" w:hAnsi="Times New Roman"/>
          <w:sz w:val="22"/>
          <w:szCs w:val="22"/>
        </w:rPr>
        <w:tab/>
      </w:r>
      <w:r w:rsidR="00B274D8" w:rsidRPr="00B274D8">
        <w:rPr>
          <w:rFonts w:ascii="Times New Roman" w:hAnsi="Times New Roman"/>
          <w:sz w:val="22"/>
          <w:szCs w:val="22"/>
        </w:rPr>
        <w:t>110-01/2</w:t>
      </w:r>
      <w:r w:rsidR="00B274D8">
        <w:rPr>
          <w:rFonts w:ascii="Times New Roman" w:hAnsi="Times New Roman"/>
          <w:sz w:val="22"/>
          <w:szCs w:val="22"/>
        </w:rPr>
        <w:t>6</w:t>
      </w:r>
      <w:r w:rsidR="00B274D8" w:rsidRPr="00B274D8">
        <w:rPr>
          <w:rFonts w:ascii="Times New Roman" w:hAnsi="Times New Roman"/>
          <w:sz w:val="22"/>
          <w:szCs w:val="22"/>
        </w:rPr>
        <w:t>-01/</w:t>
      </w:r>
      <w:r w:rsidR="001842EB">
        <w:rPr>
          <w:rFonts w:ascii="Times New Roman" w:hAnsi="Times New Roman"/>
          <w:sz w:val="22"/>
          <w:szCs w:val="22"/>
        </w:rPr>
        <w:t>01</w:t>
      </w:r>
      <w:r w:rsidRPr="00B274D8">
        <w:rPr>
          <w:rFonts w:ascii="Times New Roman" w:hAnsi="Times New Roman"/>
          <w:sz w:val="22"/>
          <w:szCs w:val="22"/>
        </w:rPr>
        <w:fldChar w:fldCharType="begin"/>
      </w:r>
      <w:r w:rsidRPr="00B274D8">
        <w:rPr>
          <w:rFonts w:ascii="Times New Roman" w:hAnsi="Times New Roman"/>
          <w:sz w:val="22"/>
          <w:szCs w:val="22"/>
        </w:rPr>
        <w:instrText xml:space="preserve"> FILLIN "Upisite klasu..." \d "UP-I°" \* MERGEFORMAT </w:instrText>
      </w:r>
      <w:r w:rsidRPr="00B274D8">
        <w:rPr>
          <w:rFonts w:ascii="Times New Roman" w:hAnsi="Times New Roman"/>
          <w:sz w:val="22"/>
          <w:szCs w:val="22"/>
        </w:rPr>
        <w:fldChar w:fldCharType="separate"/>
      </w:r>
      <w:r w:rsidRPr="00B274D8">
        <w:rPr>
          <w:rFonts w:ascii="Times New Roman" w:hAnsi="Times New Roman"/>
          <w:sz w:val="22"/>
          <w:szCs w:val="22"/>
        </w:rPr>
        <w:fldChar w:fldCharType="end"/>
      </w:r>
    </w:p>
    <w:p w14:paraId="0464B224" w14:textId="0A274C7F" w:rsidR="006045E1" w:rsidRPr="00B274D8" w:rsidRDefault="006045E1" w:rsidP="00B274D8">
      <w:pPr>
        <w:rPr>
          <w:rFonts w:ascii="Times New Roman" w:hAnsi="Times New Roman"/>
          <w:sz w:val="22"/>
          <w:szCs w:val="22"/>
        </w:rPr>
      </w:pPr>
      <w:r w:rsidRPr="00B274D8">
        <w:rPr>
          <w:rFonts w:ascii="Times New Roman" w:hAnsi="Times New Roman"/>
          <w:sz w:val="22"/>
          <w:szCs w:val="22"/>
        </w:rPr>
        <w:t>URBROJ:</w:t>
      </w:r>
      <w:r w:rsidRPr="00B274D8">
        <w:rPr>
          <w:rFonts w:ascii="Times New Roman" w:hAnsi="Times New Roman"/>
          <w:sz w:val="22"/>
          <w:szCs w:val="22"/>
        </w:rPr>
        <w:tab/>
      </w:r>
      <w:r w:rsidR="00B274D8">
        <w:rPr>
          <w:rFonts w:ascii="Times New Roman" w:hAnsi="Times New Roman"/>
          <w:sz w:val="22"/>
          <w:szCs w:val="22"/>
        </w:rPr>
        <w:t>2117-03-26-</w:t>
      </w:r>
      <w:r w:rsidR="00E34583">
        <w:rPr>
          <w:rFonts w:ascii="Times New Roman" w:hAnsi="Times New Roman"/>
          <w:sz w:val="22"/>
          <w:szCs w:val="22"/>
        </w:rPr>
        <w:t>4</w:t>
      </w:r>
      <w:r w:rsidRPr="00B274D8">
        <w:rPr>
          <w:rFonts w:ascii="Times New Roman" w:hAnsi="Times New Roman"/>
          <w:sz w:val="22"/>
          <w:szCs w:val="22"/>
        </w:rPr>
        <w:fldChar w:fldCharType="begin"/>
      </w:r>
      <w:r w:rsidRPr="00B274D8">
        <w:rPr>
          <w:rFonts w:ascii="Times New Roman" w:hAnsi="Times New Roman"/>
          <w:sz w:val="22"/>
          <w:szCs w:val="22"/>
        </w:rPr>
        <w:instrText xml:space="preserve"> FILLIN  "Upisite URBROJ..." \* MERGEFORMAT </w:instrText>
      </w:r>
      <w:r w:rsidRPr="00B274D8">
        <w:rPr>
          <w:rFonts w:ascii="Times New Roman" w:hAnsi="Times New Roman"/>
          <w:sz w:val="22"/>
          <w:szCs w:val="22"/>
        </w:rPr>
        <w:fldChar w:fldCharType="separate"/>
      </w:r>
      <w:r w:rsidRPr="00B274D8">
        <w:rPr>
          <w:rFonts w:ascii="Times New Roman" w:hAnsi="Times New Roman"/>
          <w:sz w:val="22"/>
          <w:szCs w:val="22"/>
        </w:rPr>
        <w:fldChar w:fldCharType="end"/>
      </w:r>
    </w:p>
    <w:p w14:paraId="0818B62E" w14:textId="2631E9FF" w:rsidR="004B34D0" w:rsidRDefault="006045E1" w:rsidP="00B274D8">
      <w:pPr>
        <w:rPr>
          <w:rFonts w:ascii="Times New Roman" w:hAnsi="Times New Roman"/>
          <w:sz w:val="22"/>
          <w:szCs w:val="22"/>
        </w:rPr>
      </w:pPr>
      <w:r w:rsidRPr="00B274D8">
        <w:rPr>
          <w:rFonts w:ascii="Times New Roman" w:hAnsi="Times New Roman"/>
          <w:sz w:val="22"/>
          <w:szCs w:val="22"/>
        </w:rPr>
        <w:t xml:space="preserve">Babino Polje, </w:t>
      </w:r>
      <w:r w:rsidRPr="00B274D8">
        <w:rPr>
          <w:rFonts w:ascii="Times New Roman" w:hAnsi="Times New Roman"/>
          <w:sz w:val="22"/>
          <w:szCs w:val="22"/>
        </w:rPr>
        <w:tab/>
      </w:r>
      <w:r w:rsidR="00E34583">
        <w:rPr>
          <w:rFonts w:ascii="Times New Roman" w:hAnsi="Times New Roman"/>
          <w:sz w:val="22"/>
          <w:szCs w:val="22"/>
        </w:rPr>
        <w:t>12.</w:t>
      </w:r>
      <w:r w:rsidR="00B274D8">
        <w:rPr>
          <w:rFonts w:ascii="Times New Roman" w:hAnsi="Times New Roman"/>
          <w:sz w:val="22"/>
          <w:szCs w:val="22"/>
        </w:rPr>
        <w:t>0</w:t>
      </w:r>
      <w:r w:rsidR="004B34D0">
        <w:rPr>
          <w:rFonts w:ascii="Times New Roman" w:hAnsi="Times New Roman"/>
          <w:sz w:val="22"/>
          <w:szCs w:val="22"/>
        </w:rPr>
        <w:t>2</w:t>
      </w:r>
      <w:r w:rsidR="00B274D8">
        <w:rPr>
          <w:rFonts w:ascii="Times New Roman" w:hAnsi="Times New Roman"/>
          <w:sz w:val="22"/>
          <w:szCs w:val="22"/>
        </w:rPr>
        <w:t>. 2026.</w:t>
      </w:r>
    </w:p>
    <w:p w14:paraId="40642022" w14:textId="77777777" w:rsidR="004B34D0" w:rsidRDefault="004B34D0" w:rsidP="00B274D8">
      <w:pPr>
        <w:rPr>
          <w:rFonts w:ascii="Times New Roman" w:hAnsi="Times New Roman"/>
          <w:sz w:val="22"/>
          <w:szCs w:val="22"/>
        </w:rPr>
      </w:pPr>
    </w:p>
    <w:p w14:paraId="5C3182AE" w14:textId="5A6E6FAE" w:rsidR="004B34D0" w:rsidRDefault="004B34D0" w:rsidP="004B34D0">
      <w:pPr>
        <w:ind w:firstLine="720"/>
        <w:rPr>
          <w:rFonts w:ascii="Times New Roman" w:hAnsi="Times New Roman"/>
          <w:sz w:val="22"/>
          <w:szCs w:val="22"/>
        </w:rPr>
      </w:pPr>
      <w:r>
        <w:rPr>
          <w:rFonts w:ascii="Times New Roman" w:hAnsi="Times New Roman"/>
          <w:sz w:val="22"/>
          <w:szCs w:val="22"/>
        </w:rPr>
        <w:t>Na temelju članka 53. stavak 1. točka 1. Statuta Općine Mljet („Službeni glasnik Općine Mljet“ broj 2/21 i 5/21-ispr.)</w:t>
      </w:r>
      <w:r w:rsidRPr="00AC2081">
        <w:rPr>
          <w:rFonts w:ascii="Times New Roman" w:hAnsi="Times New Roman"/>
          <w:sz w:val="22"/>
          <w:szCs w:val="22"/>
        </w:rPr>
        <w:t>,</w:t>
      </w:r>
      <w:r w:rsidR="00E34583">
        <w:t xml:space="preserve"> </w:t>
      </w:r>
      <w:r>
        <w:rPr>
          <w:rFonts w:ascii="Times New Roman" w:hAnsi="Times New Roman"/>
          <w:sz w:val="22"/>
          <w:szCs w:val="22"/>
        </w:rPr>
        <w:t xml:space="preserve">Općinski načelnik Općine Mljet dana </w:t>
      </w:r>
      <w:r w:rsidR="00E34583">
        <w:rPr>
          <w:rFonts w:ascii="Times New Roman" w:hAnsi="Times New Roman"/>
          <w:sz w:val="22"/>
          <w:szCs w:val="22"/>
        </w:rPr>
        <w:t xml:space="preserve">12. </w:t>
      </w:r>
      <w:r>
        <w:rPr>
          <w:rFonts w:ascii="Times New Roman" w:hAnsi="Times New Roman"/>
          <w:sz w:val="22"/>
          <w:szCs w:val="22"/>
        </w:rPr>
        <w:t>veljače 2026.  godine donosi slijedeći</w:t>
      </w:r>
    </w:p>
    <w:p w14:paraId="726F2E3E" w14:textId="77777777" w:rsidR="004B34D0" w:rsidRDefault="004B34D0" w:rsidP="004B34D0">
      <w:pPr>
        <w:rPr>
          <w:rFonts w:ascii="Times New Roman" w:hAnsi="Times New Roman"/>
          <w:sz w:val="22"/>
          <w:szCs w:val="22"/>
        </w:rPr>
      </w:pPr>
    </w:p>
    <w:p w14:paraId="2E4DE2FB" w14:textId="77777777" w:rsidR="004B34D0" w:rsidRDefault="004B34D0" w:rsidP="004B34D0">
      <w:pPr>
        <w:jc w:val="center"/>
        <w:rPr>
          <w:rFonts w:ascii="Times New Roman" w:hAnsi="Times New Roman"/>
          <w:b/>
          <w:sz w:val="22"/>
          <w:szCs w:val="22"/>
        </w:rPr>
      </w:pPr>
      <w:r>
        <w:rPr>
          <w:rFonts w:ascii="Times New Roman" w:hAnsi="Times New Roman"/>
          <w:b/>
          <w:sz w:val="22"/>
          <w:szCs w:val="22"/>
        </w:rPr>
        <w:t>Z A K LJ U Č A K</w:t>
      </w:r>
    </w:p>
    <w:p w14:paraId="7D0984BB" w14:textId="6321D569" w:rsidR="004B34D0" w:rsidRPr="00CA332F" w:rsidRDefault="004B34D0" w:rsidP="004B34D0">
      <w:pPr>
        <w:autoSpaceDE w:val="0"/>
        <w:autoSpaceDN w:val="0"/>
        <w:adjustRightInd w:val="0"/>
        <w:jc w:val="center"/>
        <w:rPr>
          <w:rFonts w:ascii="Times New Roman" w:hAnsi="Times New Roman"/>
          <w:b/>
          <w:bCs/>
          <w:sz w:val="22"/>
          <w:szCs w:val="22"/>
        </w:rPr>
      </w:pPr>
      <w:r>
        <w:rPr>
          <w:rFonts w:ascii="Times New Roman" w:hAnsi="Times New Roman"/>
          <w:b/>
          <w:sz w:val="22"/>
          <w:szCs w:val="22"/>
        </w:rPr>
        <w:t xml:space="preserve">o utvrđivanju prijedloga Odluke </w:t>
      </w:r>
      <w:r w:rsidRPr="00B274D8">
        <w:rPr>
          <w:rFonts w:ascii="Times New Roman" w:hAnsi="Times New Roman"/>
          <w:b/>
          <w:bCs/>
          <w:sz w:val="22"/>
          <w:szCs w:val="22"/>
        </w:rPr>
        <w:t>o izmjenama i dopunama Odluke o ustrojstvu i djelokrugu Jedinstvenog upravnog odjela Općine Mljet</w:t>
      </w:r>
    </w:p>
    <w:p w14:paraId="7135FA0F" w14:textId="77A11EED" w:rsidR="004B34D0" w:rsidRDefault="004B34D0" w:rsidP="004B34D0">
      <w:pPr>
        <w:jc w:val="center"/>
        <w:rPr>
          <w:rFonts w:ascii="Times New Roman" w:hAnsi="Times New Roman"/>
          <w:b/>
          <w:sz w:val="22"/>
          <w:szCs w:val="22"/>
        </w:rPr>
      </w:pPr>
      <w:r>
        <w:rPr>
          <w:rFonts w:ascii="Times New Roman" w:hAnsi="Times New Roman"/>
          <w:b/>
          <w:sz w:val="22"/>
          <w:szCs w:val="22"/>
        </w:rPr>
        <w:t xml:space="preserve"> (</w:t>
      </w:r>
      <w:r w:rsidR="00C63BCF">
        <w:rPr>
          <w:rFonts w:ascii="Times New Roman" w:hAnsi="Times New Roman"/>
          <w:b/>
          <w:sz w:val="22"/>
          <w:szCs w:val="22"/>
        </w:rPr>
        <w:t>43</w:t>
      </w:r>
      <w:r>
        <w:rPr>
          <w:rFonts w:ascii="Times New Roman" w:hAnsi="Times New Roman"/>
          <w:b/>
          <w:sz w:val="22"/>
          <w:szCs w:val="22"/>
        </w:rPr>
        <w:t>/2026-PAO)</w:t>
      </w:r>
    </w:p>
    <w:p w14:paraId="3EC702AB" w14:textId="77777777" w:rsidR="004B34D0" w:rsidRDefault="004B34D0" w:rsidP="004B34D0">
      <w:pPr>
        <w:rPr>
          <w:rFonts w:ascii="Times New Roman" w:hAnsi="Times New Roman"/>
          <w:sz w:val="22"/>
          <w:szCs w:val="22"/>
        </w:rPr>
      </w:pPr>
    </w:p>
    <w:p w14:paraId="73BE1F47" w14:textId="77777777" w:rsidR="004B34D0" w:rsidRDefault="004B34D0" w:rsidP="004B34D0">
      <w:pPr>
        <w:jc w:val="center"/>
        <w:rPr>
          <w:rFonts w:ascii="Times New Roman" w:hAnsi="Times New Roman"/>
          <w:sz w:val="22"/>
          <w:szCs w:val="22"/>
        </w:rPr>
      </w:pPr>
      <w:r>
        <w:rPr>
          <w:rFonts w:ascii="Times New Roman" w:hAnsi="Times New Roman"/>
          <w:sz w:val="22"/>
          <w:szCs w:val="22"/>
        </w:rPr>
        <w:t>I.</w:t>
      </w:r>
    </w:p>
    <w:p w14:paraId="5FC2D9BB" w14:textId="346D60A8" w:rsidR="004B34D0" w:rsidRPr="004B34D0" w:rsidRDefault="004B34D0" w:rsidP="004B34D0">
      <w:pPr>
        <w:autoSpaceDE w:val="0"/>
        <w:autoSpaceDN w:val="0"/>
        <w:adjustRightInd w:val="0"/>
        <w:rPr>
          <w:rFonts w:ascii="Times New Roman" w:hAnsi="Times New Roman"/>
          <w:sz w:val="22"/>
          <w:szCs w:val="22"/>
        </w:rPr>
      </w:pPr>
      <w:r w:rsidRPr="004B34D0">
        <w:rPr>
          <w:rFonts w:ascii="Times New Roman" w:hAnsi="Times New Roman"/>
          <w:sz w:val="22"/>
          <w:szCs w:val="22"/>
        </w:rPr>
        <w:tab/>
        <w:t>Utvrđuje se prijedlog Odluke o izmjenama i dopunama Odluke o ustrojstvu i djelokrugu Jedinstvenog upravnog odjela Općine Mljet, i to:</w:t>
      </w:r>
    </w:p>
    <w:p w14:paraId="2612AFF9" w14:textId="7A601430" w:rsidR="006045E1" w:rsidRPr="00B274D8" w:rsidRDefault="00B274D8" w:rsidP="00B274D8">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45E1" w:rsidRPr="00B274D8">
        <w:rPr>
          <w:rFonts w:ascii="Times New Roman" w:hAnsi="Times New Roman"/>
          <w:sz w:val="22"/>
          <w:szCs w:val="22"/>
        </w:rPr>
        <w:fldChar w:fldCharType="begin"/>
      </w:r>
      <w:r w:rsidR="006045E1" w:rsidRPr="00B274D8">
        <w:rPr>
          <w:rFonts w:ascii="Times New Roman" w:hAnsi="Times New Roman"/>
          <w:sz w:val="22"/>
          <w:szCs w:val="22"/>
        </w:rPr>
        <w:instrText xml:space="preserve"> FILLIN "Upisite datum..." \d </w:instrText>
      </w:r>
      <w:r w:rsidR="006045E1" w:rsidRPr="00B274D8">
        <w:rPr>
          <w:rFonts w:ascii="Times New Roman" w:hAnsi="Times New Roman"/>
          <w:sz w:val="22"/>
          <w:szCs w:val="22"/>
        </w:rPr>
        <w:fldChar w:fldCharType="begin"/>
      </w:r>
      <w:r w:rsidR="006045E1" w:rsidRPr="00B274D8">
        <w:rPr>
          <w:rFonts w:ascii="Times New Roman" w:hAnsi="Times New Roman"/>
          <w:sz w:val="22"/>
          <w:szCs w:val="22"/>
        </w:rPr>
        <w:instrText xml:space="preserve"> DATE \@ "dd.MM.yyyy" \* MERGEFORMAT </w:instrText>
      </w:r>
      <w:r w:rsidR="006045E1" w:rsidRPr="00B274D8">
        <w:rPr>
          <w:rFonts w:ascii="Times New Roman" w:hAnsi="Times New Roman"/>
          <w:sz w:val="22"/>
          <w:szCs w:val="22"/>
        </w:rPr>
        <w:fldChar w:fldCharType="separate"/>
      </w:r>
      <w:r w:rsidR="00C63BCF">
        <w:rPr>
          <w:rFonts w:ascii="Times New Roman" w:hAnsi="Times New Roman"/>
          <w:noProof/>
          <w:sz w:val="22"/>
          <w:szCs w:val="22"/>
        </w:rPr>
        <w:instrText>10.02.2026</w:instrText>
      </w:r>
      <w:r w:rsidR="006045E1" w:rsidRPr="00B274D8">
        <w:rPr>
          <w:rFonts w:ascii="Times New Roman" w:hAnsi="Times New Roman"/>
          <w:sz w:val="22"/>
          <w:szCs w:val="22"/>
        </w:rPr>
        <w:fldChar w:fldCharType="end"/>
      </w:r>
      <w:r w:rsidR="006045E1" w:rsidRPr="00B274D8">
        <w:rPr>
          <w:rFonts w:ascii="Times New Roman" w:hAnsi="Times New Roman"/>
          <w:sz w:val="22"/>
          <w:szCs w:val="22"/>
        </w:rPr>
        <w:instrText xml:space="preserve"> \* MERGEFORMAT </w:instrText>
      </w:r>
      <w:r w:rsidR="006045E1" w:rsidRPr="00B274D8">
        <w:rPr>
          <w:rFonts w:ascii="Times New Roman" w:hAnsi="Times New Roman"/>
          <w:sz w:val="22"/>
          <w:szCs w:val="22"/>
        </w:rPr>
        <w:fldChar w:fldCharType="separate"/>
      </w:r>
      <w:r w:rsidR="006045E1" w:rsidRPr="00B274D8">
        <w:rPr>
          <w:rFonts w:ascii="Times New Roman" w:hAnsi="Times New Roman"/>
          <w:sz w:val="22"/>
          <w:szCs w:val="22"/>
        </w:rPr>
        <w:fldChar w:fldCharType="end"/>
      </w:r>
    </w:p>
    <w:p w14:paraId="2DED8F7C" w14:textId="77777777" w:rsidR="006045E1" w:rsidRPr="00B274D8" w:rsidRDefault="006045E1">
      <w:pPr>
        <w:rPr>
          <w:rFonts w:ascii="Times New Roman" w:hAnsi="Times New Roman"/>
          <w:sz w:val="22"/>
          <w:szCs w:val="22"/>
        </w:rPr>
      </w:pPr>
    </w:p>
    <w:p w14:paraId="3991A91D" w14:textId="6DBA0F65" w:rsidR="00737538" w:rsidRPr="00B274D8" w:rsidRDefault="00737538" w:rsidP="00737538">
      <w:pPr>
        <w:ind w:firstLine="709"/>
        <w:jc w:val="both"/>
        <w:rPr>
          <w:rFonts w:ascii="Times New Roman" w:hAnsi="Times New Roman"/>
          <w:sz w:val="22"/>
          <w:szCs w:val="22"/>
        </w:rPr>
      </w:pPr>
      <w:r w:rsidRPr="00B274D8">
        <w:rPr>
          <w:rFonts w:ascii="Times New Roman" w:hAnsi="Times New Roman"/>
          <w:sz w:val="22"/>
          <w:szCs w:val="22"/>
        </w:rPr>
        <w:t xml:space="preserve">Na temelju </w:t>
      </w:r>
      <w:bookmarkStart w:id="0" w:name="_Hlk120344519"/>
      <w:r w:rsidRPr="00B274D8">
        <w:rPr>
          <w:rFonts w:ascii="Times New Roman" w:hAnsi="Times New Roman"/>
          <w:sz w:val="22"/>
          <w:szCs w:val="22"/>
        </w:rPr>
        <w:t xml:space="preserve">članka 35. stavak 1. točka 4. i članka 53. stavak 3. Zakona o lokalnoj i područnoj (regionalnoj) samoupravi („Narodne novine“ broj 33/01, 60/01-vjerodostojno tumačenje, 129/05, 109/07, 125/07, 36/09, 150/11, 144/12, 19/13-pročišćeni tekst, 137/15-ispr., 123/17, 98/19 i 144/20) i članka 37. stavak 1. točka 9. Statuta Općine Mljet („Službeni glasnik Općine Mljet“ broj 2/21 i 5/21-ispr.), a u skladu s odredbama Zakona o službenicima i namještenicima u lokalnoj i područnoj (regionalnoj) samoupravi („Narodne novine“ broj: 86/08, 61/11, 4/18-Uredba, 112/19 </w:t>
      </w:r>
      <w:r w:rsidRPr="008B6D88">
        <w:rPr>
          <w:rFonts w:ascii="Times New Roman" w:hAnsi="Times New Roman"/>
          <w:sz w:val="22"/>
          <w:szCs w:val="22"/>
        </w:rPr>
        <w:t>i 17/25</w:t>
      </w:r>
      <w:r w:rsidRPr="00B274D8">
        <w:rPr>
          <w:rFonts w:ascii="Times New Roman" w:hAnsi="Times New Roman"/>
          <w:sz w:val="22"/>
          <w:szCs w:val="22"/>
        </w:rPr>
        <w:t xml:space="preserve">) i odredbama Uredbe o klasifikaciji radnih mjesta u lokalnoj i područnoj (regionalnoj) samoupravi („Narodne novine“ broj 74/10, 125/14 i </w:t>
      </w:r>
      <w:r w:rsidR="00B274D8">
        <w:rPr>
          <w:rFonts w:ascii="Times New Roman" w:hAnsi="Times New Roman"/>
          <w:sz w:val="22"/>
          <w:szCs w:val="22"/>
        </w:rPr>
        <w:t>4</w:t>
      </w:r>
      <w:r w:rsidRPr="00B274D8">
        <w:rPr>
          <w:rFonts w:ascii="Times New Roman" w:hAnsi="Times New Roman"/>
          <w:sz w:val="22"/>
          <w:szCs w:val="22"/>
        </w:rPr>
        <w:t xml:space="preserve">8/23), </w:t>
      </w:r>
      <w:bookmarkEnd w:id="0"/>
      <w:r w:rsidRPr="00B274D8">
        <w:rPr>
          <w:rFonts w:ascii="Times New Roman" w:hAnsi="Times New Roman"/>
          <w:sz w:val="22"/>
          <w:szCs w:val="22"/>
        </w:rPr>
        <w:t xml:space="preserve">Općinsko vijeće Općine Mljet na svojoj </w:t>
      </w:r>
      <w:r w:rsidR="008B6D88">
        <w:rPr>
          <w:rFonts w:ascii="Times New Roman" w:hAnsi="Times New Roman"/>
          <w:sz w:val="22"/>
          <w:szCs w:val="22"/>
        </w:rPr>
        <w:t>___</w:t>
      </w:r>
      <w:r w:rsidRPr="00B274D8">
        <w:rPr>
          <w:rFonts w:ascii="Times New Roman" w:hAnsi="Times New Roman"/>
          <w:sz w:val="22"/>
          <w:szCs w:val="22"/>
        </w:rPr>
        <w:t xml:space="preserve"> sjednici održanoj dana </w:t>
      </w:r>
      <w:r w:rsidR="008B6D88">
        <w:rPr>
          <w:rFonts w:ascii="Times New Roman" w:hAnsi="Times New Roman"/>
          <w:sz w:val="22"/>
          <w:szCs w:val="22"/>
        </w:rPr>
        <w:t>_____________</w:t>
      </w:r>
      <w:r w:rsidRPr="00B274D8">
        <w:rPr>
          <w:rFonts w:ascii="Times New Roman" w:hAnsi="Times New Roman"/>
          <w:sz w:val="22"/>
          <w:szCs w:val="22"/>
        </w:rPr>
        <w:t xml:space="preserve"> 202</w:t>
      </w:r>
      <w:r w:rsidR="008B6D88">
        <w:rPr>
          <w:rFonts w:ascii="Times New Roman" w:hAnsi="Times New Roman"/>
          <w:sz w:val="22"/>
          <w:szCs w:val="22"/>
        </w:rPr>
        <w:t>6</w:t>
      </w:r>
      <w:r w:rsidRPr="00B274D8">
        <w:rPr>
          <w:rFonts w:ascii="Times New Roman" w:hAnsi="Times New Roman"/>
          <w:sz w:val="22"/>
          <w:szCs w:val="22"/>
        </w:rPr>
        <w:t>. godine donijelo je slijedeću</w:t>
      </w:r>
    </w:p>
    <w:p w14:paraId="24119DBF" w14:textId="77777777" w:rsidR="00737538" w:rsidRPr="00B274D8" w:rsidRDefault="00737538" w:rsidP="00737538">
      <w:pPr>
        <w:jc w:val="both"/>
        <w:rPr>
          <w:rFonts w:ascii="Times New Roman" w:hAnsi="Times New Roman"/>
          <w:sz w:val="22"/>
          <w:szCs w:val="22"/>
        </w:rPr>
      </w:pPr>
    </w:p>
    <w:p w14:paraId="52DD648E" w14:textId="77777777" w:rsidR="00737538" w:rsidRPr="00B274D8" w:rsidRDefault="00737538" w:rsidP="00737538">
      <w:pPr>
        <w:autoSpaceDE w:val="0"/>
        <w:autoSpaceDN w:val="0"/>
        <w:adjustRightInd w:val="0"/>
        <w:jc w:val="center"/>
        <w:rPr>
          <w:rFonts w:ascii="Times New Roman" w:hAnsi="Times New Roman"/>
          <w:b/>
          <w:bCs/>
          <w:sz w:val="22"/>
          <w:szCs w:val="22"/>
        </w:rPr>
      </w:pPr>
      <w:r w:rsidRPr="00B274D8">
        <w:rPr>
          <w:rFonts w:ascii="Times New Roman" w:hAnsi="Times New Roman"/>
          <w:b/>
          <w:bCs/>
          <w:sz w:val="22"/>
          <w:szCs w:val="22"/>
        </w:rPr>
        <w:t>O  D  L  U  K  U</w:t>
      </w:r>
    </w:p>
    <w:p w14:paraId="12676FF5" w14:textId="77777777" w:rsidR="00737538" w:rsidRPr="00B274D8" w:rsidRDefault="00737538" w:rsidP="00737538">
      <w:pPr>
        <w:autoSpaceDE w:val="0"/>
        <w:autoSpaceDN w:val="0"/>
        <w:adjustRightInd w:val="0"/>
        <w:jc w:val="center"/>
        <w:rPr>
          <w:rFonts w:ascii="Times New Roman" w:hAnsi="Times New Roman"/>
          <w:b/>
          <w:bCs/>
          <w:sz w:val="22"/>
          <w:szCs w:val="22"/>
        </w:rPr>
      </w:pPr>
      <w:bookmarkStart w:id="1" w:name="_Hlk219995650"/>
      <w:r w:rsidRPr="00B274D8">
        <w:rPr>
          <w:rFonts w:ascii="Times New Roman" w:hAnsi="Times New Roman"/>
          <w:b/>
          <w:bCs/>
          <w:sz w:val="22"/>
          <w:szCs w:val="22"/>
        </w:rPr>
        <w:t xml:space="preserve">o izmjenama i dopunama Odluke o ustrojstvu i djelokrugu Jedinstvenog </w:t>
      </w:r>
    </w:p>
    <w:p w14:paraId="253ED1B6" w14:textId="77777777" w:rsidR="00737538" w:rsidRPr="00B274D8" w:rsidRDefault="00737538" w:rsidP="00737538">
      <w:pPr>
        <w:autoSpaceDE w:val="0"/>
        <w:autoSpaceDN w:val="0"/>
        <w:adjustRightInd w:val="0"/>
        <w:jc w:val="center"/>
        <w:rPr>
          <w:rFonts w:ascii="Times New Roman" w:hAnsi="Times New Roman"/>
          <w:b/>
          <w:bCs/>
          <w:sz w:val="22"/>
          <w:szCs w:val="22"/>
        </w:rPr>
      </w:pPr>
      <w:r w:rsidRPr="00B274D8">
        <w:rPr>
          <w:rFonts w:ascii="Times New Roman" w:hAnsi="Times New Roman"/>
          <w:b/>
          <w:bCs/>
          <w:sz w:val="22"/>
          <w:szCs w:val="22"/>
        </w:rPr>
        <w:t>upravnog odjela Općine Mljet</w:t>
      </w:r>
    </w:p>
    <w:bookmarkEnd w:id="1"/>
    <w:p w14:paraId="7600066F" w14:textId="77777777" w:rsidR="00737538" w:rsidRPr="00B274D8" w:rsidRDefault="00737538" w:rsidP="00737538">
      <w:pPr>
        <w:rPr>
          <w:rFonts w:ascii="Times New Roman" w:hAnsi="Times New Roman"/>
          <w:sz w:val="22"/>
          <w:szCs w:val="22"/>
        </w:rPr>
      </w:pPr>
    </w:p>
    <w:p w14:paraId="7F4C9DD2" w14:textId="14B7AEED" w:rsidR="00737538" w:rsidRPr="008B6D88" w:rsidRDefault="00A05C3A" w:rsidP="008B6D88">
      <w:pPr>
        <w:jc w:val="center"/>
        <w:rPr>
          <w:rFonts w:ascii="Times New Roman" w:hAnsi="Times New Roman"/>
          <w:b/>
          <w:bCs/>
          <w:sz w:val="22"/>
          <w:szCs w:val="22"/>
        </w:rPr>
      </w:pPr>
      <w:r w:rsidRPr="008B6D88">
        <w:rPr>
          <w:rFonts w:ascii="Times New Roman" w:hAnsi="Times New Roman"/>
          <w:b/>
          <w:bCs/>
          <w:sz w:val="22"/>
          <w:szCs w:val="22"/>
        </w:rPr>
        <w:t>Članak 1.</w:t>
      </w:r>
    </w:p>
    <w:p w14:paraId="4F4C999F" w14:textId="1F054D48" w:rsidR="00A05C3A" w:rsidRPr="00B274D8" w:rsidRDefault="008B6D88" w:rsidP="00A05C3A">
      <w:pPr>
        <w:autoSpaceDE w:val="0"/>
        <w:autoSpaceDN w:val="0"/>
        <w:adjustRightInd w:val="0"/>
        <w:ind w:firstLine="720"/>
        <w:rPr>
          <w:rFonts w:ascii="Times New Roman" w:hAnsi="Times New Roman"/>
          <w:b/>
          <w:bCs/>
          <w:sz w:val="22"/>
          <w:szCs w:val="22"/>
        </w:rPr>
      </w:pPr>
      <w:r>
        <w:rPr>
          <w:rFonts w:ascii="Times New Roman" w:hAnsi="Times New Roman"/>
          <w:sz w:val="22"/>
          <w:szCs w:val="22"/>
        </w:rPr>
        <w:t xml:space="preserve">1) </w:t>
      </w:r>
      <w:r w:rsidR="00A05C3A">
        <w:rPr>
          <w:rFonts w:ascii="Times New Roman" w:hAnsi="Times New Roman"/>
          <w:sz w:val="22"/>
          <w:szCs w:val="22"/>
        </w:rPr>
        <w:t xml:space="preserve">U članku 10. Odluke </w:t>
      </w:r>
      <w:r w:rsidR="00A05C3A" w:rsidRPr="00A05C3A">
        <w:rPr>
          <w:rFonts w:ascii="Times New Roman" w:hAnsi="Times New Roman"/>
          <w:sz w:val="22"/>
          <w:szCs w:val="22"/>
        </w:rPr>
        <w:t>o ustrojstvu i djelokrugu Jedinstvenog upravnog odjela Općine Mljet</w:t>
      </w:r>
      <w:r w:rsidR="00A05C3A">
        <w:rPr>
          <w:rFonts w:ascii="Times New Roman" w:hAnsi="Times New Roman"/>
          <w:sz w:val="22"/>
          <w:szCs w:val="22"/>
        </w:rPr>
        <w:t xml:space="preserve"> </w:t>
      </w:r>
      <w:r w:rsidR="00A05C3A" w:rsidRPr="00B274D8">
        <w:rPr>
          <w:rFonts w:ascii="Times New Roman" w:hAnsi="Times New Roman"/>
          <w:sz w:val="22"/>
          <w:szCs w:val="22"/>
        </w:rPr>
        <w:t xml:space="preserve">(„Službeni glasnik Općine Mljet“ broj </w:t>
      </w:r>
      <w:r w:rsidR="00A05C3A">
        <w:rPr>
          <w:rFonts w:ascii="Times New Roman" w:hAnsi="Times New Roman"/>
          <w:sz w:val="22"/>
          <w:szCs w:val="22"/>
        </w:rPr>
        <w:t>8/24</w:t>
      </w:r>
      <w:r w:rsidR="00A05C3A" w:rsidRPr="00B274D8">
        <w:rPr>
          <w:rFonts w:ascii="Times New Roman" w:hAnsi="Times New Roman"/>
          <w:sz w:val="22"/>
          <w:szCs w:val="22"/>
        </w:rPr>
        <w:t>)</w:t>
      </w:r>
      <w:r w:rsidR="00A05C3A">
        <w:rPr>
          <w:rFonts w:ascii="Times New Roman" w:hAnsi="Times New Roman"/>
          <w:sz w:val="22"/>
          <w:szCs w:val="22"/>
        </w:rPr>
        <w:t xml:space="preserve"> – u daljnjem tekstu: Odluka </w:t>
      </w:r>
      <w:r>
        <w:rPr>
          <w:rFonts w:ascii="Times New Roman" w:hAnsi="Times New Roman"/>
          <w:sz w:val="22"/>
          <w:szCs w:val="22"/>
        </w:rPr>
        <w:t>mijenjaju</w:t>
      </w:r>
      <w:r w:rsidR="00A05C3A">
        <w:rPr>
          <w:rFonts w:ascii="Times New Roman" w:hAnsi="Times New Roman"/>
          <w:sz w:val="22"/>
          <w:szCs w:val="22"/>
        </w:rPr>
        <w:t xml:space="preserve"> se stavci 8 do 11.</w:t>
      </w:r>
      <w:r>
        <w:rPr>
          <w:rFonts w:ascii="Times New Roman" w:hAnsi="Times New Roman"/>
          <w:sz w:val="22"/>
          <w:szCs w:val="22"/>
        </w:rPr>
        <w:t xml:space="preserve"> i dodaje se stavak 12. koji glase kako slijedi:</w:t>
      </w:r>
    </w:p>
    <w:p w14:paraId="63723D32" w14:textId="133884F3" w:rsidR="00375758" w:rsidRPr="008B6D88" w:rsidRDefault="008B6D88" w:rsidP="008B6D88">
      <w:pPr>
        <w:autoSpaceDE w:val="0"/>
        <w:autoSpaceDN w:val="0"/>
        <w:adjustRightInd w:val="0"/>
        <w:ind w:firstLine="720"/>
        <w:jc w:val="both"/>
        <w:rPr>
          <w:rFonts w:ascii="Times New Roman" w:hAnsi="Times New Roman"/>
          <w:sz w:val="22"/>
          <w:szCs w:val="22"/>
        </w:rPr>
      </w:pPr>
      <w:r>
        <w:rPr>
          <w:rFonts w:ascii="Times New Roman" w:hAnsi="Times New Roman"/>
          <w:sz w:val="22"/>
          <w:szCs w:val="22"/>
        </w:rPr>
        <w:t>„</w:t>
      </w:r>
      <w:r w:rsidRPr="008B6D88">
        <w:rPr>
          <w:rFonts w:ascii="Times New Roman" w:hAnsi="Times New Roman"/>
          <w:sz w:val="22"/>
          <w:szCs w:val="22"/>
        </w:rPr>
        <w:t xml:space="preserve">8) </w:t>
      </w:r>
      <w:r w:rsidR="00375758" w:rsidRPr="008B6D88">
        <w:rPr>
          <w:rFonts w:ascii="Times New Roman" w:hAnsi="Times New Roman"/>
          <w:sz w:val="22"/>
          <w:szCs w:val="22"/>
        </w:rPr>
        <w:t>U slučaju duže odsutnosti pročelnika Upravnog odjela općinski načelnik će ovlastiti službenika Upravnog odjela za privremeno obavljanje poslova pročelnika, do povratka na rad odsutnog pročelnika ukoliko neki od službenika ispunjava propisane uvjete za radno mjesto pročelnika.</w:t>
      </w:r>
    </w:p>
    <w:p w14:paraId="38162876" w14:textId="34112D25" w:rsidR="008B6D88" w:rsidRPr="008B6D88" w:rsidRDefault="008B6D88" w:rsidP="008B6D88">
      <w:pPr>
        <w:autoSpaceDE w:val="0"/>
        <w:autoSpaceDN w:val="0"/>
        <w:adjustRightInd w:val="0"/>
        <w:ind w:firstLine="720"/>
        <w:jc w:val="both"/>
        <w:rPr>
          <w:rFonts w:ascii="Times New Roman" w:hAnsi="Times New Roman"/>
          <w:sz w:val="22"/>
          <w:szCs w:val="22"/>
        </w:rPr>
      </w:pPr>
      <w:r w:rsidRPr="008B6D88">
        <w:rPr>
          <w:rFonts w:ascii="Times New Roman" w:hAnsi="Times New Roman"/>
          <w:sz w:val="22"/>
          <w:szCs w:val="22"/>
        </w:rPr>
        <w:t>9) Službenik koji je privremeno ovlašten obavljati poslove pročelnika ima sva prava, obveze i odgovornosti pročelnika Upravnog odjela imenovanog na temelju javnog natječaja</w:t>
      </w:r>
    </w:p>
    <w:p w14:paraId="12F490E6" w14:textId="6EF410E7" w:rsidR="00375758" w:rsidRPr="008B6D88" w:rsidRDefault="008B6D88" w:rsidP="008B6D88">
      <w:pPr>
        <w:autoSpaceDE w:val="0"/>
        <w:autoSpaceDN w:val="0"/>
        <w:adjustRightInd w:val="0"/>
        <w:ind w:firstLine="720"/>
        <w:jc w:val="both"/>
        <w:rPr>
          <w:rFonts w:ascii="Times New Roman" w:hAnsi="Times New Roman"/>
          <w:sz w:val="22"/>
          <w:szCs w:val="22"/>
        </w:rPr>
      </w:pPr>
      <w:r w:rsidRPr="008B6D88">
        <w:rPr>
          <w:rFonts w:ascii="Times New Roman" w:hAnsi="Times New Roman"/>
          <w:sz w:val="22"/>
          <w:szCs w:val="22"/>
        </w:rPr>
        <w:t xml:space="preserve">10) </w:t>
      </w:r>
      <w:r w:rsidR="00375758" w:rsidRPr="008B6D88">
        <w:rPr>
          <w:rFonts w:ascii="Times New Roman" w:hAnsi="Times New Roman"/>
          <w:sz w:val="22"/>
          <w:szCs w:val="22"/>
        </w:rPr>
        <w:t>U slučaju duže odsutnosti pročelnika Upravnog odjela, ukoliko ni jedan od službenika ne ispunjava propisane uvjete za radno mjesto pročelnika, općinski načelnik će raspisati javni natječaj za imenovanje pročelnika na određeno vrijeme do povratka odsutnog pročelnika.</w:t>
      </w:r>
    </w:p>
    <w:p w14:paraId="477580C9" w14:textId="25C93646" w:rsidR="00375758" w:rsidRPr="008B6D88" w:rsidRDefault="008B6D88" w:rsidP="008B6D88">
      <w:pPr>
        <w:autoSpaceDE w:val="0"/>
        <w:autoSpaceDN w:val="0"/>
        <w:adjustRightInd w:val="0"/>
        <w:ind w:firstLine="720"/>
        <w:jc w:val="both"/>
        <w:rPr>
          <w:rFonts w:ascii="Times New Roman" w:hAnsi="Times New Roman"/>
          <w:sz w:val="22"/>
          <w:szCs w:val="22"/>
        </w:rPr>
      </w:pPr>
      <w:r w:rsidRPr="008B6D88">
        <w:rPr>
          <w:rFonts w:ascii="Times New Roman" w:hAnsi="Times New Roman"/>
          <w:sz w:val="22"/>
          <w:szCs w:val="22"/>
        </w:rPr>
        <w:t xml:space="preserve">11) </w:t>
      </w:r>
      <w:r w:rsidR="00375758" w:rsidRPr="008B6D88">
        <w:rPr>
          <w:rFonts w:ascii="Times New Roman" w:hAnsi="Times New Roman"/>
          <w:sz w:val="22"/>
          <w:szCs w:val="22"/>
        </w:rPr>
        <w:t xml:space="preserve">Pročelniku Upravnog odjela koji je imenovan na određeno vrijeme na temelju javnog natječaja iz stavka </w:t>
      </w:r>
      <w:r w:rsidRPr="008B6D88">
        <w:rPr>
          <w:rFonts w:ascii="Times New Roman" w:hAnsi="Times New Roman"/>
          <w:sz w:val="22"/>
          <w:szCs w:val="22"/>
        </w:rPr>
        <w:t>9</w:t>
      </w:r>
      <w:r w:rsidR="00375758" w:rsidRPr="008B6D88">
        <w:rPr>
          <w:rFonts w:ascii="Times New Roman" w:hAnsi="Times New Roman"/>
          <w:sz w:val="22"/>
          <w:szCs w:val="22"/>
        </w:rPr>
        <w:t>. ovoga članka služba prestaje povratkom na rad odsutnog pročelnika kojeg zamjenjuje.</w:t>
      </w:r>
    </w:p>
    <w:p w14:paraId="4B677616" w14:textId="68667CD1" w:rsidR="00375758" w:rsidRPr="008B6D88" w:rsidRDefault="008B6D88" w:rsidP="008B6D88">
      <w:pPr>
        <w:autoSpaceDE w:val="0"/>
        <w:autoSpaceDN w:val="0"/>
        <w:adjustRightInd w:val="0"/>
        <w:ind w:firstLine="720"/>
        <w:jc w:val="both"/>
        <w:rPr>
          <w:rFonts w:ascii="Times New Roman" w:hAnsi="Times New Roman"/>
          <w:sz w:val="22"/>
          <w:szCs w:val="22"/>
        </w:rPr>
      </w:pPr>
      <w:r w:rsidRPr="008B6D88">
        <w:rPr>
          <w:rFonts w:ascii="Times New Roman" w:hAnsi="Times New Roman"/>
          <w:sz w:val="22"/>
          <w:szCs w:val="22"/>
        </w:rPr>
        <w:lastRenderedPageBreak/>
        <w:t xml:space="preserve">12) </w:t>
      </w:r>
      <w:r w:rsidR="00375758" w:rsidRPr="008B6D88">
        <w:rPr>
          <w:rFonts w:ascii="Times New Roman" w:hAnsi="Times New Roman"/>
          <w:sz w:val="22"/>
          <w:szCs w:val="22"/>
        </w:rPr>
        <w:t>U slučaju raspisivanja javnog natječaja iz stavka 9. ovog</w:t>
      </w:r>
      <w:r w:rsidRPr="008B6D88">
        <w:rPr>
          <w:rFonts w:ascii="Times New Roman" w:hAnsi="Times New Roman"/>
          <w:sz w:val="22"/>
          <w:szCs w:val="22"/>
        </w:rPr>
        <w:t>a</w:t>
      </w:r>
      <w:r w:rsidR="00375758" w:rsidRPr="008B6D88">
        <w:rPr>
          <w:rFonts w:ascii="Times New Roman" w:hAnsi="Times New Roman"/>
          <w:sz w:val="22"/>
          <w:szCs w:val="22"/>
        </w:rPr>
        <w:t xml:space="preserve"> članka općinski načelnik može za obavljanje poslova pročelnika privremeno ovlastiti službenika Upravnog odjela koji ispunjava propisane uvjete za radno mjesto pročelnika.</w:t>
      </w:r>
      <w:r>
        <w:rPr>
          <w:rFonts w:ascii="Times New Roman" w:hAnsi="Times New Roman"/>
          <w:sz w:val="22"/>
          <w:szCs w:val="22"/>
        </w:rPr>
        <w:t>“</w:t>
      </w:r>
    </w:p>
    <w:p w14:paraId="0DA64617" w14:textId="780311FD" w:rsidR="006045E1" w:rsidRPr="008B6D88" w:rsidRDefault="00375758" w:rsidP="008B6D88">
      <w:pPr>
        <w:autoSpaceDE w:val="0"/>
        <w:autoSpaceDN w:val="0"/>
        <w:adjustRightInd w:val="0"/>
        <w:jc w:val="both"/>
        <w:rPr>
          <w:rFonts w:ascii="Times New Roman" w:hAnsi="Times New Roman"/>
          <w:color w:val="EE0000"/>
          <w:sz w:val="22"/>
          <w:szCs w:val="22"/>
        </w:rPr>
      </w:pPr>
      <w:r>
        <w:rPr>
          <w:rFonts w:ascii="Times New Roman" w:hAnsi="Times New Roman"/>
          <w:color w:val="EE0000"/>
          <w:sz w:val="22"/>
          <w:szCs w:val="22"/>
        </w:rPr>
        <w:t xml:space="preserve"> </w:t>
      </w:r>
    </w:p>
    <w:p w14:paraId="75ED16E7" w14:textId="6D92413B" w:rsidR="00737538" w:rsidRPr="00B274D8" w:rsidRDefault="00737538" w:rsidP="00737538">
      <w:pPr>
        <w:autoSpaceDE w:val="0"/>
        <w:autoSpaceDN w:val="0"/>
        <w:adjustRightInd w:val="0"/>
        <w:jc w:val="center"/>
        <w:rPr>
          <w:rFonts w:ascii="Times New Roman" w:hAnsi="Times New Roman"/>
          <w:b/>
          <w:sz w:val="22"/>
          <w:szCs w:val="22"/>
        </w:rPr>
      </w:pPr>
      <w:r w:rsidRPr="00B274D8">
        <w:rPr>
          <w:rFonts w:ascii="Times New Roman" w:hAnsi="Times New Roman"/>
          <w:b/>
          <w:sz w:val="22"/>
          <w:szCs w:val="22"/>
        </w:rPr>
        <w:t>Članak 2.</w:t>
      </w:r>
    </w:p>
    <w:p w14:paraId="23949B39" w14:textId="77777777" w:rsidR="00737538" w:rsidRPr="00B274D8" w:rsidRDefault="00737538" w:rsidP="00737538">
      <w:pPr>
        <w:autoSpaceDE w:val="0"/>
        <w:autoSpaceDN w:val="0"/>
        <w:adjustRightInd w:val="0"/>
        <w:ind w:firstLine="708"/>
        <w:jc w:val="both"/>
        <w:rPr>
          <w:rFonts w:ascii="Times New Roman" w:hAnsi="Times New Roman"/>
          <w:sz w:val="22"/>
          <w:szCs w:val="22"/>
        </w:rPr>
      </w:pPr>
      <w:r w:rsidRPr="00B274D8">
        <w:rPr>
          <w:rFonts w:ascii="Times New Roman" w:hAnsi="Times New Roman"/>
          <w:sz w:val="22"/>
          <w:szCs w:val="22"/>
        </w:rPr>
        <w:t>1) Ova Odluka stupa na snagu osmog dana od objave u „Službenom glasniku Općine Mljet“.</w:t>
      </w:r>
    </w:p>
    <w:p w14:paraId="1713A490" w14:textId="77777777" w:rsidR="00737538" w:rsidRPr="00B274D8" w:rsidRDefault="00737538" w:rsidP="00737538">
      <w:pPr>
        <w:rPr>
          <w:rFonts w:ascii="Times New Roman" w:hAnsi="Times New Roman"/>
          <w:sz w:val="22"/>
          <w:szCs w:val="22"/>
        </w:rPr>
      </w:pPr>
    </w:p>
    <w:p w14:paraId="58D0D179" w14:textId="31F55AB0" w:rsidR="00B274D8" w:rsidRDefault="00B274D8" w:rsidP="008B6D88">
      <w:pPr>
        <w:autoSpaceDE w:val="0"/>
        <w:autoSpaceDN w:val="0"/>
        <w:adjustRightInd w:val="0"/>
        <w:jc w:val="both"/>
        <w:rPr>
          <w:sz w:val="22"/>
          <w:szCs w:val="22"/>
        </w:rPr>
      </w:pPr>
    </w:p>
    <w:p w14:paraId="24B500F2" w14:textId="77777777" w:rsidR="004B34D0" w:rsidRPr="000F3582" w:rsidRDefault="004B34D0" w:rsidP="004B34D0">
      <w:pPr>
        <w:jc w:val="center"/>
        <w:rPr>
          <w:rFonts w:ascii="Times New Roman" w:hAnsi="Times New Roman"/>
          <w:b/>
          <w:sz w:val="22"/>
          <w:szCs w:val="22"/>
        </w:rPr>
      </w:pPr>
      <w:r w:rsidRPr="000F3582">
        <w:rPr>
          <w:rFonts w:ascii="Times New Roman" w:hAnsi="Times New Roman"/>
          <w:b/>
          <w:sz w:val="22"/>
          <w:szCs w:val="22"/>
        </w:rPr>
        <w:t>II.</w:t>
      </w:r>
    </w:p>
    <w:p w14:paraId="4EF21210" w14:textId="77777777" w:rsidR="004B34D0" w:rsidRPr="000F3582" w:rsidRDefault="004B34D0" w:rsidP="004B34D0">
      <w:pPr>
        <w:rPr>
          <w:rFonts w:ascii="Times New Roman" w:hAnsi="Times New Roman"/>
          <w:sz w:val="22"/>
          <w:szCs w:val="22"/>
        </w:rPr>
      </w:pPr>
      <w:r w:rsidRPr="000F3582">
        <w:rPr>
          <w:rFonts w:ascii="Times New Roman" w:hAnsi="Times New Roman"/>
          <w:sz w:val="22"/>
          <w:szCs w:val="22"/>
        </w:rPr>
        <w:tab/>
        <w:t>Ovaj prijedlog upućuje se na donošenje Općinskom vijeću Općine Mljet.</w:t>
      </w:r>
    </w:p>
    <w:p w14:paraId="37ABDAF6" w14:textId="77777777" w:rsidR="004B34D0" w:rsidRPr="000F3582" w:rsidRDefault="004B34D0" w:rsidP="004B34D0">
      <w:pPr>
        <w:rPr>
          <w:rFonts w:ascii="Times New Roman" w:hAnsi="Times New Roman"/>
          <w:sz w:val="22"/>
          <w:szCs w:val="22"/>
        </w:rPr>
      </w:pPr>
    </w:p>
    <w:p w14:paraId="56FBDF77" w14:textId="77777777" w:rsidR="004B34D0" w:rsidRPr="000F3582" w:rsidRDefault="004B34D0" w:rsidP="004B34D0">
      <w:pPr>
        <w:jc w:val="center"/>
        <w:rPr>
          <w:rFonts w:ascii="Times New Roman" w:hAnsi="Times New Roman"/>
          <w:b/>
          <w:sz w:val="22"/>
          <w:szCs w:val="22"/>
        </w:rPr>
      </w:pPr>
      <w:r w:rsidRPr="000F3582">
        <w:rPr>
          <w:rFonts w:ascii="Times New Roman" w:hAnsi="Times New Roman"/>
          <w:b/>
          <w:sz w:val="22"/>
          <w:szCs w:val="22"/>
        </w:rPr>
        <w:t>III.</w:t>
      </w:r>
    </w:p>
    <w:p w14:paraId="17B8B8BE" w14:textId="77777777" w:rsidR="004B34D0" w:rsidRDefault="004B34D0" w:rsidP="004B34D0">
      <w:pPr>
        <w:rPr>
          <w:rFonts w:ascii="Times New Roman" w:hAnsi="Times New Roman"/>
          <w:sz w:val="22"/>
          <w:szCs w:val="22"/>
        </w:rPr>
      </w:pPr>
      <w:r w:rsidRPr="000F3582">
        <w:rPr>
          <w:rFonts w:ascii="Times New Roman" w:hAnsi="Times New Roman"/>
          <w:sz w:val="22"/>
          <w:szCs w:val="22"/>
        </w:rPr>
        <w:tab/>
        <w:t>Ovaj Zaključak stupa na snagu danom donošenja.</w:t>
      </w:r>
    </w:p>
    <w:p w14:paraId="249402B4" w14:textId="77777777" w:rsidR="004B34D0" w:rsidRDefault="004B34D0" w:rsidP="004B34D0">
      <w:pPr>
        <w:rPr>
          <w:rFonts w:ascii="Times New Roman" w:hAnsi="Times New Roman"/>
          <w:sz w:val="22"/>
          <w:szCs w:val="22"/>
        </w:rPr>
      </w:pPr>
    </w:p>
    <w:p w14:paraId="5D387746" w14:textId="77777777" w:rsidR="004B34D0" w:rsidRPr="000F3582" w:rsidRDefault="004B34D0" w:rsidP="004B34D0">
      <w:pPr>
        <w:rPr>
          <w:rFonts w:ascii="Times New Roman" w:hAnsi="Times New Roman"/>
          <w:sz w:val="22"/>
          <w:szCs w:val="22"/>
        </w:rPr>
      </w:pPr>
    </w:p>
    <w:p w14:paraId="5A44A7FF" w14:textId="77777777" w:rsidR="004B34D0" w:rsidRPr="000F3582" w:rsidRDefault="004B34D0" w:rsidP="004B34D0">
      <w:pPr>
        <w:rPr>
          <w:rFonts w:ascii="Times New Roman" w:hAnsi="Times New Roman"/>
          <w:sz w:val="22"/>
          <w:szCs w:val="22"/>
        </w:rPr>
      </w:pPr>
    </w:p>
    <w:p w14:paraId="16EDCD3D" w14:textId="77777777" w:rsidR="004B34D0" w:rsidRPr="000F3582" w:rsidRDefault="004B34D0" w:rsidP="004B34D0">
      <w:pPr>
        <w:rPr>
          <w:rFonts w:ascii="Times New Roman" w:hAnsi="Times New Roman"/>
          <w:sz w:val="22"/>
          <w:szCs w:val="22"/>
        </w:rPr>
      </w:pPr>
      <w:r w:rsidRPr="000F3582">
        <w:rPr>
          <w:rFonts w:ascii="Times New Roman" w:hAnsi="Times New Roman"/>
          <w:sz w:val="22"/>
          <w:szCs w:val="22"/>
        </w:rPr>
        <w:tab/>
        <w:t>Dostaviti:</w:t>
      </w:r>
      <w:r w:rsidRPr="000F3582">
        <w:rPr>
          <w:rFonts w:ascii="Times New Roman" w:hAnsi="Times New Roman"/>
          <w:sz w:val="22"/>
          <w:szCs w:val="22"/>
        </w:rPr>
        <w:tab/>
      </w:r>
      <w:r w:rsidRPr="000F3582">
        <w:rPr>
          <w:rFonts w:ascii="Times New Roman" w:hAnsi="Times New Roman"/>
          <w:sz w:val="22"/>
          <w:szCs w:val="22"/>
        </w:rPr>
        <w:tab/>
      </w:r>
      <w:r w:rsidRPr="000F3582">
        <w:rPr>
          <w:rFonts w:ascii="Times New Roman" w:hAnsi="Times New Roman"/>
          <w:sz w:val="22"/>
          <w:szCs w:val="22"/>
        </w:rPr>
        <w:tab/>
      </w:r>
      <w:r w:rsidRPr="000F3582">
        <w:rPr>
          <w:rFonts w:ascii="Times New Roman" w:hAnsi="Times New Roman"/>
          <w:sz w:val="22"/>
          <w:szCs w:val="22"/>
        </w:rPr>
        <w:tab/>
      </w:r>
      <w:r w:rsidRPr="000F3582">
        <w:rPr>
          <w:rFonts w:ascii="Times New Roman" w:hAnsi="Times New Roman"/>
          <w:sz w:val="22"/>
          <w:szCs w:val="22"/>
        </w:rPr>
        <w:tab/>
      </w:r>
      <w:r w:rsidRPr="000F3582">
        <w:rPr>
          <w:rFonts w:ascii="Times New Roman" w:hAnsi="Times New Roman"/>
          <w:sz w:val="22"/>
          <w:szCs w:val="22"/>
        </w:rPr>
        <w:tab/>
        <w:t>Općinski načelnik:</w:t>
      </w:r>
    </w:p>
    <w:p w14:paraId="3BE74A58" w14:textId="77777777" w:rsidR="004B34D0" w:rsidRPr="000F3582" w:rsidRDefault="004B34D0" w:rsidP="004B34D0">
      <w:pPr>
        <w:ind w:firstLine="720"/>
        <w:rPr>
          <w:rFonts w:ascii="Times New Roman" w:hAnsi="Times New Roman"/>
          <w:sz w:val="22"/>
          <w:szCs w:val="22"/>
        </w:rPr>
      </w:pPr>
      <w:r w:rsidRPr="000F3582">
        <w:rPr>
          <w:rFonts w:ascii="Times New Roman" w:hAnsi="Times New Roman"/>
          <w:sz w:val="22"/>
          <w:szCs w:val="22"/>
        </w:rPr>
        <w:t>1. Predsjednik OV-a</w:t>
      </w:r>
    </w:p>
    <w:p w14:paraId="331BD9C0" w14:textId="77777777" w:rsidR="004B34D0" w:rsidRPr="000F3582" w:rsidRDefault="004B34D0" w:rsidP="004B34D0">
      <w:pPr>
        <w:ind w:firstLine="720"/>
        <w:rPr>
          <w:rFonts w:ascii="Times New Roman" w:hAnsi="Times New Roman"/>
          <w:sz w:val="22"/>
          <w:szCs w:val="22"/>
        </w:rPr>
      </w:pPr>
      <w:r w:rsidRPr="000F3582">
        <w:rPr>
          <w:rFonts w:ascii="Times New Roman" w:hAnsi="Times New Roman"/>
          <w:sz w:val="22"/>
          <w:szCs w:val="22"/>
        </w:rPr>
        <w:t>2. Registar akata</w:t>
      </w:r>
      <w:r w:rsidRPr="000F3582">
        <w:rPr>
          <w:rFonts w:ascii="Times New Roman" w:hAnsi="Times New Roman"/>
          <w:sz w:val="22"/>
          <w:szCs w:val="22"/>
        </w:rPr>
        <w:tab/>
      </w:r>
      <w:r w:rsidRPr="000F3582">
        <w:rPr>
          <w:rFonts w:ascii="Times New Roman" w:hAnsi="Times New Roman"/>
          <w:sz w:val="22"/>
          <w:szCs w:val="22"/>
        </w:rPr>
        <w:tab/>
      </w:r>
      <w:r w:rsidRPr="000F3582">
        <w:rPr>
          <w:rFonts w:ascii="Times New Roman" w:hAnsi="Times New Roman"/>
          <w:sz w:val="22"/>
          <w:szCs w:val="22"/>
        </w:rPr>
        <w:tab/>
      </w:r>
      <w:r w:rsidRPr="000F3582">
        <w:rPr>
          <w:rFonts w:ascii="Times New Roman" w:hAnsi="Times New Roman"/>
          <w:sz w:val="22"/>
          <w:szCs w:val="22"/>
        </w:rPr>
        <w:tab/>
      </w:r>
      <w:r w:rsidRPr="000F3582">
        <w:rPr>
          <w:rFonts w:ascii="Times New Roman" w:hAnsi="Times New Roman"/>
          <w:sz w:val="22"/>
          <w:szCs w:val="22"/>
        </w:rPr>
        <w:tab/>
        <w:t>Đivo Market, dipl. ing.</w:t>
      </w:r>
    </w:p>
    <w:p w14:paraId="4E7D750A" w14:textId="7BD68160" w:rsidR="004B34D0" w:rsidRPr="00663C9C" w:rsidRDefault="004B34D0" w:rsidP="004B34D0">
      <w:pPr>
        <w:ind w:firstLine="720"/>
        <w:rPr>
          <w:rFonts w:ascii="Times New Roman" w:hAnsi="Times New Roman"/>
          <w:sz w:val="22"/>
          <w:szCs w:val="22"/>
        </w:rPr>
      </w:pPr>
      <w:r w:rsidRPr="000F3582">
        <w:rPr>
          <w:rFonts w:ascii="Times New Roman" w:hAnsi="Times New Roman"/>
          <w:sz w:val="22"/>
          <w:szCs w:val="22"/>
        </w:rPr>
        <w:t>3. Pismohrana</w:t>
      </w:r>
      <w:r w:rsidRPr="000F3582">
        <w:rPr>
          <w:rFonts w:ascii="Times New Roman" w:hAnsi="Times New Roman"/>
          <w:sz w:val="22"/>
          <w:szCs w:val="22"/>
        </w:rPr>
        <w:tab/>
      </w:r>
      <w:r w:rsidRPr="000F3582">
        <w:rPr>
          <w:rFonts w:ascii="Times New Roman" w:hAnsi="Times New Roman"/>
          <w:sz w:val="22"/>
          <w:szCs w:val="22"/>
        </w:rPr>
        <w:fldChar w:fldCharType="begin"/>
      </w:r>
      <w:r w:rsidRPr="000F3582">
        <w:rPr>
          <w:rFonts w:ascii="Times New Roman" w:hAnsi="Times New Roman"/>
          <w:sz w:val="22"/>
          <w:szCs w:val="22"/>
        </w:rPr>
        <w:instrText xml:space="preserve"> FILLIN "Upisite datum..." \d </w:instrText>
      </w:r>
      <w:r w:rsidRPr="000F3582">
        <w:rPr>
          <w:rFonts w:ascii="Times New Roman" w:hAnsi="Times New Roman"/>
          <w:sz w:val="22"/>
          <w:szCs w:val="22"/>
        </w:rPr>
        <w:fldChar w:fldCharType="begin"/>
      </w:r>
      <w:r w:rsidRPr="000F3582">
        <w:rPr>
          <w:rFonts w:ascii="Times New Roman" w:hAnsi="Times New Roman"/>
          <w:sz w:val="22"/>
          <w:szCs w:val="22"/>
        </w:rPr>
        <w:instrText xml:space="preserve"> DATE \@ "dd.MM.yyyy" \* MERGEFORMAT </w:instrText>
      </w:r>
      <w:r w:rsidRPr="000F3582">
        <w:rPr>
          <w:rFonts w:ascii="Times New Roman" w:hAnsi="Times New Roman"/>
          <w:sz w:val="22"/>
          <w:szCs w:val="22"/>
        </w:rPr>
        <w:fldChar w:fldCharType="separate"/>
      </w:r>
      <w:r w:rsidR="00C63BCF">
        <w:rPr>
          <w:rFonts w:ascii="Times New Roman" w:hAnsi="Times New Roman"/>
          <w:noProof/>
          <w:sz w:val="22"/>
          <w:szCs w:val="22"/>
        </w:rPr>
        <w:instrText>10.02.2026</w:instrText>
      </w:r>
      <w:r w:rsidRPr="000F3582">
        <w:rPr>
          <w:rFonts w:ascii="Times New Roman" w:hAnsi="Times New Roman"/>
          <w:sz w:val="22"/>
          <w:szCs w:val="22"/>
        </w:rPr>
        <w:fldChar w:fldCharType="end"/>
      </w:r>
      <w:r w:rsidRPr="000F3582">
        <w:rPr>
          <w:rFonts w:ascii="Times New Roman" w:hAnsi="Times New Roman"/>
          <w:sz w:val="22"/>
          <w:szCs w:val="22"/>
        </w:rPr>
        <w:instrText xml:space="preserve"> \* MERGEFORMAT </w:instrText>
      </w:r>
      <w:r w:rsidRPr="000F3582">
        <w:rPr>
          <w:rFonts w:ascii="Times New Roman" w:hAnsi="Times New Roman"/>
          <w:sz w:val="22"/>
          <w:szCs w:val="22"/>
        </w:rPr>
        <w:fldChar w:fldCharType="end"/>
      </w:r>
      <w:r w:rsidRPr="00A23355">
        <w:rPr>
          <w:rFonts w:ascii="Times New Roman" w:hAnsi="Times New Roman"/>
          <w:sz w:val="24"/>
          <w:szCs w:val="24"/>
        </w:rPr>
        <w:tab/>
      </w:r>
      <w:r w:rsidRPr="00A23355">
        <w:rPr>
          <w:rFonts w:ascii="Times New Roman" w:hAnsi="Times New Roman"/>
          <w:sz w:val="24"/>
          <w:szCs w:val="24"/>
        </w:rPr>
        <w:fldChar w:fldCharType="begin"/>
      </w:r>
      <w:r w:rsidRPr="00A23355">
        <w:rPr>
          <w:rFonts w:ascii="Times New Roman" w:hAnsi="Times New Roman"/>
          <w:sz w:val="24"/>
          <w:szCs w:val="24"/>
        </w:rPr>
        <w:instrText xml:space="preserve"> FILLIN "Upisite datum..." \d </w:instrText>
      </w:r>
      <w:r w:rsidRPr="00A23355">
        <w:rPr>
          <w:rFonts w:ascii="Times New Roman" w:hAnsi="Times New Roman"/>
          <w:sz w:val="24"/>
          <w:szCs w:val="24"/>
        </w:rPr>
        <w:fldChar w:fldCharType="begin"/>
      </w:r>
      <w:r w:rsidRPr="00A23355">
        <w:rPr>
          <w:rFonts w:ascii="Times New Roman" w:hAnsi="Times New Roman"/>
          <w:sz w:val="24"/>
          <w:szCs w:val="24"/>
        </w:rPr>
        <w:instrText xml:space="preserve"> DATE \@ "dd.MM.yyyy" \* MERGEFORMAT </w:instrText>
      </w:r>
      <w:r w:rsidRPr="00A23355">
        <w:rPr>
          <w:rFonts w:ascii="Times New Roman" w:hAnsi="Times New Roman"/>
          <w:sz w:val="24"/>
          <w:szCs w:val="24"/>
        </w:rPr>
        <w:fldChar w:fldCharType="separate"/>
      </w:r>
      <w:r w:rsidR="00C63BCF">
        <w:rPr>
          <w:rFonts w:ascii="Times New Roman" w:hAnsi="Times New Roman"/>
          <w:noProof/>
          <w:sz w:val="24"/>
          <w:szCs w:val="24"/>
        </w:rPr>
        <w:instrText>10.02.2026</w:instrText>
      </w:r>
      <w:r w:rsidRPr="00A23355">
        <w:rPr>
          <w:rFonts w:ascii="Times New Roman" w:hAnsi="Times New Roman"/>
          <w:sz w:val="24"/>
          <w:szCs w:val="24"/>
        </w:rPr>
        <w:fldChar w:fldCharType="end"/>
      </w:r>
      <w:r w:rsidRPr="00A23355">
        <w:rPr>
          <w:rFonts w:ascii="Times New Roman" w:hAnsi="Times New Roman"/>
          <w:sz w:val="24"/>
          <w:szCs w:val="24"/>
        </w:rPr>
        <w:instrText xml:space="preserve"> \* MERGEFORMAT </w:instrText>
      </w:r>
      <w:r w:rsidRPr="00A23355">
        <w:rPr>
          <w:rFonts w:ascii="Times New Roman" w:hAnsi="Times New Roman"/>
          <w:sz w:val="24"/>
          <w:szCs w:val="24"/>
        </w:rPr>
        <w:fldChar w:fldCharType="end"/>
      </w:r>
    </w:p>
    <w:p w14:paraId="6054D6ED" w14:textId="77777777" w:rsidR="004B34D0" w:rsidRPr="008B6D88" w:rsidRDefault="004B34D0" w:rsidP="008B6D88">
      <w:pPr>
        <w:autoSpaceDE w:val="0"/>
        <w:autoSpaceDN w:val="0"/>
        <w:adjustRightInd w:val="0"/>
        <w:jc w:val="both"/>
        <w:rPr>
          <w:sz w:val="22"/>
          <w:szCs w:val="22"/>
        </w:rPr>
      </w:pPr>
    </w:p>
    <w:p w14:paraId="63E42C4C" w14:textId="77777777" w:rsidR="00B274D8" w:rsidRDefault="00B274D8">
      <w:pPr>
        <w:pStyle w:val="Header"/>
        <w:tabs>
          <w:tab w:val="clear" w:pos="4153"/>
          <w:tab w:val="clear" w:pos="8306"/>
        </w:tabs>
      </w:pPr>
    </w:p>
    <w:sectPr w:rsidR="00B274D8" w:rsidSect="002F1F4E">
      <w:headerReference w:type="even" r:id="rId7"/>
      <w:headerReference w:type="default" r:id="rId8"/>
      <w:footerReference w:type="even" r:id="rId9"/>
      <w:footerReference w:type="default" r:id="rId10"/>
      <w:headerReference w:type="first" r:id="rId11"/>
      <w:footerReference w:type="first" r:id="rId12"/>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2E32" w14:textId="77777777" w:rsidR="007E1AD6" w:rsidRDefault="007E1AD6">
      <w:r>
        <w:separator/>
      </w:r>
    </w:p>
  </w:endnote>
  <w:endnote w:type="continuationSeparator" w:id="0">
    <w:p w14:paraId="563B579B" w14:textId="77777777" w:rsidR="007E1AD6" w:rsidRDefault="007E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R Times">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B926" w14:textId="77777777" w:rsidR="00EA259E" w:rsidRDefault="00EA2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4670" w14:textId="77777777" w:rsidR="00B44773" w:rsidRDefault="00B4477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2FEB" w14:textId="77777777" w:rsidR="00B44773" w:rsidRPr="006045E1" w:rsidRDefault="00EA259E" w:rsidP="00C33AEF">
    <w:pPr>
      <w:pStyle w:val="Footer"/>
      <w:jc w:val="center"/>
      <w:rPr>
        <w:rFonts w:ascii="Times New Roman" w:hAnsi="Times New Roman"/>
      </w:rPr>
    </w:pPr>
    <w:r>
      <w:rPr>
        <w:noProof/>
        <w:lang w:val="en-US"/>
      </w:rPr>
      <mc:AlternateContent>
        <mc:Choice Requires="wps">
          <w:drawing>
            <wp:anchor distT="0" distB="0" distL="114300" distR="114300" simplePos="0" relativeHeight="251658240" behindDoc="0" locked="0" layoutInCell="0" allowOverlap="1" wp14:anchorId="7482D872" wp14:editId="5AB69542">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4C01C"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0A9821AB"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095041B1"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66F4C8FD"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ACC0" w14:textId="77777777" w:rsidR="007E1AD6" w:rsidRDefault="007E1AD6">
      <w:r>
        <w:separator/>
      </w:r>
    </w:p>
  </w:footnote>
  <w:footnote w:type="continuationSeparator" w:id="0">
    <w:p w14:paraId="2E2C0CB5" w14:textId="77777777" w:rsidR="007E1AD6" w:rsidRDefault="007E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B830" w14:textId="77777777" w:rsidR="00EA259E" w:rsidRDefault="00EA2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3627" w14:textId="77777777" w:rsidR="00EA259E" w:rsidRDefault="00EA2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2EAC" w14:textId="77777777" w:rsidR="00B44773" w:rsidRDefault="00EA259E" w:rsidP="00D03E59">
    <w:pPr>
      <w:pStyle w:val="Header"/>
    </w:pPr>
    <w:r>
      <w:rPr>
        <w:b/>
        <w:noProof/>
        <w:sz w:val="22"/>
        <w:lang w:val="en-US"/>
      </w:rPr>
      <w:drawing>
        <wp:anchor distT="0" distB="0" distL="114300" distR="114300" simplePos="0" relativeHeight="251657216" behindDoc="0" locked="0" layoutInCell="1" allowOverlap="1" wp14:anchorId="1BEC402E" wp14:editId="5166EC44">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A7319" w14:textId="77777777" w:rsidR="00B44773" w:rsidRPr="00F201F6" w:rsidRDefault="00B44773">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68CE4E29" w14:textId="77777777" w:rsidR="00B44773" w:rsidRPr="00F201F6" w:rsidRDefault="00B44773">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4D99710E" w14:textId="77777777" w:rsidR="00B44773" w:rsidRPr="00F201F6" w:rsidRDefault="006F67C0">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12931116" w14:textId="77777777" w:rsidR="00B44773" w:rsidRPr="00F201F6" w:rsidRDefault="00B44773" w:rsidP="00B44773">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Općinski 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156"/>
    <w:multiLevelType w:val="hybridMultilevel"/>
    <w:tmpl w:val="C4162192"/>
    <w:lvl w:ilvl="0" w:tplc="041A000F">
      <w:start w:val="1"/>
      <w:numFmt w:val="decimal"/>
      <w:lvlText w:val="%1."/>
      <w:lvlJc w:val="left"/>
      <w:pPr>
        <w:tabs>
          <w:tab w:val="num" w:pos="1068"/>
        </w:tabs>
        <w:ind w:left="1068" w:hanging="360"/>
      </w:pPr>
    </w:lvl>
    <w:lvl w:ilvl="1" w:tplc="041A0019">
      <w:start w:val="1"/>
      <w:numFmt w:val="decimal"/>
      <w:lvlText w:val="%2."/>
      <w:lvlJc w:val="left"/>
      <w:pPr>
        <w:tabs>
          <w:tab w:val="num" w:pos="1788"/>
        </w:tabs>
        <w:ind w:left="1788" w:hanging="360"/>
      </w:pPr>
    </w:lvl>
    <w:lvl w:ilvl="2" w:tplc="041A001B">
      <w:start w:val="1"/>
      <w:numFmt w:val="decimal"/>
      <w:lvlText w:val="%3."/>
      <w:lvlJc w:val="left"/>
      <w:pPr>
        <w:tabs>
          <w:tab w:val="num" w:pos="2508"/>
        </w:tabs>
        <w:ind w:left="2508" w:hanging="360"/>
      </w:pPr>
    </w:lvl>
    <w:lvl w:ilvl="3" w:tplc="041A000F">
      <w:start w:val="1"/>
      <w:numFmt w:val="decimal"/>
      <w:lvlText w:val="%4."/>
      <w:lvlJc w:val="left"/>
      <w:pPr>
        <w:tabs>
          <w:tab w:val="num" w:pos="3228"/>
        </w:tabs>
        <w:ind w:left="3228" w:hanging="360"/>
      </w:pPr>
    </w:lvl>
    <w:lvl w:ilvl="4" w:tplc="041A0019">
      <w:start w:val="1"/>
      <w:numFmt w:val="decimal"/>
      <w:lvlText w:val="%5."/>
      <w:lvlJc w:val="left"/>
      <w:pPr>
        <w:tabs>
          <w:tab w:val="num" w:pos="3948"/>
        </w:tabs>
        <w:ind w:left="3948" w:hanging="360"/>
      </w:pPr>
    </w:lvl>
    <w:lvl w:ilvl="5" w:tplc="041A001B">
      <w:start w:val="1"/>
      <w:numFmt w:val="decimal"/>
      <w:lvlText w:val="%6."/>
      <w:lvlJc w:val="left"/>
      <w:pPr>
        <w:tabs>
          <w:tab w:val="num" w:pos="4668"/>
        </w:tabs>
        <w:ind w:left="4668" w:hanging="360"/>
      </w:pPr>
    </w:lvl>
    <w:lvl w:ilvl="6" w:tplc="041A000F">
      <w:start w:val="1"/>
      <w:numFmt w:val="decimal"/>
      <w:lvlText w:val="%7."/>
      <w:lvlJc w:val="left"/>
      <w:pPr>
        <w:tabs>
          <w:tab w:val="num" w:pos="5388"/>
        </w:tabs>
        <w:ind w:left="5388" w:hanging="360"/>
      </w:pPr>
    </w:lvl>
    <w:lvl w:ilvl="7" w:tplc="041A0019">
      <w:start w:val="1"/>
      <w:numFmt w:val="decimal"/>
      <w:lvlText w:val="%8."/>
      <w:lvlJc w:val="left"/>
      <w:pPr>
        <w:tabs>
          <w:tab w:val="num" w:pos="6108"/>
        </w:tabs>
        <w:ind w:left="6108" w:hanging="360"/>
      </w:pPr>
    </w:lvl>
    <w:lvl w:ilvl="8" w:tplc="041A001B">
      <w:start w:val="1"/>
      <w:numFmt w:val="decimal"/>
      <w:lvlText w:val="%9."/>
      <w:lvlJc w:val="left"/>
      <w:pPr>
        <w:tabs>
          <w:tab w:val="num" w:pos="6828"/>
        </w:tabs>
        <w:ind w:left="6828" w:hanging="360"/>
      </w:pPr>
    </w:lvl>
  </w:abstractNum>
  <w:num w:numId="1" w16cid:durableId="939724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38"/>
    <w:rsid w:val="00035E59"/>
    <w:rsid w:val="00061A33"/>
    <w:rsid w:val="00071382"/>
    <w:rsid w:val="00086BB9"/>
    <w:rsid w:val="00117557"/>
    <w:rsid w:val="001842EB"/>
    <w:rsid w:val="001B3621"/>
    <w:rsid w:val="002967C9"/>
    <w:rsid w:val="002F1F4E"/>
    <w:rsid w:val="00331125"/>
    <w:rsid w:val="00375758"/>
    <w:rsid w:val="003B5C7D"/>
    <w:rsid w:val="00423226"/>
    <w:rsid w:val="00465AC6"/>
    <w:rsid w:val="0047607C"/>
    <w:rsid w:val="004B34D0"/>
    <w:rsid w:val="004F07E5"/>
    <w:rsid w:val="00574474"/>
    <w:rsid w:val="006045E1"/>
    <w:rsid w:val="00655BE0"/>
    <w:rsid w:val="006F67C0"/>
    <w:rsid w:val="00737538"/>
    <w:rsid w:val="007E1AD6"/>
    <w:rsid w:val="007E3034"/>
    <w:rsid w:val="008B6D88"/>
    <w:rsid w:val="008F6507"/>
    <w:rsid w:val="0092351D"/>
    <w:rsid w:val="00A05C3A"/>
    <w:rsid w:val="00A23355"/>
    <w:rsid w:val="00A77BE4"/>
    <w:rsid w:val="00AD1F6E"/>
    <w:rsid w:val="00AF4C44"/>
    <w:rsid w:val="00B274D8"/>
    <w:rsid w:val="00B44773"/>
    <w:rsid w:val="00C33AEF"/>
    <w:rsid w:val="00C63BCF"/>
    <w:rsid w:val="00CE08F7"/>
    <w:rsid w:val="00D03E59"/>
    <w:rsid w:val="00DD44D5"/>
    <w:rsid w:val="00DE35F6"/>
    <w:rsid w:val="00DE6E37"/>
    <w:rsid w:val="00E00698"/>
    <w:rsid w:val="00E3221F"/>
    <w:rsid w:val="00E34583"/>
    <w:rsid w:val="00EA259E"/>
    <w:rsid w:val="00EB6D37"/>
    <w:rsid w:val="00ED76CA"/>
    <w:rsid w:val="00F201F6"/>
    <w:rsid w:val="00F71780"/>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9E88"/>
  <w15:chartTrackingRefBased/>
  <w15:docId w15:val="{ADCD1ED2-71B5-4449-A60A-4C38CE72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R Times" w:hAnsi="HR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423226"/>
    <w:rPr>
      <w:color w:val="0000FF"/>
      <w:u w:val="single"/>
    </w:rPr>
  </w:style>
  <w:style w:type="paragraph" w:styleId="ListParagraph">
    <w:name w:val="List Paragraph"/>
    <w:basedOn w:val="Normal"/>
    <w:uiPriority w:val="34"/>
    <w:qFormat/>
    <w:rsid w:val="008B6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21.%20GODINA\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Općinski načelnik 2015</Template>
  <TotalTime>55</TotalTime>
  <Pages>2</Pages>
  <Words>550</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cp:lastModifiedBy>Opcina Mljet</cp:lastModifiedBy>
  <cp:revision>6</cp:revision>
  <cp:lastPrinted>2009-06-18T11:51:00Z</cp:lastPrinted>
  <dcterms:created xsi:type="dcterms:W3CDTF">2026-01-22T06:43:00Z</dcterms:created>
  <dcterms:modified xsi:type="dcterms:W3CDTF">2026-02-10T07:43:00Z</dcterms:modified>
</cp:coreProperties>
</file>