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9C604" w14:textId="77777777" w:rsidR="00C165AD" w:rsidRDefault="00C165AD" w:rsidP="00C165AD">
      <w:pPr>
        <w:rPr>
          <w:rFonts w:ascii="Times New Roman" w:hAnsi="Times New Roman"/>
          <w:sz w:val="24"/>
          <w:szCs w:val="24"/>
        </w:rPr>
      </w:pPr>
    </w:p>
    <w:p w14:paraId="3DA2FD08" w14:textId="7E8DB4B0" w:rsidR="00C165AD" w:rsidRPr="009B35B3" w:rsidRDefault="00C165AD" w:rsidP="00C165AD">
      <w:pPr>
        <w:rPr>
          <w:rFonts w:ascii="Times New Roman" w:hAnsi="Times New Roman"/>
          <w:sz w:val="22"/>
          <w:szCs w:val="22"/>
        </w:rPr>
      </w:pPr>
      <w:r w:rsidRPr="009B35B3">
        <w:rPr>
          <w:rFonts w:ascii="Times New Roman" w:hAnsi="Times New Roman"/>
          <w:sz w:val="22"/>
          <w:szCs w:val="22"/>
        </w:rPr>
        <w:t>KLASA:</w:t>
      </w:r>
      <w:r w:rsidRPr="009B35B3">
        <w:rPr>
          <w:rFonts w:ascii="Times New Roman" w:hAnsi="Times New Roman"/>
          <w:sz w:val="22"/>
          <w:szCs w:val="22"/>
        </w:rPr>
        <w:tab/>
        <w:t>110-01/24-01/02</w:t>
      </w:r>
      <w:r w:rsidRPr="009B35B3">
        <w:rPr>
          <w:rFonts w:ascii="Times New Roman" w:hAnsi="Times New Roman"/>
          <w:sz w:val="22"/>
          <w:szCs w:val="22"/>
        </w:rPr>
        <w:fldChar w:fldCharType="begin"/>
      </w:r>
      <w:r w:rsidRPr="009B35B3">
        <w:rPr>
          <w:rFonts w:ascii="Times New Roman" w:hAnsi="Times New Roman"/>
          <w:sz w:val="22"/>
          <w:szCs w:val="22"/>
        </w:rPr>
        <w:instrText xml:space="preserve"> FILLIN "Upisite klasu..." \d "UP-I°" \* MERGEFORMAT </w:instrText>
      </w:r>
      <w:r w:rsidRPr="009B35B3">
        <w:rPr>
          <w:rFonts w:ascii="Times New Roman" w:hAnsi="Times New Roman"/>
          <w:sz w:val="22"/>
          <w:szCs w:val="22"/>
        </w:rPr>
        <w:fldChar w:fldCharType="separate"/>
      </w:r>
      <w:r w:rsidRPr="009B35B3">
        <w:rPr>
          <w:rFonts w:ascii="Times New Roman" w:hAnsi="Times New Roman"/>
          <w:sz w:val="22"/>
          <w:szCs w:val="22"/>
        </w:rPr>
        <w:fldChar w:fldCharType="end"/>
      </w:r>
    </w:p>
    <w:p w14:paraId="30D1F8D2" w14:textId="3FADA8AF" w:rsidR="00C165AD" w:rsidRPr="009B35B3" w:rsidRDefault="00C165AD" w:rsidP="00C165AD">
      <w:pPr>
        <w:rPr>
          <w:rFonts w:ascii="Times New Roman" w:hAnsi="Times New Roman"/>
          <w:sz w:val="22"/>
          <w:szCs w:val="22"/>
        </w:rPr>
      </w:pPr>
      <w:r w:rsidRPr="009B35B3">
        <w:rPr>
          <w:rFonts w:ascii="Times New Roman" w:hAnsi="Times New Roman"/>
          <w:sz w:val="22"/>
          <w:szCs w:val="22"/>
        </w:rPr>
        <w:t>URBROJ:</w:t>
      </w:r>
      <w:r w:rsidRPr="009B35B3">
        <w:rPr>
          <w:rFonts w:ascii="Times New Roman" w:hAnsi="Times New Roman"/>
          <w:sz w:val="22"/>
          <w:szCs w:val="22"/>
        </w:rPr>
        <w:tab/>
        <w:t>2117-03-24-</w:t>
      </w:r>
      <w:r w:rsidR="009B35B3">
        <w:rPr>
          <w:rFonts w:ascii="Times New Roman" w:hAnsi="Times New Roman"/>
          <w:sz w:val="22"/>
          <w:szCs w:val="22"/>
        </w:rPr>
        <w:t>14</w:t>
      </w:r>
      <w:r w:rsidRPr="009B35B3">
        <w:rPr>
          <w:rFonts w:ascii="Times New Roman" w:hAnsi="Times New Roman"/>
          <w:sz w:val="22"/>
          <w:szCs w:val="22"/>
        </w:rPr>
        <w:fldChar w:fldCharType="begin"/>
      </w:r>
      <w:r w:rsidRPr="009B35B3">
        <w:rPr>
          <w:rFonts w:ascii="Times New Roman" w:hAnsi="Times New Roman"/>
          <w:sz w:val="22"/>
          <w:szCs w:val="22"/>
        </w:rPr>
        <w:instrText xml:space="preserve"> FILLIN  "Upisite URBROJ..." \* MERGEFORMAT </w:instrText>
      </w:r>
      <w:r w:rsidRPr="009B35B3">
        <w:rPr>
          <w:rFonts w:ascii="Times New Roman" w:hAnsi="Times New Roman"/>
          <w:sz w:val="22"/>
          <w:szCs w:val="22"/>
        </w:rPr>
        <w:fldChar w:fldCharType="separate"/>
      </w:r>
      <w:r w:rsidRPr="009B35B3">
        <w:rPr>
          <w:rFonts w:ascii="Times New Roman" w:hAnsi="Times New Roman"/>
          <w:sz w:val="22"/>
          <w:szCs w:val="22"/>
        </w:rPr>
        <w:fldChar w:fldCharType="end"/>
      </w:r>
    </w:p>
    <w:p w14:paraId="02434CC3" w14:textId="6344484B" w:rsidR="00C165AD" w:rsidRPr="009B35B3" w:rsidRDefault="00C165AD" w:rsidP="00C165AD">
      <w:pPr>
        <w:rPr>
          <w:rFonts w:ascii="Times New Roman" w:hAnsi="Times New Roman"/>
          <w:sz w:val="22"/>
          <w:szCs w:val="22"/>
        </w:rPr>
      </w:pPr>
      <w:r w:rsidRPr="009B35B3">
        <w:rPr>
          <w:rFonts w:ascii="Times New Roman" w:hAnsi="Times New Roman"/>
          <w:sz w:val="22"/>
          <w:szCs w:val="22"/>
        </w:rPr>
        <w:t xml:space="preserve">Babino Polje, </w:t>
      </w:r>
      <w:r w:rsidRPr="009B35B3">
        <w:rPr>
          <w:rFonts w:ascii="Times New Roman" w:hAnsi="Times New Roman"/>
          <w:sz w:val="22"/>
          <w:szCs w:val="22"/>
        </w:rPr>
        <w:tab/>
      </w:r>
      <w:r w:rsidR="009B35B3" w:rsidRPr="009B35B3">
        <w:rPr>
          <w:rFonts w:ascii="Times New Roman" w:hAnsi="Times New Roman"/>
          <w:sz w:val="22"/>
          <w:szCs w:val="22"/>
        </w:rPr>
        <w:t>06.12</w:t>
      </w:r>
      <w:r w:rsidRPr="009B35B3">
        <w:rPr>
          <w:rFonts w:ascii="Times New Roman" w:hAnsi="Times New Roman"/>
          <w:sz w:val="22"/>
          <w:szCs w:val="22"/>
        </w:rPr>
        <w:t>.2024.</w:t>
      </w:r>
      <w:r w:rsidRPr="009B35B3">
        <w:rPr>
          <w:rFonts w:ascii="Times New Roman" w:hAnsi="Times New Roman"/>
          <w:sz w:val="22"/>
          <w:szCs w:val="22"/>
        </w:rPr>
        <w:tab/>
      </w:r>
      <w:r w:rsidRPr="009B35B3">
        <w:rPr>
          <w:rFonts w:ascii="Times New Roman" w:hAnsi="Times New Roman"/>
          <w:sz w:val="22"/>
          <w:szCs w:val="22"/>
        </w:rPr>
        <w:tab/>
      </w:r>
      <w:r w:rsidRPr="009B35B3">
        <w:rPr>
          <w:rFonts w:ascii="Times New Roman" w:hAnsi="Times New Roman"/>
          <w:sz w:val="22"/>
          <w:szCs w:val="22"/>
        </w:rPr>
        <w:tab/>
      </w:r>
      <w:r w:rsidRPr="009B35B3">
        <w:rPr>
          <w:rFonts w:ascii="Times New Roman" w:hAnsi="Times New Roman"/>
          <w:sz w:val="22"/>
          <w:szCs w:val="22"/>
        </w:rPr>
        <w:tab/>
      </w:r>
      <w:r w:rsidRPr="009B35B3">
        <w:rPr>
          <w:rFonts w:ascii="Times New Roman" w:hAnsi="Times New Roman"/>
          <w:sz w:val="22"/>
          <w:szCs w:val="22"/>
        </w:rPr>
        <w:tab/>
      </w:r>
      <w:r w:rsidRPr="009B35B3">
        <w:rPr>
          <w:rFonts w:ascii="Times New Roman" w:hAnsi="Times New Roman"/>
          <w:sz w:val="22"/>
          <w:szCs w:val="22"/>
        </w:rPr>
        <w:tab/>
      </w:r>
    </w:p>
    <w:p w14:paraId="6AE4785B" w14:textId="77777777" w:rsidR="00C165AD" w:rsidRDefault="00C165AD" w:rsidP="00C165AD">
      <w:pPr>
        <w:rPr>
          <w:rFonts w:ascii="Times New Roman" w:hAnsi="Times New Roman"/>
          <w:sz w:val="24"/>
          <w:szCs w:val="24"/>
        </w:rPr>
      </w:pPr>
    </w:p>
    <w:p w14:paraId="59EA18A5" w14:textId="39F2CFE1" w:rsidR="00C165AD" w:rsidRPr="00C2284D" w:rsidRDefault="00C165AD" w:rsidP="00C165AD">
      <w:pPr>
        <w:ind w:firstLine="720"/>
        <w:rPr>
          <w:rFonts w:ascii="Times New Roman" w:hAnsi="Times New Roman"/>
          <w:sz w:val="22"/>
          <w:szCs w:val="22"/>
        </w:rPr>
      </w:pPr>
      <w:r w:rsidRPr="00C2284D">
        <w:rPr>
          <w:rFonts w:ascii="Times New Roman" w:hAnsi="Times New Roman"/>
          <w:sz w:val="22"/>
          <w:szCs w:val="22"/>
        </w:rPr>
        <w:t xml:space="preserve">Na temelju članka 4. stavka 3. Zakona o službenicima i namještenicima u lokalnoj i područnoj (regionalnoj) samoupravi („Narodne novine“ broj 86/08, 61/11, 44/18 – uredba i 112/19), članka 53. stavak 1. točka 30. Statuta Općine Mljet („Službeni glasnik Općine Mljet“ broj 2/21 i 5/21-ispr.) i članka 21. stavak 1. Odluke o ustrojstvu i djelokrugu upravnih tijela Općine („Službeni glasnik Općine Mljet“ broj </w:t>
      </w:r>
      <w:r>
        <w:rPr>
          <w:rFonts w:ascii="Times New Roman" w:hAnsi="Times New Roman"/>
          <w:sz w:val="22"/>
          <w:szCs w:val="22"/>
        </w:rPr>
        <w:t>8/24</w:t>
      </w:r>
      <w:r w:rsidRPr="00C2284D">
        <w:rPr>
          <w:rFonts w:ascii="Times New Roman" w:hAnsi="Times New Roman"/>
          <w:sz w:val="22"/>
          <w:szCs w:val="22"/>
        </w:rPr>
        <w:t xml:space="preserve">), Općinski načelnik Općine Mljet dana </w:t>
      </w:r>
      <w:r w:rsidR="009B35B3">
        <w:rPr>
          <w:rFonts w:ascii="Times New Roman" w:hAnsi="Times New Roman"/>
          <w:sz w:val="22"/>
          <w:szCs w:val="22"/>
        </w:rPr>
        <w:t>06. prosinca</w:t>
      </w:r>
      <w:r w:rsidRPr="00C2284D">
        <w:rPr>
          <w:rFonts w:ascii="Times New Roman" w:hAnsi="Times New Roman"/>
          <w:sz w:val="22"/>
          <w:szCs w:val="22"/>
        </w:rPr>
        <w:t xml:space="preserve"> 202</w:t>
      </w:r>
      <w:r>
        <w:rPr>
          <w:rFonts w:ascii="Times New Roman" w:hAnsi="Times New Roman"/>
          <w:sz w:val="22"/>
          <w:szCs w:val="22"/>
        </w:rPr>
        <w:t>4</w:t>
      </w:r>
      <w:r w:rsidRPr="00C2284D">
        <w:rPr>
          <w:rFonts w:ascii="Times New Roman" w:hAnsi="Times New Roman"/>
          <w:sz w:val="22"/>
          <w:szCs w:val="22"/>
        </w:rPr>
        <w:t>. godine donosi</w:t>
      </w:r>
    </w:p>
    <w:p w14:paraId="04C05DC4" w14:textId="636EC442" w:rsidR="00C165AD" w:rsidRPr="00C2284D" w:rsidRDefault="00C165AD" w:rsidP="00C165AD">
      <w:pPr>
        <w:jc w:val="both"/>
        <w:rPr>
          <w:rFonts w:ascii="Times New Roman" w:hAnsi="Times New Roman"/>
          <w:sz w:val="22"/>
          <w:szCs w:val="22"/>
        </w:rPr>
      </w:pPr>
      <w:r w:rsidRPr="00C2284D">
        <w:rPr>
          <w:rFonts w:ascii="Times New Roman" w:hAnsi="Times New Roman"/>
          <w:sz w:val="22"/>
          <w:szCs w:val="22"/>
        </w:rPr>
        <w:fldChar w:fldCharType="begin"/>
      </w:r>
      <w:r w:rsidRPr="00C2284D">
        <w:rPr>
          <w:rFonts w:ascii="Times New Roman" w:hAnsi="Times New Roman"/>
          <w:sz w:val="22"/>
          <w:szCs w:val="22"/>
        </w:rPr>
        <w:instrText xml:space="preserve"> FILLIN "Upisite datum..." \d </w:instrText>
      </w:r>
      <w:r w:rsidRPr="00C2284D">
        <w:rPr>
          <w:rFonts w:ascii="Times New Roman" w:hAnsi="Times New Roman"/>
          <w:sz w:val="22"/>
          <w:szCs w:val="22"/>
        </w:rPr>
        <w:fldChar w:fldCharType="begin"/>
      </w:r>
      <w:r w:rsidRPr="00C2284D">
        <w:rPr>
          <w:rFonts w:ascii="Times New Roman" w:hAnsi="Times New Roman"/>
          <w:sz w:val="22"/>
          <w:szCs w:val="22"/>
        </w:rPr>
        <w:instrText xml:space="preserve"> DATE \@ "dd.MM.yyyy" \* MERGEFORMAT </w:instrText>
      </w:r>
      <w:r w:rsidRPr="00C2284D">
        <w:rPr>
          <w:rFonts w:ascii="Times New Roman" w:hAnsi="Times New Roman"/>
          <w:sz w:val="22"/>
          <w:szCs w:val="22"/>
        </w:rPr>
        <w:fldChar w:fldCharType="separate"/>
      </w:r>
      <w:r w:rsidR="00B169BC">
        <w:rPr>
          <w:rFonts w:ascii="Times New Roman" w:hAnsi="Times New Roman"/>
          <w:noProof/>
          <w:sz w:val="22"/>
          <w:szCs w:val="22"/>
        </w:rPr>
        <w:instrText>05.12.2024</w:instrText>
      </w:r>
      <w:r w:rsidRPr="00C2284D">
        <w:rPr>
          <w:rFonts w:ascii="Times New Roman" w:hAnsi="Times New Roman"/>
          <w:sz w:val="22"/>
          <w:szCs w:val="22"/>
        </w:rPr>
        <w:fldChar w:fldCharType="end"/>
      </w:r>
      <w:r w:rsidRPr="00C2284D">
        <w:rPr>
          <w:rFonts w:ascii="Times New Roman" w:hAnsi="Times New Roman"/>
          <w:sz w:val="22"/>
          <w:szCs w:val="22"/>
        </w:rPr>
        <w:instrText xml:space="preserve"> \* MERGEFORMAT </w:instrText>
      </w:r>
      <w:r w:rsidRPr="00C2284D">
        <w:rPr>
          <w:rFonts w:ascii="Times New Roman" w:hAnsi="Times New Roman"/>
          <w:sz w:val="22"/>
          <w:szCs w:val="22"/>
        </w:rPr>
        <w:fldChar w:fldCharType="end"/>
      </w:r>
    </w:p>
    <w:p w14:paraId="62D9EA4A" w14:textId="77777777" w:rsidR="00C165AD" w:rsidRPr="00C2284D" w:rsidRDefault="00C165AD" w:rsidP="00C165AD">
      <w:pPr>
        <w:autoSpaceDE w:val="0"/>
        <w:autoSpaceDN w:val="0"/>
        <w:adjustRightInd w:val="0"/>
        <w:jc w:val="center"/>
        <w:rPr>
          <w:rFonts w:ascii="Times New Roman" w:hAnsi="Times New Roman"/>
          <w:b/>
          <w:bCs/>
          <w:sz w:val="22"/>
          <w:szCs w:val="22"/>
        </w:rPr>
      </w:pPr>
      <w:r w:rsidRPr="00C2284D">
        <w:rPr>
          <w:rFonts w:ascii="Times New Roman" w:hAnsi="Times New Roman"/>
          <w:b/>
          <w:bCs/>
          <w:sz w:val="22"/>
          <w:szCs w:val="22"/>
        </w:rPr>
        <w:t>P R A V I L N I K</w:t>
      </w:r>
    </w:p>
    <w:p w14:paraId="5CFDFAAA" w14:textId="77777777" w:rsidR="00C165AD" w:rsidRPr="00C2284D" w:rsidRDefault="00C165AD" w:rsidP="00C165AD">
      <w:pPr>
        <w:autoSpaceDE w:val="0"/>
        <w:autoSpaceDN w:val="0"/>
        <w:adjustRightInd w:val="0"/>
        <w:jc w:val="center"/>
        <w:rPr>
          <w:rFonts w:ascii="Times New Roman" w:hAnsi="Times New Roman"/>
          <w:b/>
          <w:bCs/>
          <w:sz w:val="22"/>
          <w:szCs w:val="22"/>
        </w:rPr>
      </w:pPr>
      <w:r w:rsidRPr="00C2284D">
        <w:rPr>
          <w:rFonts w:ascii="Times New Roman" w:hAnsi="Times New Roman"/>
          <w:b/>
          <w:bCs/>
          <w:sz w:val="22"/>
          <w:szCs w:val="22"/>
        </w:rPr>
        <w:t>o unutarnjem redu Jedinstvenog upravnog odjela Općine Mljet</w:t>
      </w:r>
    </w:p>
    <w:p w14:paraId="1686272C" w14:textId="0ADF2EEF" w:rsidR="00C165AD" w:rsidRPr="00C2284D" w:rsidRDefault="00C165AD" w:rsidP="00C165AD">
      <w:pPr>
        <w:autoSpaceDE w:val="0"/>
        <w:autoSpaceDN w:val="0"/>
        <w:adjustRightInd w:val="0"/>
        <w:jc w:val="center"/>
        <w:rPr>
          <w:rFonts w:ascii="Times New Roman" w:hAnsi="Times New Roman"/>
          <w:b/>
          <w:bCs/>
          <w:sz w:val="22"/>
          <w:szCs w:val="22"/>
        </w:rPr>
      </w:pPr>
      <w:r w:rsidRPr="00C2284D">
        <w:rPr>
          <w:rFonts w:ascii="Times New Roman" w:hAnsi="Times New Roman"/>
          <w:b/>
          <w:bCs/>
          <w:sz w:val="22"/>
          <w:szCs w:val="22"/>
        </w:rPr>
        <w:t>(</w:t>
      </w:r>
      <w:r w:rsidR="009B35B3">
        <w:rPr>
          <w:rFonts w:ascii="Times New Roman" w:hAnsi="Times New Roman"/>
          <w:b/>
          <w:bCs/>
          <w:sz w:val="22"/>
          <w:szCs w:val="22"/>
        </w:rPr>
        <w:t>279</w:t>
      </w:r>
      <w:r w:rsidRPr="00C2284D">
        <w:rPr>
          <w:rFonts w:ascii="Times New Roman" w:hAnsi="Times New Roman"/>
          <w:b/>
          <w:bCs/>
          <w:sz w:val="22"/>
          <w:szCs w:val="22"/>
        </w:rPr>
        <w:t>/20</w:t>
      </w:r>
      <w:r>
        <w:rPr>
          <w:rFonts w:ascii="Times New Roman" w:hAnsi="Times New Roman"/>
          <w:b/>
          <w:bCs/>
          <w:sz w:val="22"/>
          <w:szCs w:val="22"/>
        </w:rPr>
        <w:t>24</w:t>
      </w:r>
      <w:r w:rsidRPr="00C2284D">
        <w:rPr>
          <w:rFonts w:ascii="Times New Roman" w:hAnsi="Times New Roman"/>
          <w:b/>
          <w:bCs/>
          <w:sz w:val="22"/>
          <w:szCs w:val="22"/>
        </w:rPr>
        <w:t>-OA)</w:t>
      </w:r>
    </w:p>
    <w:p w14:paraId="33998D8A" w14:textId="77777777" w:rsidR="00C165AD" w:rsidRPr="00C2284D" w:rsidRDefault="00C165AD" w:rsidP="00C165AD">
      <w:pPr>
        <w:autoSpaceDE w:val="0"/>
        <w:autoSpaceDN w:val="0"/>
        <w:adjustRightInd w:val="0"/>
        <w:jc w:val="both"/>
        <w:rPr>
          <w:rFonts w:ascii="Times New Roman" w:hAnsi="Times New Roman"/>
          <w:b/>
          <w:bCs/>
          <w:sz w:val="22"/>
          <w:szCs w:val="22"/>
        </w:rPr>
      </w:pPr>
    </w:p>
    <w:p w14:paraId="24D7B6B5" w14:textId="77777777" w:rsidR="00C165AD" w:rsidRPr="006D6698" w:rsidRDefault="00C165AD" w:rsidP="00C165AD">
      <w:pPr>
        <w:autoSpaceDE w:val="0"/>
        <w:autoSpaceDN w:val="0"/>
        <w:adjustRightInd w:val="0"/>
        <w:ind w:firstLine="720"/>
        <w:jc w:val="both"/>
        <w:rPr>
          <w:rFonts w:ascii="Times New Roman" w:hAnsi="Times New Roman"/>
          <w:b/>
          <w:bCs/>
          <w:sz w:val="22"/>
          <w:szCs w:val="22"/>
        </w:rPr>
      </w:pPr>
      <w:r w:rsidRPr="00C2284D">
        <w:rPr>
          <w:rFonts w:ascii="Times New Roman" w:hAnsi="Times New Roman"/>
          <w:b/>
          <w:bCs/>
          <w:sz w:val="22"/>
          <w:szCs w:val="22"/>
        </w:rPr>
        <w:t>I. OPĆE ODREDBE</w:t>
      </w:r>
    </w:p>
    <w:p w14:paraId="028913DA"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1.</w:t>
      </w:r>
    </w:p>
    <w:p w14:paraId="5FCB3A5B"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 xml:space="preserve">1) Ovim Pravilnikom o unutarnjem redu </w:t>
      </w:r>
      <w:r w:rsidRPr="00C2284D">
        <w:rPr>
          <w:rFonts w:ascii="Times New Roman" w:hAnsi="Times New Roman"/>
          <w:bCs/>
          <w:sz w:val="22"/>
          <w:szCs w:val="22"/>
        </w:rPr>
        <w:t>Jedinstvenog upravnog odjela Općine Mljet</w:t>
      </w:r>
      <w:r w:rsidRPr="00C2284D">
        <w:rPr>
          <w:rFonts w:ascii="Times New Roman" w:hAnsi="Times New Roman"/>
          <w:sz w:val="22"/>
          <w:szCs w:val="22"/>
        </w:rPr>
        <w:t xml:space="preserve"> (nastavno: Pravilnik) utvrđuje se ustrojstvo </w:t>
      </w:r>
      <w:r w:rsidRPr="00C2284D">
        <w:rPr>
          <w:rFonts w:ascii="Times New Roman" w:hAnsi="Times New Roman"/>
          <w:bCs/>
          <w:sz w:val="22"/>
          <w:szCs w:val="22"/>
        </w:rPr>
        <w:t>Jedinstvenog upravnog odjela Općine Mljet</w:t>
      </w:r>
      <w:r w:rsidRPr="00C2284D">
        <w:rPr>
          <w:rFonts w:ascii="Times New Roman" w:hAnsi="Times New Roman"/>
          <w:sz w:val="22"/>
          <w:szCs w:val="22"/>
        </w:rPr>
        <w:t xml:space="preserve"> (nastavno: Upravni odjel), radna mjesta, način upravljanja, nazivi i opisi poslova pojedinog radnog mjesta, stručni i drugi uvjeti za raspored na radno mjesto, broj službenika i namještenika,</w:t>
      </w:r>
      <w:r>
        <w:rPr>
          <w:rFonts w:ascii="Times New Roman" w:hAnsi="Times New Roman"/>
          <w:sz w:val="22"/>
          <w:szCs w:val="22"/>
        </w:rPr>
        <w:t xml:space="preserve"> </w:t>
      </w:r>
      <w:r w:rsidRPr="00C2284D">
        <w:rPr>
          <w:rFonts w:ascii="Times New Roman" w:hAnsi="Times New Roman"/>
          <w:sz w:val="22"/>
          <w:szCs w:val="22"/>
        </w:rPr>
        <w:t>te druga pitanja od značaja za rad upravnih tijela sukladno Zakonu o službenicima i namještenicima u lokalnoj i područnoj (regionalnoj) samoupravi (nastavno: Zakon) i Odluci o</w:t>
      </w:r>
      <w:r>
        <w:rPr>
          <w:rFonts w:ascii="Times New Roman" w:hAnsi="Times New Roman"/>
          <w:sz w:val="22"/>
          <w:szCs w:val="22"/>
        </w:rPr>
        <w:t xml:space="preserve"> </w:t>
      </w:r>
      <w:r w:rsidRPr="00C2284D">
        <w:rPr>
          <w:rFonts w:ascii="Times New Roman" w:hAnsi="Times New Roman"/>
          <w:sz w:val="22"/>
          <w:szCs w:val="22"/>
        </w:rPr>
        <w:t xml:space="preserve">ustrojstvu i djelokrugu </w:t>
      </w:r>
      <w:r w:rsidRPr="00C2284D">
        <w:rPr>
          <w:rFonts w:ascii="Times New Roman" w:hAnsi="Times New Roman"/>
          <w:bCs/>
          <w:sz w:val="22"/>
          <w:szCs w:val="22"/>
        </w:rPr>
        <w:t>Jedinstvenog upravnog odjela Općine Mljet</w:t>
      </w:r>
      <w:r w:rsidRPr="00C2284D">
        <w:rPr>
          <w:rFonts w:ascii="Times New Roman" w:hAnsi="Times New Roman"/>
          <w:sz w:val="22"/>
          <w:szCs w:val="22"/>
        </w:rPr>
        <w:t xml:space="preserve"> (nastavno: Odluka).</w:t>
      </w:r>
    </w:p>
    <w:p w14:paraId="128A9CB1" w14:textId="77777777" w:rsidR="00C165AD" w:rsidRPr="00C2284D" w:rsidRDefault="00C165AD" w:rsidP="00C165AD">
      <w:pPr>
        <w:autoSpaceDE w:val="0"/>
        <w:autoSpaceDN w:val="0"/>
        <w:adjustRightInd w:val="0"/>
        <w:jc w:val="both"/>
        <w:rPr>
          <w:rFonts w:ascii="Times New Roman" w:hAnsi="Times New Roman"/>
          <w:sz w:val="22"/>
          <w:szCs w:val="22"/>
        </w:rPr>
      </w:pPr>
    </w:p>
    <w:p w14:paraId="6AA9DE6E"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2.</w:t>
      </w:r>
    </w:p>
    <w:p w14:paraId="11C721A4"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Upravni odjel obavlja poslove utvrđene Zakonom, drugim propisima, općim aktima Općine Mljet, Odlukom i ovim Pravilnikom.</w:t>
      </w:r>
    </w:p>
    <w:p w14:paraId="1F6257D6" w14:textId="77777777" w:rsidR="00C165AD" w:rsidRPr="00C2284D" w:rsidRDefault="00C165AD" w:rsidP="00C165AD">
      <w:pPr>
        <w:autoSpaceDE w:val="0"/>
        <w:autoSpaceDN w:val="0"/>
        <w:adjustRightInd w:val="0"/>
        <w:jc w:val="both"/>
        <w:rPr>
          <w:rFonts w:ascii="Times New Roman" w:hAnsi="Times New Roman"/>
          <w:sz w:val="22"/>
          <w:szCs w:val="22"/>
        </w:rPr>
      </w:pPr>
    </w:p>
    <w:p w14:paraId="1AD07C9E"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3.</w:t>
      </w:r>
    </w:p>
    <w:p w14:paraId="4B498500"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Izrazi u ovom Pravilniku koji imaju rodno značenje, bez obzira da li se koriste u muškom ili ženskom rodu i na jednak način obuhvaćaju i muški i ženski rod.</w:t>
      </w:r>
    </w:p>
    <w:p w14:paraId="5E803567" w14:textId="77777777" w:rsidR="00C165AD" w:rsidRPr="00C2284D" w:rsidRDefault="00C165AD" w:rsidP="00C165AD">
      <w:pPr>
        <w:rPr>
          <w:rFonts w:ascii="Times New Roman" w:hAnsi="Times New Roman"/>
          <w:sz w:val="22"/>
          <w:szCs w:val="22"/>
        </w:rPr>
      </w:pPr>
    </w:p>
    <w:p w14:paraId="778D998A"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U rješenjima kojima se odlučuje o pravima, obvezama i odgovornostima službenika i namještenika kao i u potpisu pismena, te na uredskim natpisima, naziv radnog mjesta navodi se u rodu koji odgovara spolu službenika raspoređenog na predmetno radno mjesto.</w:t>
      </w:r>
    </w:p>
    <w:p w14:paraId="0E483D45" w14:textId="77777777" w:rsidR="00C165AD" w:rsidRPr="00C2284D" w:rsidRDefault="00C165AD" w:rsidP="00C165AD">
      <w:pPr>
        <w:autoSpaceDE w:val="0"/>
        <w:autoSpaceDN w:val="0"/>
        <w:adjustRightInd w:val="0"/>
        <w:jc w:val="both"/>
        <w:rPr>
          <w:rFonts w:ascii="Times New Roman" w:hAnsi="Times New Roman"/>
          <w:sz w:val="22"/>
          <w:szCs w:val="22"/>
        </w:rPr>
      </w:pPr>
    </w:p>
    <w:p w14:paraId="0463368B" w14:textId="77777777" w:rsidR="00C165AD" w:rsidRPr="006D6698" w:rsidRDefault="00C165AD" w:rsidP="00C165AD">
      <w:pPr>
        <w:autoSpaceDE w:val="0"/>
        <w:autoSpaceDN w:val="0"/>
        <w:adjustRightInd w:val="0"/>
        <w:ind w:firstLine="720"/>
        <w:jc w:val="both"/>
        <w:rPr>
          <w:rFonts w:ascii="Times New Roman" w:hAnsi="Times New Roman"/>
          <w:b/>
          <w:bCs/>
          <w:sz w:val="22"/>
          <w:szCs w:val="22"/>
        </w:rPr>
      </w:pPr>
      <w:r w:rsidRPr="00C2284D">
        <w:rPr>
          <w:rFonts w:ascii="Times New Roman" w:hAnsi="Times New Roman"/>
          <w:b/>
          <w:bCs/>
          <w:sz w:val="22"/>
          <w:szCs w:val="22"/>
        </w:rPr>
        <w:t>II. UNUTARNJE USTROJSTVENE JEDINICE</w:t>
      </w:r>
    </w:p>
    <w:p w14:paraId="6D3027FE"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4.</w:t>
      </w:r>
    </w:p>
    <w:p w14:paraId="6B7B2FA2"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Poslovi i zadaci Upravnog odjela obavljaju se u okviru nadležnosti i područja rada Upravnog odjela, i to kao:</w:t>
      </w:r>
    </w:p>
    <w:p w14:paraId="6FDF5D7F" w14:textId="77777777" w:rsidR="00C165AD" w:rsidRPr="00C2284D" w:rsidRDefault="00C165AD" w:rsidP="00C165AD">
      <w:pPr>
        <w:numPr>
          <w:ilvl w:val="0"/>
          <w:numId w:val="2"/>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 xml:space="preserve">Pravni, opći i kadrovski poslovi i poslovi za organe i tijela Općine Mljet; </w:t>
      </w:r>
    </w:p>
    <w:p w14:paraId="6712D6E2" w14:textId="77777777" w:rsidR="00C165AD" w:rsidRPr="00C2284D" w:rsidRDefault="00C165AD" w:rsidP="00C165AD">
      <w:pPr>
        <w:numPr>
          <w:ilvl w:val="0"/>
          <w:numId w:val="2"/>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Poslovi prostornog uređenja, poslovi  zaštitu okoliša, komunalni sustav, poslovi gospodarenja nekretninama, poslovi gospodarstva, poslovi mjesne samouprave i poslovi društvenih djelatnosti;</w:t>
      </w:r>
    </w:p>
    <w:p w14:paraId="58CA7EC8" w14:textId="77777777" w:rsidR="00C165AD" w:rsidRPr="00C2284D" w:rsidRDefault="00C165AD" w:rsidP="00C165AD">
      <w:pPr>
        <w:numPr>
          <w:ilvl w:val="0"/>
          <w:numId w:val="2"/>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Poslovi proračuna, financijsko-računovodstveni poslovi i dio poslova proračunskog nadzora i unutarnje kontrole i</w:t>
      </w:r>
    </w:p>
    <w:p w14:paraId="6B6EA0F6" w14:textId="77777777" w:rsidR="00C165AD" w:rsidRPr="00834289" w:rsidRDefault="00C165AD" w:rsidP="00C165AD">
      <w:pPr>
        <w:numPr>
          <w:ilvl w:val="0"/>
          <w:numId w:val="2"/>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Zajednički poslovi unutar grupa poslova od 1. – 3. ovog članka.</w:t>
      </w:r>
    </w:p>
    <w:p w14:paraId="01004840" w14:textId="77777777" w:rsidR="00C165AD" w:rsidRDefault="00C165AD" w:rsidP="00C165AD">
      <w:pPr>
        <w:autoSpaceDE w:val="0"/>
        <w:autoSpaceDN w:val="0"/>
        <w:adjustRightInd w:val="0"/>
        <w:jc w:val="both"/>
        <w:rPr>
          <w:rFonts w:ascii="Times New Roman" w:hAnsi="Times New Roman"/>
          <w:b/>
          <w:bCs/>
          <w:sz w:val="22"/>
          <w:szCs w:val="22"/>
        </w:rPr>
      </w:pPr>
    </w:p>
    <w:p w14:paraId="0E21E333" w14:textId="6B7EF816" w:rsidR="00C165AD" w:rsidRPr="006D6698" w:rsidRDefault="00C165AD" w:rsidP="00C165AD">
      <w:pPr>
        <w:autoSpaceDE w:val="0"/>
        <w:autoSpaceDN w:val="0"/>
        <w:adjustRightInd w:val="0"/>
        <w:ind w:firstLine="720"/>
        <w:jc w:val="both"/>
        <w:rPr>
          <w:rFonts w:ascii="Times New Roman" w:hAnsi="Times New Roman"/>
          <w:b/>
          <w:bCs/>
          <w:sz w:val="22"/>
          <w:szCs w:val="22"/>
        </w:rPr>
      </w:pPr>
      <w:r w:rsidRPr="00C2284D">
        <w:rPr>
          <w:rFonts w:ascii="Times New Roman" w:hAnsi="Times New Roman"/>
          <w:b/>
          <w:bCs/>
          <w:sz w:val="22"/>
          <w:szCs w:val="22"/>
        </w:rPr>
        <w:lastRenderedPageBreak/>
        <w:t>III. NAČIN UPRAVLJANJA</w:t>
      </w:r>
    </w:p>
    <w:p w14:paraId="4515C94F"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5.</w:t>
      </w:r>
    </w:p>
    <w:p w14:paraId="6FD8B4DC"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Radom Upravnog odjela upravlja pročelnik.</w:t>
      </w:r>
    </w:p>
    <w:p w14:paraId="679F61F7"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Pročelnika bira i imenuje na neodređeno vrijeme Općinski načelnik Općine Mljet (nastavno: Općinski načelnik) na temelju provedenog javnog natječaja, osim u slučajevima iz članka 18. stavak 2. Zakona.</w:t>
      </w:r>
    </w:p>
    <w:p w14:paraId="687E3F48"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Pročelnik je za svoj rad odgovoran Općinskom načelniku.</w:t>
      </w:r>
    </w:p>
    <w:p w14:paraId="4E4EA557"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4) Pročelnik je osobno odgovoran za zakonit, pravilan i pravodoban rad Upravnog odjela, za rad službenika i namještenika u Upravnom odjelu, kao i za izvršavanje zadataka i poslova iz</w:t>
      </w:r>
    </w:p>
    <w:p w14:paraId="3A29E1EF"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 xml:space="preserve">njegove nadležnosti. </w:t>
      </w:r>
    </w:p>
    <w:p w14:paraId="73CD53CE"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5) U odnosu na službenike i namještenike Upravnog odjela pročelnik ima položaj čelnika tijela.</w:t>
      </w:r>
    </w:p>
    <w:p w14:paraId="2714F8B4" w14:textId="77777777" w:rsidR="00C165AD" w:rsidRPr="00C2284D" w:rsidRDefault="00C165AD" w:rsidP="00C165AD">
      <w:pPr>
        <w:autoSpaceDE w:val="0"/>
        <w:autoSpaceDN w:val="0"/>
        <w:adjustRightInd w:val="0"/>
        <w:jc w:val="both"/>
        <w:rPr>
          <w:rFonts w:ascii="Times New Roman" w:hAnsi="Times New Roman"/>
          <w:sz w:val="22"/>
          <w:szCs w:val="22"/>
        </w:rPr>
      </w:pPr>
    </w:p>
    <w:p w14:paraId="6A95D666"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6.</w:t>
      </w:r>
    </w:p>
    <w:p w14:paraId="114EEC10"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U razdoblju od upražnjenog radnog mjesta pročelnika do imenovanja pročelnika putem</w:t>
      </w:r>
    </w:p>
    <w:p w14:paraId="1BC2CF99"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javnog natječaja ili temeljem članka 18. stavak 2. Zakona, Općinski načelnik može iz redova</w:t>
      </w:r>
    </w:p>
    <w:p w14:paraId="1BA2D363"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 xml:space="preserve">službenika u Upravnom odjelu koji ispunjavaju uvjete za raspored na upražnjeno radno mjesto, privremeno imenovati vršitelja dužnosti pročelnika. </w:t>
      </w:r>
    </w:p>
    <w:p w14:paraId="50943649"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 xml:space="preserve">2) Vršitelj dužnosti pročelnika ima sve ovlasti pročelnika. </w:t>
      </w:r>
    </w:p>
    <w:p w14:paraId="60F366A2"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Općinski načelnik može u svako doba opozvati imenovanog vršitelja pročelnika.</w:t>
      </w:r>
    </w:p>
    <w:p w14:paraId="74B54611"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Pr>
          <w:rFonts w:ascii="Times New Roman" w:hAnsi="Times New Roman"/>
          <w:sz w:val="22"/>
          <w:szCs w:val="22"/>
        </w:rPr>
        <w:t>4</w:t>
      </w:r>
      <w:r w:rsidRPr="00C2284D">
        <w:rPr>
          <w:rFonts w:ascii="Times New Roman" w:hAnsi="Times New Roman"/>
          <w:sz w:val="22"/>
          <w:szCs w:val="22"/>
        </w:rPr>
        <w:t>) U slučaju odsutnosti pročelnika, zamjenjuje, odnosno poslove pročelnika obavlja službenik Upravnog odjela kojem je to predviđeno ovim Pravilnikom u opisu poslova radnog mjesta ili kojeg za to pisano ovlasti pročelnik.</w:t>
      </w:r>
    </w:p>
    <w:p w14:paraId="694DE59F" w14:textId="77777777" w:rsidR="00C165AD" w:rsidRPr="00C2284D" w:rsidRDefault="00C165AD" w:rsidP="00C165AD">
      <w:pPr>
        <w:autoSpaceDE w:val="0"/>
        <w:autoSpaceDN w:val="0"/>
        <w:adjustRightInd w:val="0"/>
        <w:jc w:val="both"/>
        <w:rPr>
          <w:rFonts w:ascii="Times New Roman" w:hAnsi="Times New Roman"/>
          <w:sz w:val="22"/>
          <w:szCs w:val="22"/>
        </w:rPr>
      </w:pPr>
    </w:p>
    <w:p w14:paraId="6C6EF0E1"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7.</w:t>
      </w:r>
    </w:p>
    <w:p w14:paraId="771BEC0F"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Kada je za obavljanje poslova pojedinog radnog mjesta sistematizirano više izvršitelja pročelnik raspoređuje poslove radnog mjesta među službenicima raspoređenima na predmetno radno mjesto uzevši u obzir trenutne potrebe i prioritete Upravnog odjela.</w:t>
      </w:r>
    </w:p>
    <w:p w14:paraId="053BF343"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U slučaju da je sistematizirano radno mjesto upražnjeno, obavljanje poslova tog radnog mjesta rasporedit će među službenicima pročelnik uzevši u obzir stručne kvalifikacije službenika, trenutne potrebe i prioritete Upravnog odjela.</w:t>
      </w:r>
    </w:p>
    <w:p w14:paraId="67F015E6" w14:textId="77777777" w:rsidR="00C165AD" w:rsidRPr="00C2284D" w:rsidRDefault="00C165AD" w:rsidP="00C165AD">
      <w:pPr>
        <w:autoSpaceDE w:val="0"/>
        <w:autoSpaceDN w:val="0"/>
        <w:adjustRightInd w:val="0"/>
        <w:jc w:val="both"/>
        <w:rPr>
          <w:rFonts w:ascii="Times New Roman" w:hAnsi="Times New Roman"/>
          <w:sz w:val="22"/>
          <w:szCs w:val="22"/>
        </w:rPr>
      </w:pPr>
    </w:p>
    <w:p w14:paraId="0084FA1E"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8.</w:t>
      </w:r>
    </w:p>
    <w:p w14:paraId="087BF10C"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Pročelnik, službenici i namještenici su dužni svoje poslove obavljati savjesno, sukladno Zakonu i drugim propisima, općim aktima, pravilima struke, naputku Općinskog načelnika i uputama pročelnika.</w:t>
      </w:r>
    </w:p>
    <w:p w14:paraId="15DB09EB"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U obavljanju poslova iz prethodnog stavka, u međusobnim odnosima, te u odnosu s korisnicima usluga, pročelnik, službenici i namještenici su dužni pridržavati se temeljnih etičkih načela rada lokalnih službenika i namještenika, a u skladu s važećim Etičkim kodeksom, a naročito:</w:t>
      </w:r>
    </w:p>
    <w:p w14:paraId="0F182FF6"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zakonitosti, pravne sigurnosti te zaštite javnog interesa;</w:t>
      </w:r>
    </w:p>
    <w:p w14:paraId="2DF4B950"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pravodobnoga i učinkovitog obavljanja poslova;</w:t>
      </w:r>
    </w:p>
    <w:p w14:paraId="2075F217"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poštivanja radnih obveza, savjesnog rada, odgovornosti za svoje postupke i rezultate rada;</w:t>
      </w:r>
    </w:p>
    <w:p w14:paraId="67D52B24"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poštovanja integriteta i dostojanstva osobe;</w:t>
      </w:r>
    </w:p>
    <w:p w14:paraId="77E4F0E9"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primjerenog komuniciranja i međusobnog uvažavanja;</w:t>
      </w:r>
    </w:p>
    <w:p w14:paraId="24FB014C"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profesionalnog postupanja, čestitosti, objektivnosti i nepristranosti;</w:t>
      </w:r>
    </w:p>
    <w:p w14:paraId="4C6D94C1"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ukazivanja i reagiranja na sve situacije u kojima postoji mogućnost sukoba interesa s ciljem sprječavanja sukoba interesa, te izuzetosti iz situacije u kojoj postoji mogućnost sukoba interesa;</w:t>
      </w:r>
    </w:p>
    <w:p w14:paraId="22F08948"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ukazivanja i reagiranja na svaki oblik pogodovanja, diskriminacije ili uznemiravanja s ciljem sprječavanja pogodovanja, diskriminacije i uznemiravanja;</w:t>
      </w:r>
    </w:p>
    <w:p w14:paraId="00CF487B"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dužnosti pružanja svih dostupnih informacija potrebnih za postupanje i donošenje odluka od interesa za građane i pravne osobe;</w:t>
      </w:r>
    </w:p>
    <w:p w14:paraId="2B1C4870"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zabrane zlouporabe ovlasti, zabrane korištenja autoriteta radnog mjesta u obavljanju privatnih poslova, te zabrane davanja obećanja izvan redovitog postupanja i propisanih ovlasti;</w:t>
      </w:r>
    </w:p>
    <w:p w14:paraId="7713BB8A"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lastRenderedPageBreak/>
        <w:t>izvjesnosti postupanja;</w:t>
      </w:r>
    </w:p>
    <w:p w14:paraId="4B0E9415"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uključivanja svih relevantnih subjekata u odlučivanje o pojedinom pitanju;</w:t>
      </w:r>
    </w:p>
    <w:p w14:paraId="0953BDED"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posebne pozornosti prema potrebama pojedinih kategorija osoba, kao što su osobe s invaliditetom i druge osobe s posebnim potrebama;</w:t>
      </w:r>
    </w:p>
    <w:p w14:paraId="6CA9EDD5"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službene povjerljivosti i zaštite privatnosti i osobnih podataka građana u skladu s propisima;</w:t>
      </w:r>
    </w:p>
    <w:p w14:paraId="4E16022F"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dužne pažnje prema povjerenoj općinskoj imovini;</w:t>
      </w:r>
    </w:p>
    <w:p w14:paraId="3D5E9E04"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otvorenosti prema novostima kojima se unapređuju metode rada;</w:t>
      </w:r>
    </w:p>
    <w:p w14:paraId="71E0CA3B"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neprihvaćanja predrasuda o više ili manje važnim resorima i/ili poslovima;</w:t>
      </w:r>
    </w:p>
    <w:p w14:paraId="57BB1DE9"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hijerarhijske subordiniranosti;</w:t>
      </w:r>
    </w:p>
    <w:p w14:paraId="407763D0"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primjerenog osobnog izgleda i izgleda radnog prostora;</w:t>
      </w:r>
    </w:p>
    <w:p w14:paraId="3F3CF92E"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poticanja izvrsnosti u radu;</w:t>
      </w:r>
    </w:p>
    <w:p w14:paraId="213032A7"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kolegijalnosti i podrške u radu, uključujući međusobnu suradnju i</w:t>
      </w:r>
    </w:p>
    <w:p w14:paraId="5113FB72" w14:textId="77777777" w:rsidR="00C165AD" w:rsidRPr="00C2284D" w:rsidRDefault="00C165AD" w:rsidP="00C165AD">
      <w:pPr>
        <w:numPr>
          <w:ilvl w:val="0"/>
          <w:numId w:val="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poticanja unapređenja rada, dodatne edukacije i usavršavanja.</w:t>
      </w:r>
    </w:p>
    <w:p w14:paraId="06A228E6"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Za svoj rad u smislu prethodnog stavka pročelnik je odgovoran Općinskom Načelniku, a službenici i namještenici odgovorni su pročelniku.</w:t>
      </w:r>
    </w:p>
    <w:p w14:paraId="1607A2EC" w14:textId="77777777" w:rsidR="00C165AD" w:rsidRPr="00C2284D" w:rsidRDefault="00C165AD" w:rsidP="00C165AD">
      <w:pPr>
        <w:autoSpaceDE w:val="0"/>
        <w:autoSpaceDN w:val="0"/>
        <w:adjustRightInd w:val="0"/>
        <w:jc w:val="both"/>
        <w:rPr>
          <w:rFonts w:ascii="Times New Roman" w:hAnsi="Times New Roman"/>
          <w:sz w:val="22"/>
          <w:szCs w:val="22"/>
        </w:rPr>
      </w:pPr>
    </w:p>
    <w:p w14:paraId="3E020762"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9.</w:t>
      </w:r>
    </w:p>
    <w:p w14:paraId="6EE217A9"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Svi službenici dužni su:</w:t>
      </w:r>
    </w:p>
    <w:p w14:paraId="72B29F29" w14:textId="77777777" w:rsidR="00C165AD" w:rsidRPr="00C2284D" w:rsidRDefault="00C165AD" w:rsidP="00C165AD">
      <w:pPr>
        <w:numPr>
          <w:ilvl w:val="0"/>
          <w:numId w:val="4"/>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pratiti propise, opće akte i stručnu literaturu, usavršavati se i sudjelovati u stručnim oblicima usavršavanja;</w:t>
      </w:r>
    </w:p>
    <w:p w14:paraId="4990CFF8" w14:textId="77777777" w:rsidR="00C165AD" w:rsidRPr="00C2284D" w:rsidRDefault="00C165AD" w:rsidP="00C165AD">
      <w:pPr>
        <w:numPr>
          <w:ilvl w:val="0"/>
          <w:numId w:val="4"/>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jačati svijest o osobnoj i profesionalnoj odgovornosti, savjesnosti i učinkovitosti, te pravilnoj primjeni općih propisa;</w:t>
      </w:r>
    </w:p>
    <w:p w14:paraId="53874279" w14:textId="77777777" w:rsidR="00C165AD" w:rsidRPr="00C2284D" w:rsidRDefault="00C165AD" w:rsidP="00C165AD">
      <w:pPr>
        <w:numPr>
          <w:ilvl w:val="0"/>
          <w:numId w:val="4"/>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predlagati opće akte i sudjelovati u radu izvršnog i predstavničkog tijela i njihovih radnih tijela, te drugih tijela kada je to u interesu Općine;</w:t>
      </w:r>
    </w:p>
    <w:p w14:paraId="070DEC95" w14:textId="77777777" w:rsidR="00C165AD" w:rsidRPr="00C2284D" w:rsidRDefault="00C165AD" w:rsidP="00C165AD">
      <w:pPr>
        <w:numPr>
          <w:ilvl w:val="0"/>
          <w:numId w:val="4"/>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pridržavati se odredbi ovog Pravilnika i pravovremeno i kvalitetno obavljati poslove i zadatke sukladno zakonu i drugim propisima i</w:t>
      </w:r>
    </w:p>
    <w:p w14:paraId="3C39D4B0" w14:textId="77777777" w:rsidR="00C165AD" w:rsidRPr="00C2284D" w:rsidRDefault="00C165AD" w:rsidP="00C165AD">
      <w:pPr>
        <w:numPr>
          <w:ilvl w:val="0"/>
          <w:numId w:val="4"/>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obavljati poslove propisane ovim Pravilnikom, ali i ostale poslove po nalogu pročelnika.</w:t>
      </w:r>
    </w:p>
    <w:p w14:paraId="11A1457F" w14:textId="77777777" w:rsidR="00C165AD" w:rsidRDefault="00C165AD" w:rsidP="00C165AD">
      <w:pPr>
        <w:autoSpaceDE w:val="0"/>
        <w:autoSpaceDN w:val="0"/>
        <w:adjustRightInd w:val="0"/>
        <w:jc w:val="both"/>
        <w:rPr>
          <w:rFonts w:ascii="Times New Roman" w:hAnsi="Times New Roman"/>
          <w:b/>
          <w:bCs/>
          <w:sz w:val="22"/>
          <w:szCs w:val="22"/>
        </w:rPr>
      </w:pPr>
    </w:p>
    <w:p w14:paraId="72F3DFA4" w14:textId="77777777" w:rsidR="00C165AD" w:rsidRPr="006D6698" w:rsidRDefault="00C165AD" w:rsidP="00C165AD">
      <w:pPr>
        <w:autoSpaceDE w:val="0"/>
        <w:autoSpaceDN w:val="0"/>
        <w:adjustRightInd w:val="0"/>
        <w:ind w:firstLine="360"/>
        <w:jc w:val="both"/>
        <w:rPr>
          <w:rFonts w:ascii="Times New Roman" w:hAnsi="Times New Roman"/>
          <w:b/>
          <w:bCs/>
          <w:sz w:val="22"/>
          <w:szCs w:val="22"/>
        </w:rPr>
      </w:pPr>
      <w:r w:rsidRPr="00C2284D">
        <w:rPr>
          <w:rFonts w:ascii="Times New Roman" w:hAnsi="Times New Roman"/>
          <w:b/>
          <w:bCs/>
          <w:sz w:val="22"/>
          <w:szCs w:val="22"/>
        </w:rPr>
        <w:t>IV. PRIJAM I RASPORED NA RADNA MJESTA</w:t>
      </w:r>
    </w:p>
    <w:p w14:paraId="10D793DD"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10.</w:t>
      </w:r>
    </w:p>
    <w:p w14:paraId="39502D5F"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Službenici i namještenici primaju se u službu u skladu sa Zakonom.</w:t>
      </w:r>
    </w:p>
    <w:p w14:paraId="53E9762B"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Službenik i namještenik može biti raspoređen na upražnjeno radno mjesto ako ispunjava uvjete za prijam u službu propisane Zakonom, kao i posebne uvjete za raspored na radno mjesto propisane Zakonom, Uredbom o klasifikaciji radnih mjesta u lokalnoj i područnoj (regionalnoj)</w:t>
      </w:r>
    </w:p>
    <w:p w14:paraId="3E673599"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samoupravi (Narodne novine 74/10 i 125/14) – nastavno: Uredba) i ovim Pravilnikom.</w:t>
      </w:r>
    </w:p>
    <w:p w14:paraId="18801097"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 xml:space="preserve">3) Posebni uvjet za raspored na radna mjesta službenika je položen državni stručni ispit. </w:t>
      </w:r>
    </w:p>
    <w:p w14:paraId="04093AD0"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Osoba bez položenog državnog stručnog ispita može biti raspoređena pod pretpostavkama propisanim Zakonom.</w:t>
      </w:r>
    </w:p>
    <w:p w14:paraId="7121FBC0"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4) Posebni uvjet za raspored na pojedina radna mjesta službenika je položen stručni ispit (položen ispit o stručnoj osposobljenosti djelatnika u pismohrani, završen program osposobljavanja kod ministarstva nadležnog za unutarnje poslove, ovlaštenje ministra financija i drugo), a kojega propisuje posebni zakon.</w:t>
      </w:r>
    </w:p>
    <w:p w14:paraId="3FC3EBD0"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5) Osoba bez položenog stručnog ispita može biti raspoređena pod pretpostavkama propisanim posebnim zakonom.</w:t>
      </w:r>
    </w:p>
    <w:p w14:paraId="5A3A562A"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6) Obveza probnog rada utvrđuje se u skladu sa Zakonom.</w:t>
      </w:r>
    </w:p>
    <w:p w14:paraId="0B086DAA"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7) Prilikom stupanja u službu, pročelnik je dužan službenika upoznati s propisima u svezi s radnim odnosima, organizacijom rada i propisima o zaštiti na radu.</w:t>
      </w:r>
    </w:p>
    <w:p w14:paraId="5D63D584" w14:textId="77777777" w:rsidR="00C165AD" w:rsidRDefault="00C165AD" w:rsidP="00C165AD">
      <w:pPr>
        <w:autoSpaceDE w:val="0"/>
        <w:autoSpaceDN w:val="0"/>
        <w:adjustRightInd w:val="0"/>
        <w:rPr>
          <w:rFonts w:ascii="Times New Roman" w:hAnsi="Times New Roman"/>
          <w:b/>
          <w:sz w:val="22"/>
          <w:szCs w:val="22"/>
        </w:rPr>
      </w:pPr>
    </w:p>
    <w:p w14:paraId="5A032316"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11.</w:t>
      </w:r>
    </w:p>
    <w:p w14:paraId="4565DFAE"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U slučaju privremenog povećanja opsega posla ili potrebe zamjene odsutnog službenika, kada te poslove ne mogu obavljati ostali službenici Upravnog odjela, privremena popuna može se provesti između službenika Upravnog odjela, a kada to nije moguće, provodi se putem prijama u službu na određeno vrijeme.</w:t>
      </w:r>
    </w:p>
    <w:p w14:paraId="7042E422"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lastRenderedPageBreak/>
        <w:t>Članak 12.</w:t>
      </w:r>
    </w:p>
    <w:p w14:paraId="5136E8F5"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Radna mjesta službenika i namještenika klasificiraju se u odgovarajuće kategorije, potkategorije i razine potkategorija u Popisu radnih mjesta odgovarajućom primjenom standardnih mjerila iz Uredbe.</w:t>
      </w:r>
    </w:p>
    <w:p w14:paraId="4293DB8A"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Sastavni dio ovog Pravilnika čini Popis radnih mjesta u Upravnom odjelu koji sadrži:</w:t>
      </w:r>
    </w:p>
    <w:p w14:paraId="3D5A237C" w14:textId="77777777" w:rsidR="00C165AD" w:rsidRPr="00C2284D" w:rsidRDefault="00C165AD" w:rsidP="00C165AD">
      <w:pPr>
        <w:numPr>
          <w:ilvl w:val="0"/>
          <w:numId w:val="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popis radnih mjesta, nazive i opise poslova radnih mjesta;</w:t>
      </w:r>
    </w:p>
    <w:p w14:paraId="46102A88" w14:textId="77777777" w:rsidR="00C165AD" w:rsidRPr="00C2284D" w:rsidRDefault="00C165AD" w:rsidP="00C165AD">
      <w:pPr>
        <w:numPr>
          <w:ilvl w:val="0"/>
          <w:numId w:val="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broj izvršitelja;</w:t>
      </w:r>
    </w:p>
    <w:p w14:paraId="753C7F1E" w14:textId="77777777" w:rsidR="00C165AD" w:rsidRPr="00C2284D" w:rsidRDefault="00C165AD" w:rsidP="00C165AD">
      <w:pPr>
        <w:numPr>
          <w:ilvl w:val="0"/>
          <w:numId w:val="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klasifikacijski rang;</w:t>
      </w:r>
    </w:p>
    <w:p w14:paraId="2CE58854" w14:textId="77777777" w:rsidR="00C165AD" w:rsidRPr="00C2284D" w:rsidRDefault="00C165AD" w:rsidP="00C165AD">
      <w:pPr>
        <w:numPr>
          <w:ilvl w:val="0"/>
          <w:numId w:val="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približan postotak vremena potreban za obavljanje pojedinog posla;</w:t>
      </w:r>
    </w:p>
    <w:p w14:paraId="7CABBDAD" w14:textId="77777777" w:rsidR="00C165AD" w:rsidRPr="00C2284D" w:rsidRDefault="00C165AD" w:rsidP="00C165AD">
      <w:pPr>
        <w:numPr>
          <w:ilvl w:val="0"/>
          <w:numId w:val="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potrebno stručno znanje;</w:t>
      </w:r>
    </w:p>
    <w:p w14:paraId="63989AC5" w14:textId="77777777" w:rsidR="00C165AD" w:rsidRPr="00C2284D" w:rsidRDefault="00C165AD" w:rsidP="00C165AD">
      <w:pPr>
        <w:numPr>
          <w:ilvl w:val="0"/>
          <w:numId w:val="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složenost poslova;</w:t>
      </w:r>
    </w:p>
    <w:p w14:paraId="70765A65" w14:textId="77777777" w:rsidR="00C165AD" w:rsidRPr="00C2284D" w:rsidRDefault="00C165AD" w:rsidP="00C165AD">
      <w:pPr>
        <w:numPr>
          <w:ilvl w:val="0"/>
          <w:numId w:val="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samostalnost u radu;</w:t>
      </w:r>
    </w:p>
    <w:p w14:paraId="0776C4F0" w14:textId="77777777" w:rsidR="00C165AD" w:rsidRPr="00C2284D" w:rsidRDefault="00C165AD" w:rsidP="00C165AD">
      <w:pPr>
        <w:numPr>
          <w:ilvl w:val="0"/>
          <w:numId w:val="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stupanj suradnje s drugim tijelima i komunikacije sa strankama i</w:t>
      </w:r>
    </w:p>
    <w:p w14:paraId="726DE28F" w14:textId="77777777" w:rsidR="00C165AD" w:rsidRPr="00C2284D" w:rsidRDefault="00C165AD" w:rsidP="00C165AD">
      <w:pPr>
        <w:numPr>
          <w:ilvl w:val="0"/>
          <w:numId w:val="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stupanj odgovornosti i utjecaj na donošenje odluka opis poslova radnih mjesta.</w:t>
      </w:r>
    </w:p>
    <w:p w14:paraId="7C996AB4" w14:textId="77777777" w:rsidR="00C165AD" w:rsidRPr="00C2284D" w:rsidRDefault="00C165AD" w:rsidP="00C165AD">
      <w:pPr>
        <w:autoSpaceDE w:val="0"/>
        <w:autoSpaceDN w:val="0"/>
        <w:adjustRightInd w:val="0"/>
        <w:jc w:val="both"/>
        <w:rPr>
          <w:rFonts w:ascii="Times New Roman" w:hAnsi="Times New Roman"/>
          <w:sz w:val="22"/>
          <w:szCs w:val="22"/>
        </w:rPr>
      </w:pPr>
    </w:p>
    <w:p w14:paraId="249F64D1" w14:textId="77777777" w:rsidR="00C165AD" w:rsidRPr="00C2284D" w:rsidRDefault="00C165AD" w:rsidP="00C165AD">
      <w:pPr>
        <w:autoSpaceDE w:val="0"/>
        <w:autoSpaceDN w:val="0"/>
        <w:adjustRightInd w:val="0"/>
        <w:ind w:firstLine="720"/>
        <w:jc w:val="both"/>
        <w:rPr>
          <w:rFonts w:ascii="Times New Roman" w:hAnsi="Times New Roman"/>
          <w:b/>
          <w:bCs/>
          <w:sz w:val="22"/>
          <w:szCs w:val="22"/>
        </w:rPr>
      </w:pPr>
      <w:r w:rsidRPr="00C2284D">
        <w:rPr>
          <w:rFonts w:ascii="Times New Roman" w:hAnsi="Times New Roman"/>
          <w:b/>
          <w:bCs/>
          <w:sz w:val="22"/>
          <w:szCs w:val="22"/>
        </w:rPr>
        <w:t>V. OSTALA PITANJA OD ZNAČAJA ZA RAD UPRAVNOG TIJELA</w:t>
      </w:r>
    </w:p>
    <w:p w14:paraId="11EB6F49" w14:textId="77777777" w:rsidR="00C165AD" w:rsidRPr="006D6698" w:rsidRDefault="00C165AD" w:rsidP="00C165AD">
      <w:pPr>
        <w:autoSpaceDE w:val="0"/>
        <w:autoSpaceDN w:val="0"/>
        <w:adjustRightInd w:val="0"/>
        <w:ind w:firstLine="720"/>
        <w:jc w:val="both"/>
        <w:rPr>
          <w:rFonts w:ascii="Times New Roman" w:hAnsi="Times New Roman"/>
          <w:b/>
          <w:i/>
          <w:iCs/>
          <w:sz w:val="22"/>
          <w:szCs w:val="22"/>
        </w:rPr>
      </w:pPr>
      <w:r w:rsidRPr="00C2284D">
        <w:rPr>
          <w:rFonts w:ascii="Times New Roman" w:hAnsi="Times New Roman"/>
          <w:b/>
          <w:i/>
          <w:iCs/>
          <w:sz w:val="22"/>
          <w:szCs w:val="22"/>
        </w:rPr>
        <w:t>Potpisivanje akata – ovlaštenja</w:t>
      </w:r>
    </w:p>
    <w:p w14:paraId="1018F054"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13.</w:t>
      </w:r>
    </w:p>
    <w:p w14:paraId="27C891D2" w14:textId="77777777" w:rsidR="00C165AD" w:rsidRPr="00C2284D" w:rsidRDefault="00C165AD" w:rsidP="00C165AD">
      <w:pPr>
        <w:ind w:firstLine="720"/>
        <w:jc w:val="both"/>
        <w:rPr>
          <w:rFonts w:ascii="Times New Roman" w:hAnsi="Times New Roman"/>
          <w:sz w:val="22"/>
          <w:szCs w:val="22"/>
        </w:rPr>
      </w:pPr>
      <w:r w:rsidRPr="00C2284D">
        <w:rPr>
          <w:rFonts w:ascii="Times New Roman" w:hAnsi="Times New Roman"/>
          <w:sz w:val="22"/>
          <w:szCs w:val="22"/>
        </w:rPr>
        <w:t>1) Pročelnik potpisuje akte Upravnog odjela, a u slučaju duže odsutnosti pročelnika potpisivanje akata može se privremeno prenijeti na službenika kojeg odredi pročelnik.</w:t>
      </w:r>
    </w:p>
    <w:p w14:paraId="548EEDD2" w14:textId="77777777" w:rsidR="00C165AD" w:rsidRPr="00C2284D" w:rsidRDefault="00C165AD" w:rsidP="00C165AD">
      <w:pPr>
        <w:autoSpaceDE w:val="0"/>
        <w:autoSpaceDN w:val="0"/>
        <w:adjustRightInd w:val="0"/>
        <w:ind w:firstLine="708"/>
        <w:jc w:val="both"/>
        <w:rPr>
          <w:rFonts w:ascii="Times New Roman" w:hAnsi="Times New Roman"/>
          <w:sz w:val="22"/>
          <w:szCs w:val="22"/>
        </w:rPr>
      </w:pPr>
      <w:r w:rsidRPr="00C2284D">
        <w:rPr>
          <w:rFonts w:ascii="Times New Roman" w:hAnsi="Times New Roman"/>
          <w:sz w:val="22"/>
          <w:szCs w:val="22"/>
        </w:rPr>
        <w:t>2) Prijenos prava privremenog potpisivanja  iz prethodnog stavka daje se u pisanom obliku</w:t>
      </w:r>
    </w:p>
    <w:p w14:paraId="0A46648A" w14:textId="77777777" w:rsidR="00C165AD" w:rsidRDefault="00C165AD" w:rsidP="00C165AD">
      <w:pPr>
        <w:autoSpaceDE w:val="0"/>
        <w:autoSpaceDN w:val="0"/>
        <w:adjustRightInd w:val="0"/>
        <w:ind w:firstLine="720"/>
        <w:jc w:val="both"/>
        <w:rPr>
          <w:rFonts w:ascii="Times New Roman" w:hAnsi="Times New Roman"/>
          <w:b/>
          <w:i/>
          <w:sz w:val="22"/>
          <w:szCs w:val="22"/>
        </w:rPr>
      </w:pPr>
    </w:p>
    <w:p w14:paraId="498BAE0A" w14:textId="77777777" w:rsidR="00C165AD" w:rsidRPr="006D6698" w:rsidRDefault="00C165AD" w:rsidP="00C165AD">
      <w:pPr>
        <w:autoSpaceDE w:val="0"/>
        <w:autoSpaceDN w:val="0"/>
        <w:adjustRightInd w:val="0"/>
        <w:ind w:firstLine="720"/>
        <w:jc w:val="both"/>
        <w:rPr>
          <w:rFonts w:ascii="Times New Roman" w:hAnsi="Times New Roman"/>
          <w:b/>
          <w:i/>
          <w:sz w:val="22"/>
          <w:szCs w:val="22"/>
        </w:rPr>
      </w:pPr>
      <w:r w:rsidRPr="00C2284D">
        <w:rPr>
          <w:rFonts w:ascii="Times New Roman" w:hAnsi="Times New Roman"/>
          <w:b/>
          <w:i/>
          <w:sz w:val="22"/>
          <w:szCs w:val="22"/>
        </w:rPr>
        <w:t>Vođenje upravnog postupka i rješavanje u upravnim stvarima</w:t>
      </w:r>
    </w:p>
    <w:p w14:paraId="0EA0A069"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14.</w:t>
      </w:r>
    </w:p>
    <w:p w14:paraId="43368967"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U upravnom postupku postupa službenik u opisu poslova kojeg je vođenje tog upravnog postupka ili rješavanje o upravnim stvarima.</w:t>
      </w:r>
    </w:p>
    <w:p w14:paraId="1E42032C"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Službenik ovlašten za rješavanje o upravnim stvarima ovlašten je i za vođenje postupka koji prethodi rješavanju upravne stvari.</w:t>
      </w:r>
    </w:p>
    <w:p w14:paraId="65805EC9"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Kada je službenik u opisu poslova kojeg je vođenje upravnog postupka ili rješavanje o upravnim stvarima odsutan ili postoje pravne zapreke za njegovo postupanje ili predmetno radno mjesto nije popunjeno, za vođenje postupka odnosno rješavanje upravne stvari nadležan je drugi službenik, odnosno pročelnik.</w:t>
      </w:r>
    </w:p>
    <w:p w14:paraId="08C140E1"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4) Ako nadležnost za rješavanje pojedine stvari nije određena ni zakonom, ni drugim propisom, ni ovim Pravilnikom, za rješavanje upravne stvari nadležan je pročelnik.</w:t>
      </w:r>
    </w:p>
    <w:p w14:paraId="78E2B4E0" w14:textId="77777777" w:rsidR="00C165AD" w:rsidRPr="00C2284D" w:rsidRDefault="00C165AD" w:rsidP="00C165AD">
      <w:pPr>
        <w:autoSpaceDE w:val="0"/>
        <w:autoSpaceDN w:val="0"/>
        <w:adjustRightInd w:val="0"/>
        <w:jc w:val="both"/>
        <w:rPr>
          <w:rFonts w:ascii="Times New Roman" w:hAnsi="Times New Roman"/>
          <w:sz w:val="22"/>
          <w:szCs w:val="22"/>
        </w:rPr>
      </w:pPr>
    </w:p>
    <w:p w14:paraId="2C41FDF9" w14:textId="77777777" w:rsidR="00C165AD" w:rsidRPr="006D6698" w:rsidRDefault="00C165AD" w:rsidP="00C165AD">
      <w:pPr>
        <w:autoSpaceDE w:val="0"/>
        <w:autoSpaceDN w:val="0"/>
        <w:adjustRightInd w:val="0"/>
        <w:ind w:firstLine="720"/>
        <w:jc w:val="both"/>
        <w:rPr>
          <w:rFonts w:ascii="Times New Roman" w:hAnsi="Times New Roman"/>
          <w:b/>
          <w:bCs/>
          <w:sz w:val="22"/>
          <w:szCs w:val="22"/>
        </w:rPr>
      </w:pPr>
      <w:r w:rsidRPr="00C2284D">
        <w:rPr>
          <w:rFonts w:ascii="Times New Roman" w:hAnsi="Times New Roman"/>
          <w:b/>
          <w:bCs/>
          <w:sz w:val="22"/>
          <w:szCs w:val="22"/>
        </w:rPr>
        <w:t>VI. RADNO VRIJEME UPRAVNOG ODJELA I ODNOSI SA STRANKAMA</w:t>
      </w:r>
    </w:p>
    <w:p w14:paraId="7AB8F206"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15.</w:t>
      </w:r>
    </w:p>
    <w:p w14:paraId="2429D5B4"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Raspored radnog vremena, te druga srodna pitanja određuje Općinski načelnik posebnom</w:t>
      </w:r>
    </w:p>
    <w:p w14:paraId="73F8283D"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odlukom, na prijedlog pročelnika.</w:t>
      </w:r>
    </w:p>
    <w:p w14:paraId="122CA1CD"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Radno vrijeme Upravnog odjela je od 8:00 do 16:00 sati od 01. listopada do 30. svibnja i od 7:00 do 15:00 sati od 01. lipnja do 30. rujna.</w:t>
      </w:r>
    </w:p>
    <w:p w14:paraId="5547EFD7"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Općinski načelnik može u pojedinom dijelu godine odrediti radno vrijeme drugačije od onog iz prethodnog stavka..</w:t>
      </w:r>
    </w:p>
    <w:p w14:paraId="43C8F80D"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4) Uredovno radno vrijeme za prijam stranaka je u pravilu unutar radnog vremena Upravnog odjela, a može se aktom Općinskog načelnika utvrditi način da se stranke primaju određenog radnog dana prema terminu istaknutom u sjedištu općinske uprave.</w:t>
      </w:r>
    </w:p>
    <w:p w14:paraId="0FE0E89C"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5) Za vrijeme radnog vremena službenik/namještenik se ne smije bez odobrenja nadređenog službenika udaljavati iz zgrade općinske uprave, osim radi korištenja dnevnog odmora ili</w:t>
      </w:r>
    </w:p>
    <w:p w14:paraId="42487300"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 xml:space="preserve">obavljanja posla. </w:t>
      </w:r>
    </w:p>
    <w:p w14:paraId="7070A808"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6) Ako se radi o hitnom razlogu svoje je udaljavanje dužan opravdati nadređenom odmah po povratku.</w:t>
      </w:r>
    </w:p>
    <w:p w14:paraId="2CEB1D5D"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7) Svi službenici i namještenici koji rade puno radno vrijeme imaju pravo svakog radnog dana na odmor (stanku) od 30 minuta, koja se se u pravilu koristi od 12:00 do 12:30 sati.</w:t>
      </w:r>
    </w:p>
    <w:p w14:paraId="52D24656"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lastRenderedPageBreak/>
        <w:t>8) Službenici poslove utvrđene ovim Pravilnikom obavljaju u punom radnom vremenu, a izuzetno privremeno na najmanje pola radnog vremena.</w:t>
      </w:r>
    </w:p>
    <w:p w14:paraId="67E12B01" w14:textId="77777777" w:rsidR="00C165AD" w:rsidRPr="00C2284D" w:rsidRDefault="00C165AD" w:rsidP="00C165AD">
      <w:pPr>
        <w:autoSpaceDE w:val="0"/>
        <w:autoSpaceDN w:val="0"/>
        <w:adjustRightInd w:val="0"/>
        <w:jc w:val="both"/>
        <w:rPr>
          <w:rFonts w:ascii="Times New Roman" w:hAnsi="Times New Roman"/>
          <w:sz w:val="22"/>
          <w:szCs w:val="22"/>
        </w:rPr>
      </w:pPr>
    </w:p>
    <w:p w14:paraId="443BB66E"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16.</w:t>
      </w:r>
    </w:p>
    <w:p w14:paraId="41D27779"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Na zgradi u kojoj djeluje općinska uprava ističe se naziv Upravnog odjela, u skladu s</w:t>
      </w:r>
    </w:p>
    <w:p w14:paraId="423E2ACF"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propisima o uredskom poslovanju.</w:t>
      </w:r>
    </w:p>
    <w:p w14:paraId="65FD1679"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Na vratima službenih prostorija ističu se osobna imena službenika s naznakom poslova koje obavljaju.</w:t>
      </w:r>
    </w:p>
    <w:p w14:paraId="3954008A" w14:textId="77777777" w:rsidR="00C165AD" w:rsidRPr="00C2284D" w:rsidRDefault="00C165AD" w:rsidP="00C165AD">
      <w:pPr>
        <w:autoSpaceDE w:val="0"/>
        <w:autoSpaceDN w:val="0"/>
        <w:adjustRightInd w:val="0"/>
        <w:jc w:val="both"/>
        <w:rPr>
          <w:rFonts w:ascii="Times New Roman" w:hAnsi="Times New Roman"/>
          <w:b/>
          <w:sz w:val="22"/>
          <w:szCs w:val="22"/>
        </w:rPr>
      </w:pPr>
    </w:p>
    <w:p w14:paraId="66A58D24"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17.</w:t>
      </w:r>
    </w:p>
    <w:p w14:paraId="78248434"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Podnošenje prigovora i pritužbi građana osigurava se  na  načine određene zakonom i/ili</w:t>
      </w:r>
    </w:p>
    <w:p w14:paraId="2BF0AED6"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općim aktom, a svakako posebnim sandučićem za prigovore i pritužbe unutar prostorija Upravnog odjela.</w:t>
      </w:r>
    </w:p>
    <w:p w14:paraId="4B70099B" w14:textId="77777777" w:rsidR="00C165AD" w:rsidRPr="00C2284D" w:rsidRDefault="00C165AD" w:rsidP="00C165AD">
      <w:pPr>
        <w:autoSpaceDE w:val="0"/>
        <w:autoSpaceDN w:val="0"/>
        <w:adjustRightInd w:val="0"/>
        <w:jc w:val="both"/>
        <w:rPr>
          <w:rFonts w:ascii="Times New Roman" w:hAnsi="Times New Roman"/>
          <w:sz w:val="22"/>
          <w:szCs w:val="22"/>
        </w:rPr>
      </w:pPr>
    </w:p>
    <w:p w14:paraId="242D4C30" w14:textId="77777777" w:rsidR="00C165AD" w:rsidRPr="00C2284D" w:rsidRDefault="00C165AD" w:rsidP="00C165AD">
      <w:pPr>
        <w:autoSpaceDE w:val="0"/>
        <w:autoSpaceDN w:val="0"/>
        <w:adjustRightInd w:val="0"/>
        <w:ind w:firstLine="720"/>
        <w:jc w:val="both"/>
        <w:rPr>
          <w:rFonts w:ascii="Times New Roman" w:hAnsi="Times New Roman"/>
          <w:b/>
          <w:bCs/>
          <w:sz w:val="22"/>
          <w:szCs w:val="22"/>
        </w:rPr>
      </w:pPr>
      <w:r w:rsidRPr="00C2284D">
        <w:rPr>
          <w:rFonts w:ascii="Times New Roman" w:hAnsi="Times New Roman"/>
          <w:b/>
          <w:bCs/>
          <w:sz w:val="22"/>
          <w:szCs w:val="22"/>
        </w:rPr>
        <w:t>VII. RADNO VRIJEME, ODMORI I DOPUSTI</w:t>
      </w:r>
    </w:p>
    <w:p w14:paraId="78D08ED9" w14:textId="77777777" w:rsidR="00C165AD" w:rsidRPr="006D6698" w:rsidRDefault="00C165AD" w:rsidP="00C165AD">
      <w:pPr>
        <w:autoSpaceDE w:val="0"/>
        <w:autoSpaceDN w:val="0"/>
        <w:adjustRightInd w:val="0"/>
        <w:ind w:firstLine="720"/>
        <w:jc w:val="both"/>
        <w:rPr>
          <w:rFonts w:ascii="Times New Roman" w:hAnsi="Times New Roman"/>
          <w:b/>
          <w:i/>
          <w:iCs/>
          <w:sz w:val="22"/>
          <w:szCs w:val="22"/>
        </w:rPr>
      </w:pPr>
      <w:r w:rsidRPr="00C2284D">
        <w:rPr>
          <w:rFonts w:ascii="Times New Roman" w:hAnsi="Times New Roman"/>
          <w:b/>
          <w:i/>
          <w:iCs/>
          <w:sz w:val="22"/>
          <w:szCs w:val="22"/>
        </w:rPr>
        <w:t>Radno vrijeme službenika/namještenika</w:t>
      </w:r>
    </w:p>
    <w:p w14:paraId="74050A9F"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18.</w:t>
      </w:r>
    </w:p>
    <w:p w14:paraId="00757645"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 xml:space="preserve">1) Puno radno vrijeme je 40 sati tjednom </w:t>
      </w:r>
      <w:r w:rsidRPr="00C2284D">
        <w:rPr>
          <w:rFonts w:ascii="Times New Roman" w:hAnsi="Times New Roman"/>
          <w:bCs/>
          <w:sz w:val="22"/>
          <w:szCs w:val="22"/>
        </w:rPr>
        <w:t>u načelu 5 radnih dana u tjednu, od ponedjeljka do petka, po 8 sati, jednokratno ili izuzetno dvokratno.</w:t>
      </w:r>
    </w:p>
    <w:p w14:paraId="3546D5F6"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Iznimno od prethodnog stavka, pročelnik može radno vrijeme zaposlenika, kada za to postoji prijeka potreba, raspoređivati na drugi način, u okviru tjednog fonda od 40 radnih sati.</w:t>
      </w:r>
    </w:p>
    <w:p w14:paraId="798B0E3D"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Osim raspoređivanja iz prethodnog stavka, pročelnik može za navedene poslove, kada u potrebi njihova obavljanja postoje sezonske oscilacije tijekom godine, prerasporediti radno vrijeme, u skladu sa zakonom, a prema potrebama.</w:t>
      </w:r>
    </w:p>
    <w:p w14:paraId="66AE37A0" w14:textId="77777777" w:rsidR="00C165AD" w:rsidRPr="00C2284D" w:rsidRDefault="00C165AD" w:rsidP="00C165AD">
      <w:pPr>
        <w:autoSpaceDE w:val="0"/>
        <w:autoSpaceDN w:val="0"/>
        <w:adjustRightInd w:val="0"/>
        <w:jc w:val="both"/>
        <w:rPr>
          <w:rFonts w:ascii="Times New Roman" w:hAnsi="Times New Roman"/>
          <w:sz w:val="22"/>
          <w:szCs w:val="22"/>
        </w:rPr>
      </w:pPr>
    </w:p>
    <w:p w14:paraId="4498E84A"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19.</w:t>
      </w:r>
    </w:p>
    <w:p w14:paraId="39143FB1"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Službenici i namještenici su dužni dolazak na posao i odlazak s posla evidentirati potpisom u evidencijskom listu, odnosno kako to propiše Općinski načelnik.</w:t>
      </w:r>
    </w:p>
    <w:p w14:paraId="58DC36DA" w14:textId="77777777" w:rsidR="00C165AD" w:rsidRPr="00C2284D" w:rsidRDefault="00C165AD" w:rsidP="00C165AD">
      <w:pPr>
        <w:autoSpaceDE w:val="0"/>
        <w:autoSpaceDN w:val="0"/>
        <w:adjustRightInd w:val="0"/>
        <w:jc w:val="both"/>
        <w:rPr>
          <w:rFonts w:ascii="Times New Roman" w:hAnsi="Times New Roman"/>
          <w:sz w:val="22"/>
          <w:szCs w:val="22"/>
        </w:rPr>
      </w:pPr>
    </w:p>
    <w:p w14:paraId="133122F6"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20.</w:t>
      </w:r>
    </w:p>
    <w:p w14:paraId="5F170212"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Između dva uzastopna radna dana službenici i namještenici imaju pravo na odmor od najmanje 12 sati neprekidno.</w:t>
      </w:r>
    </w:p>
    <w:p w14:paraId="10B74A0E" w14:textId="77777777" w:rsidR="00C165AD" w:rsidRPr="00C2284D" w:rsidRDefault="00C165AD" w:rsidP="00C165AD">
      <w:pPr>
        <w:autoSpaceDE w:val="0"/>
        <w:autoSpaceDN w:val="0"/>
        <w:adjustRightInd w:val="0"/>
        <w:ind w:firstLine="720"/>
        <w:jc w:val="both"/>
        <w:rPr>
          <w:rFonts w:ascii="Times New Roman" w:hAnsi="Times New Roman"/>
          <w:b/>
          <w:i/>
          <w:iCs/>
          <w:sz w:val="22"/>
          <w:szCs w:val="22"/>
        </w:rPr>
      </w:pPr>
    </w:p>
    <w:p w14:paraId="62A0A292" w14:textId="77777777" w:rsidR="00C165AD" w:rsidRPr="006D6698" w:rsidRDefault="00C165AD" w:rsidP="00C165AD">
      <w:pPr>
        <w:autoSpaceDE w:val="0"/>
        <w:autoSpaceDN w:val="0"/>
        <w:adjustRightInd w:val="0"/>
        <w:ind w:firstLine="720"/>
        <w:jc w:val="both"/>
        <w:rPr>
          <w:rFonts w:ascii="Times New Roman" w:hAnsi="Times New Roman"/>
          <w:b/>
          <w:i/>
          <w:iCs/>
          <w:sz w:val="22"/>
          <w:szCs w:val="22"/>
        </w:rPr>
      </w:pPr>
      <w:r w:rsidRPr="00C2284D">
        <w:rPr>
          <w:rFonts w:ascii="Times New Roman" w:hAnsi="Times New Roman"/>
          <w:b/>
          <w:i/>
          <w:iCs/>
          <w:sz w:val="22"/>
          <w:szCs w:val="22"/>
        </w:rPr>
        <w:t>Tjedni odmor</w:t>
      </w:r>
    </w:p>
    <w:p w14:paraId="4789B0AD"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21.</w:t>
      </w:r>
    </w:p>
    <w:p w14:paraId="084BBD6F"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Službenici i namještenici imaju pravo na tjedni odmor u trajanju od 48 sati neprekidno.</w:t>
      </w:r>
    </w:p>
    <w:p w14:paraId="5CAF03F8"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Dani tjednog odmora su subota i nedjelja.</w:t>
      </w:r>
    </w:p>
    <w:p w14:paraId="41382739"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Ako je prijeko potrebno da službenik ili namještenik radi na dan (dane) tjednog odmora, osigurava mu se korištenje tjednog odmora tijekom sljedećeg tjedna.</w:t>
      </w:r>
    </w:p>
    <w:p w14:paraId="22457F4A"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4) Ako službenik ili namještenik, radi potrebe posla, ne može koristiti tjedni odmor na način iz prethodnog stavka, može ga koristiti naknadno prema odluci nadređenog.</w:t>
      </w:r>
    </w:p>
    <w:p w14:paraId="5F30FB98" w14:textId="77777777" w:rsidR="00C165AD" w:rsidRPr="00C2284D" w:rsidRDefault="00C165AD" w:rsidP="00C165AD">
      <w:pPr>
        <w:autoSpaceDE w:val="0"/>
        <w:autoSpaceDN w:val="0"/>
        <w:adjustRightInd w:val="0"/>
        <w:jc w:val="both"/>
        <w:rPr>
          <w:rFonts w:ascii="Times New Roman" w:hAnsi="Times New Roman"/>
          <w:sz w:val="22"/>
          <w:szCs w:val="22"/>
        </w:rPr>
      </w:pPr>
    </w:p>
    <w:p w14:paraId="7530DB85" w14:textId="77777777" w:rsidR="00C165AD" w:rsidRPr="006D6698" w:rsidRDefault="00C165AD" w:rsidP="00C165AD">
      <w:pPr>
        <w:autoSpaceDE w:val="0"/>
        <w:autoSpaceDN w:val="0"/>
        <w:adjustRightInd w:val="0"/>
        <w:ind w:firstLine="720"/>
        <w:jc w:val="both"/>
        <w:rPr>
          <w:rFonts w:ascii="Times New Roman" w:hAnsi="Times New Roman"/>
          <w:b/>
          <w:i/>
          <w:iCs/>
          <w:sz w:val="22"/>
          <w:szCs w:val="22"/>
        </w:rPr>
      </w:pPr>
      <w:r w:rsidRPr="00C2284D">
        <w:rPr>
          <w:rFonts w:ascii="Times New Roman" w:hAnsi="Times New Roman"/>
          <w:b/>
          <w:i/>
          <w:iCs/>
          <w:sz w:val="22"/>
          <w:szCs w:val="22"/>
        </w:rPr>
        <w:t>Godišnji odmor</w:t>
      </w:r>
    </w:p>
    <w:p w14:paraId="6E626D55"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22.</w:t>
      </w:r>
    </w:p>
    <w:p w14:paraId="510944FF"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Svi službenici i namještenici imaju za svaku kalendarsku godinu pravo na plaćeni godišnji odmor u trajanju od najmanje 20 radnih dana.</w:t>
      </w:r>
    </w:p>
    <w:p w14:paraId="6BA8D2DC" w14:textId="77777777" w:rsidR="00C165AD" w:rsidRPr="00C2284D" w:rsidRDefault="00C165AD" w:rsidP="00C165AD">
      <w:pPr>
        <w:autoSpaceDE w:val="0"/>
        <w:autoSpaceDN w:val="0"/>
        <w:adjustRightInd w:val="0"/>
        <w:jc w:val="both"/>
        <w:rPr>
          <w:rFonts w:ascii="Times New Roman" w:hAnsi="Times New Roman"/>
          <w:sz w:val="22"/>
          <w:szCs w:val="22"/>
        </w:rPr>
      </w:pPr>
    </w:p>
    <w:p w14:paraId="46AE3529" w14:textId="77777777" w:rsidR="00C165AD" w:rsidRDefault="00C165AD" w:rsidP="00C165AD">
      <w:pPr>
        <w:autoSpaceDE w:val="0"/>
        <w:autoSpaceDN w:val="0"/>
        <w:adjustRightInd w:val="0"/>
        <w:jc w:val="center"/>
        <w:rPr>
          <w:rFonts w:ascii="Times New Roman" w:hAnsi="Times New Roman"/>
          <w:b/>
          <w:sz w:val="22"/>
          <w:szCs w:val="22"/>
        </w:rPr>
      </w:pPr>
    </w:p>
    <w:p w14:paraId="243A4DD2"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23.</w:t>
      </w:r>
    </w:p>
    <w:p w14:paraId="6BC848A7"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Za vrijeme korištenja godišnjeg odmora službeniku ili namješteniku se isplaćuje naknada plaće u visini kao da je na radu.</w:t>
      </w:r>
    </w:p>
    <w:p w14:paraId="7D9826ED" w14:textId="77777777" w:rsidR="00C165AD" w:rsidRPr="00C2284D" w:rsidRDefault="00C165AD" w:rsidP="00C165AD">
      <w:pPr>
        <w:autoSpaceDE w:val="0"/>
        <w:autoSpaceDN w:val="0"/>
        <w:adjustRightInd w:val="0"/>
        <w:jc w:val="both"/>
        <w:rPr>
          <w:rFonts w:ascii="Times New Roman" w:hAnsi="Times New Roman"/>
          <w:sz w:val="22"/>
          <w:szCs w:val="22"/>
        </w:rPr>
      </w:pPr>
    </w:p>
    <w:p w14:paraId="511A4077"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lastRenderedPageBreak/>
        <w:t>Članak 24.</w:t>
      </w:r>
    </w:p>
    <w:p w14:paraId="7728047F"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Ništavan je sporazum o odricanju od prava na godišnji odmor ili o isplati naknade umjesto korištenja godišnjeg odmora.</w:t>
      </w:r>
    </w:p>
    <w:p w14:paraId="55417239"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 xml:space="preserve">2) U slučaju prestanka ugovora o radu, poslodavac je dužan radniku koji nije iskoristio godišnji odmor u cijelosti, isplatiti naknadu umjesto korištenja godišnjeg odmora. </w:t>
      </w:r>
    </w:p>
    <w:p w14:paraId="4AC7D8BC"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Naknada u smislu prethodnog stavka se određuje razmjerno broju neiskorištenih dana.</w:t>
      </w:r>
    </w:p>
    <w:p w14:paraId="6FD290F1" w14:textId="77777777" w:rsidR="00C165AD" w:rsidRDefault="00C165AD" w:rsidP="00C165AD">
      <w:pPr>
        <w:autoSpaceDE w:val="0"/>
        <w:autoSpaceDN w:val="0"/>
        <w:adjustRightInd w:val="0"/>
        <w:jc w:val="center"/>
        <w:rPr>
          <w:rFonts w:ascii="Times New Roman" w:hAnsi="Times New Roman"/>
          <w:b/>
          <w:sz w:val="22"/>
          <w:szCs w:val="22"/>
        </w:rPr>
      </w:pPr>
    </w:p>
    <w:p w14:paraId="7C0F55EC"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25.</w:t>
      </w:r>
    </w:p>
    <w:p w14:paraId="73603FFC"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Pri utvrđivanju trajanja godišnjeg odmora ne uračunavaju se subote, nedjelje, neradni dani i blagdani.</w:t>
      </w:r>
    </w:p>
    <w:p w14:paraId="4E838D20"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Razdoblje privremene nesposobnosti za rad, koje je utvrdio ovlašteni liječnik, ne uračunava se u trajanje godišnjeg odmora.</w:t>
      </w:r>
    </w:p>
    <w:p w14:paraId="27C9D1BA" w14:textId="77777777" w:rsidR="00C165AD" w:rsidRPr="00C2284D" w:rsidRDefault="00C165AD" w:rsidP="00C165AD">
      <w:pPr>
        <w:autoSpaceDE w:val="0"/>
        <w:autoSpaceDN w:val="0"/>
        <w:adjustRightInd w:val="0"/>
        <w:jc w:val="both"/>
        <w:rPr>
          <w:rFonts w:ascii="Times New Roman" w:hAnsi="Times New Roman"/>
          <w:sz w:val="22"/>
          <w:szCs w:val="22"/>
        </w:rPr>
      </w:pPr>
    </w:p>
    <w:p w14:paraId="047FA2E4"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26.</w:t>
      </w:r>
    </w:p>
    <w:p w14:paraId="2F98C1E5"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Službenik i namještenik koji se prvi put zaposlio ili ima prekid službe odnosno rada</w:t>
      </w:r>
    </w:p>
    <w:p w14:paraId="12534975"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između dva radna odnosa duži od 8 dana, stječe pravo na godišnji odmor nakon šest mjeseci</w:t>
      </w:r>
    </w:p>
    <w:p w14:paraId="2035CA20"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neprekidnog rada.</w:t>
      </w:r>
    </w:p>
    <w:p w14:paraId="4A97DF14"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Prekid rada zbog privremene nesposobnosti za rad, vojne vježbe ili drugog zakonom određenog opravdanog razloga ne ubraja se u rok iz prethodnog stavka.</w:t>
      </w:r>
    </w:p>
    <w:p w14:paraId="3F55D79C" w14:textId="77777777" w:rsidR="00C165AD" w:rsidRPr="00C2284D" w:rsidRDefault="00C165AD" w:rsidP="00C165AD">
      <w:pPr>
        <w:autoSpaceDE w:val="0"/>
        <w:autoSpaceDN w:val="0"/>
        <w:adjustRightInd w:val="0"/>
        <w:jc w:val="both"/>
        <w:rPr>
          <w:rFonts w:ascii="Times New Roman" w:hAnsi="Times New Roman"/>
          <w:sz w:val="22"/>
          <w:szCs w:val="22"/>
        </w:rPr>
      </w:pPr>
    </w:p>
    <w:p w14:paraId="5B3D513D"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27.</w:t>
      </w:r>
    </w:p>
    <w:p w14:paraId="5A627BA2"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Službenik i namještenik ima pravo na jednu dvanaestinu godišnjeg odmora za svaki navršeni mjesec dana rada:</w:t>
      </w:r>
    </w:p>
    <w:p w14:paraId="0F2DD3F7" w14:textId="77777777" w:rsidR="00C165AD" w:rsidRPr="00C2284D" w:rsidRDefault="00C165AD" w:rsidP="00C165AD">
      <w:pPr>
        <w:numPr>
          <w:ilvl w:val="0"/>
          <w:numId w:val="6"/>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ako u kalendarskoj godini u kojoj je zasnovao radni odnos nije ostvario pravo na puni godišnji odmor, jer nije proteklo šest mjeseci neprekidnog rada i</w:t>
      </w:r>
    </w:p>
    <w:p w14:paraId="6C296399" w14:textId="77777777" w:rsidR="00C165AD" w:rsidRPr="00C2284D" w:rsidRDefault="00C165AD" w:rsidP="00C165AD">
      <w:pPr>
        <w:numPr>
          <w:ilvl w:val="0"/>
          <w:numId w:val="6"/>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ako mu radni odnos prestaje prije nego navrši šest mjeseci neprekidnog rada.</w:t>
      </w:r>
    </w:p>
    <w:p w14:paraId="0ADEDF9E"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Službenik i namještenik koji odlazi u mirovinu prije 1. srpnja tekuće godine ima pravo na puni godišnji odmor.</w:t>
      </w:r>
    </w:p>
    <w:p w14:paraId="23356DC4" w14:textId="77777777" w:rsidR="00C165AD" w:rsidRPr="00C2284D" w:rsidRDefault="00C165AD" w:rsidP="00C165AD">
      <w:pPr>
        <w:autoSpaceDE w:val="0"/>
        <w:autoSpaceDN w:val="0"/>
        <w:adjustRightInd w:val="0"/>
        <w:jc w:val="both"/>
        <w:rPr>
          <w:rFonts w:ascii="Times New Roman" w:hAnsi="Times New Roman"/>
          <w:sz w:val="22"/>
          <w:szCs w:val="22"/>
        </w:rPr>
      </w:pPr>
    </w:p>
    <w:p w14:paraId="53C0C8FA"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28.</w:t>
      </w:r>
    </w:p>
    <w:p w14:paraId="25EAF151"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Osnovica za izračun godišnjeg odmora iz članka 22. uvećava se prema pojedinačno određenim mjerilima:</w:t>
      </w:r>
    </w:p>
    <w:p w14:paraId="413889BE" w14:textId="77777777" w:rsidR="00C165AD" w:rsidRPr="00C2284D" w:rsidRDefault="00C165AD" w:rsidP="00C165AD">
      <w:pPr>
        <w:numPr>
          <w:ilvl w:val="0"/>
          <w:numId w:val="8"/>
        </w:numPr>
        <w:tabs>
          <w:tab w:val="clear" w:pos="720"/>
          <w:tab w:val="num" w:pos="1080"/>
        </w:tabs>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s obzirom na uvjete rada:</w:t>
      </w:r>
    </w:p>
    <w:p w14:paraId="31090548" w14:textId="77777777" w:rsidR="00C165AD" w:rsidRPr="00C2284D" w:rsidRDefault="00C165AD" w:rsidP="00C165AD">
      <w:pPr>
        <w:numPr>
          <w:ilvl w:val="1"/>
          <w:numId w:val="7"/>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rad na poslovima s otežanim ili posebnim uvjetima rada - 3 dana i</w:t>
      </w:r>
    </w:p>
    <w:p w14:paraId="421C6B08" w14:textId="77777777" w:rsidR="00C165AD" w:rsidRPr="00C2284D" w:rsidRDefault="00C165AD" w:rsidP="00C165AD">
      <w:pPr>
        <w:numPr>
          <w:ilvl w:val="1"/>
          <w:numId w:val="7"/>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rad u smjenama ili redovni rad subotom, nedjeljom, blagdanima i neradnim danima određenim zakonom - 2 dana</w:t>
      </w:r>
    </w:p>
    <w:p w14:paraId="5742DD82" w14:textId="77777777" w:rsidR="00C165AD" w:rsidRPr="00C2284D" w:rsidRDefault="00C165AD" w:rsidP="00C165AD">
      <w:pPr>
        <w:numPr>
          <w:ilvl w:val="0"/>
          <w:numId w:val="8"/>
        </w:numPr>
        <w:tabs>
          <w:tab w:val="clear" w:pos="720"/>
          <w:tab w:val="num" w:pos="1080"/>
        </w:tabs>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s obzirom na slo</w:t>
      </w:r>
      <w:r>
        <w:rPr>
          <w:rFonts w:ascii="Times New Roman" w:hAnsi="Times New Roman"/>
          <w:sz w:val="22"/>
          <w:szCs w:val="22"/>
        </w:rPr>
        <w:t>ž</w:t>
      </w:r>
      <w:r w:rsidRPr="00C2284D">
        <w:rPr>
          <w:rFonts w:ascii="Times New Roman" w:hAnsi="Times New Roman"/>
          <w:sz w:val="22"/>
          <w:szCs w:val="22"/>
        </w:rPr>
        <w:t>enost poslova i stupanj stru~ne spreme:</w:t>
      </w:r>
    </w:p>
    <w:p w14:paraId="3B38A8A2"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službenici VSS - 4 dana;</w:t>
      </w:r>
    </w:p>
    <w:p w14:paraId="07AA119E"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službenici VŠS - 3 dana;</w:t>
      </w:r>
    </w:p>
    <w:p w14:paraId="227287CF" w14:textId="77777777" w:rsidR="00C165AD" w:rsidRPr="00C2284D" w:rsidRDefault="00C165AD" w:rsidP="00C165AD">
      <w:pPr>
        <w:numPr>
          <w:ilvl w:val="1"/>
          <w:numId w:val="7"/>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službenici/namještenici SSS - 2 dana i</w:t>
      </w:r>
    </w:p>
    <w:p w14:paraId="1ED0C686" w14:textId="77777777" w:rsidR="00C165AD" w:rsidRPr="00C2284D" w:rsidRDefault="00C165AD" w:rsidP="00C165AD">
      <w:pPr>
        <w:numPr>
          <w:ilvl w:val="1"/>
          <w:numId w:val="7"/>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namještenici NSS - 1 dan</w:t>
      </w:r>
    </w:p>
    <w:p w14:paraId="4A5CD09B" w14:textId="77777777" w:rsidR="00C165AD" w:rsidRPr="00C2284D" w:rsidRDefault="00C165AD" w:rsidP="00C165AD">
      <w:pPr>
        <w:numPr>
          <w:ilvl w:val="0"/>
          <w:numId w:val="8"/>
        </w:numPr>
        <w:tabs>
          <w:tab w:val="clear" w:pos="720"/>
          <w:tab w:val="num" w:pos="1080"/>
        </w:tabs>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s obzirom na ocjenu u prethodnoj godini:</w:t>
      </w:r>
    </w:p>
    <w:p w14:paraId="65BBA08D"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dobar - 1 dan;</w:t>
      </w:r>
    </w:p>
    <w:p w14:paraId="6A0B1DAF"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vrlodobar - 2 dana i</w:t>
      </w:r>
    </w:p>
    <w:p w14:paraId="477EA1F5"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odličan - 3 dana</w:t>
      </w:r>
    </w:p>
    <w:p w14:paraId="6018169C" w14:textId="77777777" w:rsidR="00C165AD" w:rsidRPr="00C2284D" w:rsidRDefault="00C165AD" w:rsidP="00C165AD">
      <w:pPr>
        <w:numPr>
          <w:ilvl w:val="0"/>
          <w:numId w:val="8"/>
        </w:numPr>
        <w:tabs>
          <w:tab w:val="clear" w:pos="720"/>
          <w:tab w:val="num" w:pos="1080"/>
        </w:tabs>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s obzirom na dužinu radnog staža:</w:t>
      </w:r>
    </w:p>
    <w:p w14:paraId="17283A03"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od 5 do 15 godina radnog staža - 2 dana;</w:t>
      </w:r>
    </w:p>
    <w:p w14:paraId="7D4648AC"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od 15 do 25 godina radnog staža - 4 dana;</w:t>
      </w:r>
    </w:p>
    <w:p w14:paraId="0C5EE88C"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od 25 do 35 godina radnog staža - 5 dana i</w:t>
      </w:r>
    </w:p>
    <w:p w14:paraId="300BF24A"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od 35 i više godina radnog staža - 6 dana</w:t>
      </w:r>
    </w:p>
    <w:p w14:paraId="555AD9E6" w14:textId="77777777" w:rsidR="00C165AD" w:rsidRPr="00C2284D" w:rsidRDefault="00C165AD" w:rsidP="00C165AD">
      <w:pPr>
        <w:numPr>
          <w:ilvl w:val="0"/>
          <w:numId w:val="8"/>
        </w:numPr>
        <w:tabs>
          <w:tab w:val="clear" w:pos="720"/>
          <w:tab w:val="num" w:pos="1080"/>
        </w:tabs>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s obzirom na posebne socijalne uvjete:</w:t>
      </w:r>
    </w:p>
    <w:p w14:paraId="19661E4E"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lastRenderedPageBreak/>
        <w:t>roditelju, usvojitelju ili skrbniku s jednim malodobnim djetetom - 2 dana;</w:t>
      </w:r>
    </w:p>
    <w:p w14:paraId="7DA55054"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roditelju, usvojitelju ili skrbniku za svako daljnje malodobno dijete još - po 1 dan;</w:t>
      </w:r>
    </w:p>
    <w:p w14:paraId="4A0796FC"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samohranom roditelju, usvojitelju ili skrbniku s jednim malodobnim djetetom - 3 dana;</w:t>
      </w:r>
    </w:p>
    <w:p w14:paraId="20380DC0"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roditelju, usvojitelju ili skrbniku djeteta s invaliditetom, bez obzira na ostalu djecu - 3 dana;</w:t>
      </w:r>
    </w:p>
    <w:p w14:paraId="21744E2D"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osobi s invaliditetom - 3 dana i</w:t>
      </w:r>
    </w:p>
    <w:p w14:paraId="05E7DC82" w14:textId="77777777" w:rsidR="00C165AD" w:rsidRPr="00C2284D" w:rsidRDefault="00C165AD" w:rsidP="00C165AD">
      <w:pPr>
        <w:numPr>
          <w:ilvl w:val="1"/>
          <w:numId w:val="8"/>
        </w:numPr>
        <w:tabs>
          <w:tab w:val="clear" w:pos="1440"/>
          <w:tab w:val="num" w:pos="1800"/>
        </w:tabs>
        <w:autoSpaceDE w:val="0"/>
        <w:autoSpaceDN w:val="0"/>
        <w:adjustRightInd w:val="0"/>
        <w:ind w:left="1800"/>
        <w:jc w:val="both"/>
        <w:rPr>
          <w:rFonts w:ascii="Times New Roman" w:hAnsi="Times New Roman"/>
          <w:sz w:val="22"/>
          <w:szCs w:val="22"/>
        </w:rPr>
      </w:pPr>
      <w:r w:rsidRPr="00C2284D">
        <w:rPr>
          <w:rFonts w:ascii="Times New Roman" w:hAnsi="Times New Roman"/>
          <w:sz w:val="22"/>
          <w:szCs w:val="22"/>
        </w:rPr>
        <w:t>osobi s tjelesnim oštećenjem najmanje 50% - 2 dana.</w:t>
      </w:r>
    </w:p>
    <w:p w14:paraId="2B0317A2"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Ukupno trajanje godišnjeg odmora određuje se na način da se 20 radnih dana uveća za zbroj svih dodatnih dana utvrđenih točkama 1. do 5. prethodnog stavka.</w:t>
      </w:r>
    </w:p>
    <w:p w14:paraId="30AE625E" w14:textId="77777777" w:rsidR="00C165AD" w:rsidRPr="00C2284D" w:rsidRDefault="00C165AD" w:rsidP="00C165AD">
      <w:pPr>
        <w:autoSpaceDE w:val="0"/>
        <w:autoSpaceDN w:val="0"/>
        <w:adjustRightInd w:val="0"/>
        <w:jc w:val="both"/>
        <w:rPr>
          <w:rFonts w:ascii="Times New Roman" w:hAnsi="Times New Roman"/>
          <w:sz w:val="22"/>
          <w:szCs w:val="22"/>
        </w:rPr>
      </w:pPr>
    </w:p>
    <w:p w14:paraId="2D0072B0"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29.</w:t>
      </w:r>
    </w:p>
    <w:p w14:paraId="053C88CE"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Vrijeme korištenja godišnjeg odmora utvrđuje se planom korištenja godišnjeg odmora.</w:t>
      </w:r>
    </w:p>
    <w:p w14:paraId="7E590985"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Plan korištenja godišnjeg odmora (nastavno: Plan) donosi Općinski načelnik ili osoba koju on ovlasti, a nakon prethodno pribavljenog mišljenja pročelnika vodeći računa o želji svakog pojedinog službenika ili namještenika.</w:t>
      </w:r>
    </w:p>
    <w:p w14:paraId="38CF267B"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Plan korištenja godišnjeg odmora iz prethodnog stavka donosi se na početku kalendarske</w:t>
      </w:r>
    </w:p>
    <w:p w14:paraId="7E041D90"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godine, a najkasnije do kraja ožujka.</w:t>
      </w:r>
    </w:p>
    <w:p w14:paraId="7EEF1831" w14:textId="77777777" w:rsidR="00C165AD" w:rsidRPr="00C2284D" w:rsidRDefault="00C165AD" w:rsidP="00C165AD">
      <w:pPr>
        <w:autoSpaceDE w:val="0"/>
        <w:autoSpaceDN w:val="0"/>
        <w:adjustRightInd w:val="0"/>
        <w:jc w:val="both"/>
        <w:rPr>
          <w:rFonts w:ascii="Times New Roman" w:hAnsi="Times New Roman"/>
          <w:sz w:val="22"/>
          <w:szCs w:val="22"/>
        </w:rPr>
      </w:pPr>
    </w:p>
    <w:p w14:paraId="35800BCF"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30.</w:t>
      </w:r>
    </w:p>
    <w:p w14:paraId="0C51CF5B"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Plan sadrži:</w:t>
      </w:r>
    </w:p>
    <w:p w14:paraId="398C90A7" w14:textId="77777777" w:rsidR="00C165AD" w:rsidRPr="00C2284D" w:rsidRDefault="00C165AD" w:rsidP="00C165AD">
      <w:pPr>
        <w:numPr>
          <w:ilvl w:val="0"/>
          <w:numId w:val="9"/>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ime i prezime službenika ili namještenika;</w:t>
      </w:r>
    </w:p>
    <w:p w14:paraId="60963227" w14:textId="77777777" w:rsidR="00C165AD" w:rsidRPr="00C2284D" w:rsidRDefault="00C165AD" w:rsidP="00C165AD">
      <w:pPr>
        <w:numPr>
          <w:ilvl w:val="0"/>
          <w:numId w:val="9"/>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radno mjesto;</w:t>
      </w:r>
    </w:p>
    <w:p w14:paraId="7D0EFA0D" w14:textId="77777777" w:rsidR="00C165AD" w:rsidRPr="00C2284D" w:rsidRDefault="00C165AD" w:rsidP="00C165AD">
      <w:pPr>
        <w:numPr>
          <w:ilvl w:val="0"/>
          <w:numId w:val="9"/>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ukupno trajanje godišnjeg odmora i</w:t>
      </w:r>
    </w:p>
    <w:p w14:paraId="429BB68A" w14:textId="77777777" w:rsidR="00C165AD" w:rsidRPr="00C2284D" w:rsidRDefault="00C165AD" w:rsidP="00C165AD">
      <w:pPr>
        <w:numPr>
          <w:ilvl w:val="0"/>
          <w:numId w:val="9"/>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vrijeme korištenja godišnjeg odmora.</w:t>
      </w:r>
    </w:p>
    <w:p w14:paraId="6AB6A2AC" w14:textId="77777777" w:rsidR="00C165AD" w:rsidRPr="00C2284D" w:rsidRDefault="00C165AD" w:rsidP="00C165AD">
      <w:pPr>
        <w:autoSpaceDE w:val="0"/>
        <w:autoSpaceDN w:val="0"/>
        <w:adjustRightInd w:val="0"/>
        <w:jc w:val="both"/>
        <w:rPr>
          <w:rFonts w:ascii="Times New Roman" w:hAnsi="Times New Roman"/>
          <w:sz w:val="22"/>
          <w:szCs w:val="22"/>
        </w:rPr>
      </w:pPr>
    </w:p>
    <w:p w14:paraId="7B8B98D1"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31.</w:t>
      </w:r>
    </w:p>
    <w:p w14:paraId="35727F31"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Na osnovi Plana pročelnik JUO ili osoba koju on ovlasti donosi za svakog službenika i namještenika posebno rješenje, odnosno Općinski načelnik za pročelnika JUO, kojim mu utvrđuje trajanje godišnjeg odmora prema mjerilima iz članka 28. ovog Pravilnika, ukupno trajanje godišnjeg odmora, te vrijeme korištenja godišnjeg odmora.</w:t>
      </w:r>
    </w:p>
    <w:p w14:paraId="0486389F"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Rješenje iz prethodnog stavka donosi se najkasnije 15 dana prije početka korištenja godišnjeg odmora.</w:t>
      </w:r>
    </w:p>
    <w:p w14:paraId="2C36D99F" w14:textId="77777777" w:rsidR="00C165AD" w:rsidRPr="00C2284D" w:rsidRDefault="00C165AD" w:rsidP="00C165AD">
      <w:pPr>
        <w:autoSpaceDE w:val="0"/>
        <w:autoSpaceDN w:val="0"/>
        <w:adjustRightInd w:val="0"/>
        <w:jc w:val="both"/>
        <w:rPr>
          <w:rFonts w:ascii="Times New Roman" w:hAnsi="Times New Roman"/>
          <w:b/>
          <w:sz w:val="22"/>
          <w:szCs w:val="22"/>
        </w:rPr>
      </w:pPr>
    </w:p>
    <w:p w14:paraId="4F476288"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32.</w:t>
      </w:r>
    </w:p>
    <w:p w14:paraId="009BD6F9"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Protiv rješenja o korištenju godišnjeg odmora službenici i namještenici mogu uložiti prigovor Općinskom načelniku.</w:t>
      </w:r>
    </w:p>
    <w:p w14:paraId="7592C095" w14:textId="77777777" w:rsidR="00C165AD" w:rsidRPr="00C2284D" w:rsidRDefault="00C165AD" w:rsidP="00C165AD">
      <w:pPr>
        <w:autoSpaceDE w:val="0"/>
        <w:autoSpaceDN w:val="0"/>
        <w:adjustRightInd w:val="0"/>
        <w:jc w:val="both"/>
        <w:rPr>
          <w:rFonts w:ascii="Times New Roman" w:hAnsi="Times New Roman"/>
          <w:sz w:val="22"/>
          <w:szCs w:val="22"/>
        </w:rPr>
      </w:pPr>
    </w:p>
    <w:p w14:paraId="19F301D4"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33.</w:t>
      </w:r>
    </w:p>
    <w:p w14:paraId="1A99DE09"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Službenici i namještenici koriste godišnji odmor u pravilu u dva dijela, a mogu ga koristiti i neprekidnom trajanju.</w:t>
      </w:r>
    </w:p>
    <w:p w14:paraId="1BE7C5B4"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Kad službenik ili namještenik koristi godišnji odmor u dva dijela, prvi dio mora biti u trajanju od najmanje 12 radnih dana neprekidno i mora se koristiti tijekom kalendarske godine za koju ostvaruje pravo na godišnji odmor.</w:t>
      </w:r>
    </w:p>
    <w:p w14:paraId="25985A57"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Drugi dio godišnjeg odmora službenik ili namještenik mora iskoristiti najkasnije do 30.</w:t>
      </w:r>
    </w:p>
    <w:p w14:paraId="60CE8E2D"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lipnja iduće godine.</w:t>
      </w:r>
    </w:p>
    <w:p w14:paraId="6F3134A1" w14:textId="77777777" w:rsidR="00C165AD" w:rsidRPr="00C2284D" w:rsidRDefault="00C165AD" w:rsidP="00C165AD">
      <w:pPr>
        <w:autoSpaceDE w:val="0"/>
        <w:autoSpaceDN w:val="0"/>
        <w:adjustRightInd w:val="0"/>
        <w:jc w:val="both"/>
        <w:rPr>
          <w:rFonts w:ascii="Times New Roman" w:hAnsi="Times New Roman"/>
          <w:sz w:val="22"/>
          <w:szCs w:val="22"/>
        </w:rPr>
      </w:pPr>
    </w:p>
    <w:p w14:paraId="4DBCEDFD"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34.</w:t>
      </w:r>
    </w:p>
    <w:p w14:paraId="6402D328"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Godišnji odmor, odnosno prvi dio godišnjeg odmora, koji je prekinut ili nije korišten u kalendarskoj godini u kojoj je stečen zbog bolesti ili porodnog dopusta, službenik ili namještenik</w:t>
      </w:r>
    </w:p>
    <w:p w14:paraId="5B6B93F9"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ima pravo koristiti do 30. lipnja iduće godine pod uvjetom da je radio najmanje 6 mjeseci u godini koja prethodi godini u kojoj se vratio na rad.</w:t>
      </w:r>
    </w:p>
    <w:p w14:paraId="4918AD9E"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lastRenderedPageBreak/>
        <w:t>2) Službenici i namještenici koji zbog mobilizacije u Hrvatsku vojsku ili zbog radne obveze nisu koristili godišnji odmor nakon razvojačenja ili nakon prestanka radne obveze, imaju pravo koristiti neiskorišteni godišnji odmor iz prethodne godine.</w:t>
      </w:r>
    </w:p>
    <w:p w14:paraId="52C97165"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Vrijeme korištenja godišnjeg odmora iz prethodnih stavaka određuje Općinski načelnik ili osoba koju on ovlasti.</w:t>
      </w:r>
    </w:p>
    <w:p w14:paraId="15101838" w14:textId="77777777" w:rsidR="00C165AD" w:rsidRPr="00C2284D" w:rsidRDefault="00C165AD" w:rsidP="00C165AD">
      <w:pPr>
        <w:autoSpaceDE w:val="0"/>
        <w:autoSpaceDN w:val="0"/>
        <w:adjustRightInd w:val="0"/>
        <w:jc w:val="both"/>
        <w:rPr>
          <w:rFonts w:ascii="Times New Roman" w:hAnsi="Times New Roman"/>
          <w:sz w:val="22"/>
          <w:szCs w:val="22"/>
        </w:rPr>
      </w:pPr>
    </w:p>
    <w:p w14:paraId="257DDEBB"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35.</w:t>
      </w:r>
    </w:p>
    <w:p w14:paraId="68D68339"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Službenik i namještenik ima pravo koristiti dva puta po jedan dan godišnjeg odmora prema svom zahtjevu i u vrijeme koje sam odredi, ali je o tome dužan obavijestiti neposredno nadređenog najmanje jedan dan prije.</w:t>
      </w:r>
    </w:p>
    <w:p w14:paraId="08751301" w14:textId="77777777" w:rsidR="00C165AD" w:rsidRPr="00C2284D" w:rsidRDefault="00C165AD" w:rsidP="00C165AD">
      <w:pPr>
        <w:autoSpaceDE w:val="0"/>
        <w:autoSpaceDN w:val="0"/>
        <w:adjustRightInd w:val="0"/>
        <w:jc w:val="both"/>
        <w:rPr>
          <w:rFonts w:ascii="Times New Roman" w:hAnsi="Times New Roman"/>
          <w:sz w:val="22"/>
          <w:szCs w:val="22"/>
        </w:rPr>
      </w:pPr>
    </w:p>
    <w:p w14:paraId="0E66B30E" w14:textId="77777777" w:rsidR="00C165AD" w:rsidRPr="006D6698" w:rsidRDefault="00C165AD" w:rsidP="00C165AD">
      <w:pPr>
        <w:autoSpaceDE w:val="0"/>
        <w:autoSpaceDN w:val="0"/>
        <w:adjustRightInd w:val="0"/>
        <w:ind w:firstLine="720"/>
        <w:jc w:val="both"/>
        <w:rPr>
          <w:rFonts w:ascii="Times New Roman" w:hAnsi="Times New Roman"/>
          <w:b/>
          <w:i/>
          <w:iCs/>
          <w:sz w:val="22"/>
          <w:szCs w:val="22"/>
        </w:rPr>
      </w:pPr>
      <w:r w:rsidRPr="00C2284D">
        <w:rPr>
          <w:rFonts w:ascii="Times New Roman" w:hAnsi="Times New Roman"/>
          <w:b/>
          <w:i/>
          <w:iCs/>
          <w:sz w:val="22"/>
          <w:szCs w:val="22"/>
        </w:rPr>
        <w:t>Plaćeni dopust</w:t>
      </w:r>
    </w:p>
    <w:p w14:paraId="14EFE194"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36.</w:t>
      </w:r>
    </w:p>
    <w:p w14:paraId="51AD94CD"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Službenici i namještenici imaju pravo na dopust uz naknadu plaće (plaćeni dopust) do ukupno najviše 10 radnih dana u jednoj kalendarskoj godini u sljedećim slučajevima:</w:t>
      </w:r>
    </w:p>
    <w:p w14:paraId="0B32527E" w14:textId="77777777" w:rsidR="00C165AD" w:rsidRPr="00C2284D" w:rsidRDefault="00C165AD" w:rsidP="00C165AD">
      <w:pPr>
        <w:numPr>
          <w:ilvl w:val="0"/>
          <w:numId w:val="10"/>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zaključenje braka - 5 radnih dana;</w:t>
      </w:r>
    </w:p>
    <w:p w14:paraId="24937355" w14:textId="77777777" w:rsidR="00C165AD" w:rsidRPr="00C2284D" w:rsidRDefault="00C165AD" w:rsidP="00C165AD">
      <w:pPr>
        <w:numPr>
          <w:ilvl w:val="0"/>
          <w:numId w:val="10"/>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rođenja djeteta - 5 radnih dana;</w:t>
      </w:r>
    </w:p>
    <w:p w14:paraId="47BC4943" w14:textId="77777777" w:rsidR="00C165AD" w:rsidRPr="00C2284D" w:rsidRDefault="00C165AD" w:rsidP="00C165AD">
      <w:pPr>
        <w:numPr>
          <w:ilvl w:val="0"/>
          <w:numId w:val="10"/>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smrti supružnika, roditelja, očuha i maćehe, djeteta, usvojitelja, usvojenika i unuka – 5 radnih dana;</w:t>
      </w:r>
    </w:p>
    <w:p w14:paraId="1D5370D3" w14:textId="77777777" w:rsidR="00C165AD" w:rsidRPr="00C2284D" w:rsidRDefault="00C165AD" w:rsidP="00C165AD">
      <w:pPr>
        <w:numPr>
          <w:ilvl w:val="0"/>
          <w:numId w:val="10"/>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smrti brata ili sestre, djeda ili bake, te roditelja supružnika - 2 radna dana;</w:t>
      </w:r>
    </w:p>
    <w:p w14:paraId="251C0E32" w14:textId="77777777" w:rsidR="00C165AD" w:rsidRPr="00C2284D" w:rsidRDefault="00C165AD" w:rsidP="00C165AD">
      <w:pPr>
        <w:numPr>
          <w:ilvl w:val="0"/>
          <w:numId w:val="10"/>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selidbe u istom mjestu stanovanja – 1 radni dan;</w:t>
      </w:r>
    </w:p>
    <w:p w14:paraId="405948D7" w14:textId="77777777" w:rsidR="00C165AD" w:rsidRPr="00C2284D" w:rsidRDefault="00C165AD" w:rsidP="00C165AD">
      <w:pPr>
        <w:numPr>
          <w:ilvl w:val="0"/>
          <w:numId w:val="10"/>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selidbe u drugo mjesto stanovanja – 3 radna dana;</w:t>
      </w:r>
    </w:p>
    <w:p w14:paraId="3C4C2E2E" w14:textId="77777777" w:rsidR="00C165AD" w:rsidRPr="00C2284D" w:rsidRDefault="00C165AD" w:rsidP="00C165AD">
      <w:pPr>
        <w:numPr>
          <w:ilvl w:val="0"/>
          <w:numId w:val="10"/>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za dobrovoljno davanje krvi - 2 radna dana;</w:t>
      </w:r>
    </w:p>
    <w:p w14:paraId="51947EE4" w14:textId="77777777" w:rsidR="00C165AD" w:rsidRPr="00C2284D" w:rsidRDefault="00C165AD" w:rsidP="00C165AD">
      <w:pPr>
        <w:numPr>
          <w:ilvl w:val="0"/>
          <w:numId w:val="10"/>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teške bolesti supružnika, djeteta ili roditelja- 3 radna dana;</w:t>
      </w:r>
    </w:p>
    <w:p w14:paraId="48D4C50C" w14:textId="77777777" w:rsidR="00C165AD" w:rsidRPr="00C2284D" w:rsidRDefault="00C165AD" w:rsidP="00C165AD">
      <w:pPr>
        <w:numPr>
          <w:ilvl w:val="0"/>
          <w:numId w:val="10"/>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nastupanja u kulturnim i sportskim priredbama - 1 radni dan;</w:t>
      </w:r>
    </w:p>
    <w:p w14:paraId="25983D7F" w14:textId="77777777" w:rsidR="00C165AD" w:rsidRPr="00C2284D" w:rsidRDefault="00C165AD" w:rsidP="00C165AD">
      <w:pPr>
        <w:numPr>
          <w:ilvl w:val="0"/>
          <w:numId w:val="10"/>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sudjelovanja na sindikalnim susretima, seminarima, obrazovanju za sindikalne aktivnosti i slično - 2 radna dana i</w:t>
      </w:r>
    </w:p>
    <w:p w14:paraId="5C7BE656" w14:textId="77777777" w:rsidR="00C165AD" w:rsidRPr="00C2284D" w:rsidRDefault="00C165AD" w:rsidP="00C165AD">
      <w:pPr>
        <w:numPr>
          <w:ilvl w:val="0"/>
          <w:numId w:val="10"/>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elementarne nepogode koja je neposredno zadesila službenika i namještenika – 5 radnih dana.</w:t>
      </w:r>
    </w:p>
    <w:p w14:paraId="184049BC"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Službenik i namještenik ima pravo na plaćeni dopust za svaki smrtni slučaj naveden u prethodnom stavku, neovisno o broju dana plaćenog dopusta koje je tijekom iste godine iskoristio po drugim osnovama.</w:t>
      </w:r>
    </w:p>
    <w:p w14:paraId="755978A0" w14:textId="77777777" w:rsidR="00C165AD" w:rsidRPr="00C2284D" w:rsidRDefault="00C165AD" w:rsidP="00C165AD">
      <w:pPr>
        <w:autoSpaceDE w:val="0"/>
        <w:autoSpaceDN w:val="0"/>
        <w:adjustRightInd w:val="0"/>
        <w:jc w:val="both"/>
        <w:rPr>
          <w:rFonts w:ascii="Times New Roman" w:hAnsi="Times New Roman"/>
          <w:b/>
          <w:sz w:val="22"/>
          <w:szCs w:val="22"/>
        </w:rPr>
      </w:pPr>
    </w:p>
    <w:p w14:paraId="04758F56"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37.</w:t>
      </w:r>
    </w:p>
    <w:p w14:paraId="2D087770"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Za pripremu polaganja državnoga stručnog ispita službenici imaju pravo na plaćeni dopust od 7 dana bez obzira na stručnu spremu koji uključuje i dan polaganja ispita.</w:t>
      </w:r>
    </w:p>
    <w:p w14:paraId="38DAC912"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Službenik i namještenik za vrijeme stručnog ili općeg školovanja, osposobljavanja ili usavršavanja na koje je upućen od strane čelnika, ima pravo na plaćeni dopust u slijedećim slučajevima:</w:t>
      </w:r>
    </w:p>
    <w:p w14:paraId="3C609905" w14:textId="77777777" w:rsidR="00C165AD" w:rsidRPr="00C2284D" w:rsidRDefault="00C165AD" w:rsidP="00C165AD">
      <w:pPr>
        <w:numPr>
          <w:ilvl w:val="0"/>
          <w:numId w:val="11"/>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za svaki ispit po predmetu 2 dana i</w:t>
      </w:r>
    </w:p>
    <w:p w14:paraId="60DB3AB8" w14:textId="77777777" w:rsidR="00C165AD" w:rsidRPr="00C2284D" w:rsidRDefault="00C165AD" w:rsidP="00C165AD">
      <w:pPr>
        <w:numPr>
          <w:ilvl w:val="0"/>
          <w:numId w:val="11"/>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za završni rad 5 dana.</w:t>
      </w:r>
    </w:p>
    <w:p w14:paraId="55687FE1"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Službenik i namještenik, za vrijeme stručnog ili općeg školovanja, osposobljavanja ili usavršavanja za vlastite potrebe, ima pravo na plaćeni dopust u slijedećim slučajevima:</w:t>
      </w:r>
    </w:p>
    <w:p w14:paraId="24FECF2E" w14:textId="77777777" w:rsidR="00C165AD" w:rsidRPr="00C2284D" w:rsidRDefault="00C165AD" w:rsidP="00C165AD">
      <w:pPr>
        <w:numPr>
          <w:ilvl w:val="0"/>
          <w:numId w:val="12"/>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za svaki ispit po predmetu 1 dan i</w:t>
      </w:r>
    </w:p>
    <w:p w14:paraId="5E5ED586" w14:textId="77777777" w:rsidR="00C165AD" w:rsidRPr="00C2284D" w:rsidRDefault="00C165AD" w:rsidP="00C165AD">
      <w:pPr>
        <w:numPr>
          <w:ilvl w:val="0"/>
          <w:numId w:val="12"/>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za završni rad 2 dana.</w:t>
      </w:r>
    </w:p>
    <w:p w14:paraId="77327042" w14:textId="77777777" w:rsidR="00C165AD" w:rsidRPr="00C2284D" w:rsidRDefault="00C165AD" w:rsidP="00C165AD">
      <w:pPr>
        <w:autoSpaceDE w:val="0"/>
        <w:autoSpaceDN w:val="0"/>
        <w:adjustRightInd w:val="0"/>
        <w:ind w:left="360"/>
        <w:jc w:val="both"/>
        <w:rPr>
          <w:rFonts w:ascii="Times New Roman" w:hAnsi="Times New Roman"/>
          <w:sz w:val="22"/>
          <w:szCs w:val="22"/>
        </w:rPr>
      </w:pPr>
    </w:p>
    <w:p w14:paraId="65099A79"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38.</w:t>
      </w:r>
    </w:p>
    <w:p w14:paraId="3C77EF98"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Plaćeni dopust odobrava se na zahtjev službenika, odnosno namještenika u vrijeme kada</w:t>
      </w:r>
    </w:p>
    <w:p w14:paraId="602F79AD"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je nastupila okolnost zbog koje se traži, te se ne može koristiti naknadno kao stečeno pravo.</w:t>
      </w:r>
    </w:p>
    <w:p w14:paraId="185BCB6D"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Na zahtjev čelnika službenik, odnosno namještenik je dužan dostaviti dokumente kao</w:t>
      </w:r>
    </w:p>
    <w:p w14:paraId="1497C574"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dokaz opravdanosti korištenja plaćenog dopusta.</w:t>
      </w:r>
    </w:p>
    <w:p w14:paraId="1D7EB71A" w14:textId="77777777" w:rsidR="00C165AD" w:rsidRDefault="00C165AD" w:rsidP="00C165AD">
      <w:pPr>
        <w:autoSpaceDE w:val="0"/>
        <w:autoSpaceDN w:val="0"/>
        <w:adjustRightInd w:val="0"/>
        <w:jc w:val="both"/>
        <w:rPr>
          <w:rFonts w:ascii="Times New Roman" w:hAnsi="Times New Roman"/>
          <w:b/>
          <w:bCs/>
          <w:sz w:val="22"/>
          <w:szCs w:val="22"/>
        </w:rPr>
      </w:pPr>
    </w:p>
    <w:p w14:paraId="4EFDA026" w14:textId="77777777" w:rsidR="009B35B3" w:rsidRDefault="009B35B3" w:rsidP="00C165AD">
      <w:pPr>
        <w:autoSpaceDE w:val="0"/>
        <w:autoSpaceDN w:val="0"/>
        <w:adjustRightInd w:val="0"/>
        <w:jc w:val="both"/>
        <w:rPr>
          <w:rFonts w:ascii="Times New Roman" w:hAnsi="Times New Roman"/>
          <w:b/>
          <w:bCs/>
          <w:sz w:val="22"/>
          <w:szCs w:val="22"/>
        </w:rPr>
      </w:pPr>
    </w:p>
    <w:p w14:paraId="56116740" w14:textId="77777777" w:rsidR="009B35B3" w:rsidRDefault="009B35B3" w:rsidP="00C165AD">
      <w:pPr>
        <w:autoSpaceDE w:val="0"/>
        <w:autoSpaceDN w:val="0"/>
        <w:adjustRightInd w:val="0"/>
        <w:jc w:val="both"/>
        <w:rPr>
          <w:rFonts w:ascii="Times New Roman" w:hAnsi="Times New Roman"/>
          <w:b/>
          <w:bCs/>
          <w:sz w:val="22"/>
          <w:szCs w:val="22"/>
        </w:rPr>
      </w:pPr>
    </w:p>
    <w:p w14:paraId="29AD04E0" w14:textId="74B2E394" w:rsidR="00C165AD" w:rsidRPr="009B35B3" w:rsidRDefault="00C165AD" w:rsidP="009B35B3">
      <w:pPr>
        <w:autoSpaceDE w:val="0"/>
        <w:autoSpaceDN w:val="0"/>
        <w:adjustRightInd w:val="0"/>
        <w:ind w:firstLine="720"/>
        <w:jc w:val="both"/>
        <w:rPr>
          <w:rFonts w:ascii="Times New Roman" w:hAnsi="Times New Roman"/>
          <w:b/>
          <w:bCs/>
          <w:sz w:val="22"/>
          <w:szCs w:val="22"/>
        </w:rPr>
      </w:pPr>
      <w:r w:rsidRPr="00C2284D">
        <w:rPr>
          <w:rFonts w:ascii="Times New Roman" w:hAnsi="Times New Roman"/>
          <w:b/>
          <w:bCs/>
          <w:sz w:val="22"/>
          <w:szCs w:val="22"/>
        </w:rPr>
        <w:lastRenderedPageBreak/>
        <w:t>VIII. PLAĆA, NAKNADE I OSTALE ISPLATE</w:t>
      </w:r>
    </w:p>
    <w:p w14:paraId="6DA0D94B"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39.</w:t>
      </w:r>
    </w:p>
    <w:p w14:paraId="4EBCFCDE"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Za obavljeni rad službeniku i namješteniku Općine pripada plaća, a za vrijeme opravdane spriječenosti za rad pripada mu naknada plaće sukladno odredbama zakona, posebnog općeg akta i ovog Pravilnika.</w:t>
      </w:r>
    </w:p>
    <w:p w14:paraId="433DBCC5"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Službenik odnosno namještenik ima pravo i na druga primanja utvrđena zakonom, posebnim općim aktom, ovim Pravilnikom ili drugim propisom.</w:t>
      </w:r>
    </w:p>
    <w:p w14:paraId="327FAF87" w14:textId="77777777" w:rsidR="00C165AD" w:rsidRPr="00C2284D" w:rsidRDefault="00C165AD" w:rsidP="00C165AD">
      <w:pPr>
        <w:autoSpaceDE w:val="0"/>
        <w:autoSpaceDN w:val="0"/>
        <w:adjustRightInd w:val="0"/>
        <w:jc w:val="both"/>
        <w:rPr>
          <w:rFonts w:ascii="Times New Roman" w:hAnsi="Times New Roman"/>
          <w:sz w:val="22"/>
          <w:szCs w:val="22"/>
        </w:rPr>
      </w:pPr>
    </w:p>
    <w:p w14:paraId="677D9F57"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40.</w:t>
      </w:r>
    </w:p>
    <w:p w14:paraId="5956A984"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Plaću službenika i namještenika čini osnovna plaća i dodaci na osnovnu plaću.</w:t>
      </w:r>
    </w:p>
    <w:p w14:paraId="6CB20FC8"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Osnovna plaća je umnožak koeficijenta složenosti poslova radnog mjesta na koje je službenik, odnosno namještenik raspoređen i osnovice za izračun plaće, uvećanu za 0,5% za svaku navršenu godinu radnog staža.</w:t>
      </w:r>
    </w:p>
    <w:p w14:paraId="06145BE7" w14:textId="77777777" w:rsidR="00C165AD" w:rsidRPr="00C2284D" w:rsidRDefault="00C165AD" w:rsidP="00C165AD">
      <w:pPr>
        <w:autoSpaceDE w:val="0"/>
        <w:autoSpaceDN w:val="0"/>
        <w:adjustRightInd w:val="0"/>
        <w:jc w:val="both"/>
        <w:rPr>
          <w:rFonts w:ascii="Times New Roman" w:hAnsi="Times New Roman"/>
          <w:bCs/>
          <w:sz w:val="22"/>
          <w:szCs w:val="22"/>
        </w:rPr>
      </w:pPr>
      <w:r w:rsidRPr="00C2284D">
        <w:rPr>
          <w:rFonts w:ascii="Times New Roman" w:hAnsi="Times New Roman"/>
          <w:bCs/>
          <w:sz w:val="22"/>
          <w:szCs w:val="22"/>
        </w:rPr>
        <w:tab/>
        <w:t>3) Vježbeniku se osnovna plaća iz prethodnog stavka umanjuje za 25%.</w:t>
      </w:r>
    </w:p>
    <w:p w14:paraId="5616644A"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4) Dodaci na osnovu plaću su dodaci za poslove s posebnim uvjetima i druga uvećanja plaće, prvenstveno dodatak za uspješnost na radu, koji se utvrđuju posebnim aktima Općinskog načelnika.</w:t>
      </w:r>
    </w:p>
    <w:p w14:paraId="34124DA4"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5) Plaća se isplaćuje unatrag jedanput mjesečno za protekli mjesec.</w:t>
      </w:r>
    </w:p>
    <w:p w14:paraId="3D394F7D"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6) Poslodavac je dužan na zahtjev službenika ili namještenika ili temeljem meritorne rješidbe nadležnog subjekta izvršiti uplatu obustava iz plaće (kredit, uzdržavanje, ovrha i sl.).</w:t>
      </w:r>
    </w:p>
    <w:p w14:paraId="5AAB501E" w14:textId="77777777" w:rsidR="00C165AD" w:rsidRPr="00C2284D" w:rsidRDefault="00C165AD" w:rsidP="00C165AD">
      <w:pPr>
        <w:autoSpaceDE w:val="0"/>
        <w:autoSpaceDN w:val="0"/>
        <w:adjustRightInd w:val="0"/>
        <w:jc w:val="both"/>
        <w:rPr>
          <w:rFonts w:ascii="Times New Roman" w:hAnsi="Times New Roman"/>
          <w:b/>
          <w:sz w:val="22"/>
          <w:szCs w:val="22"/>
        </w:rPr>
      </w:pPr>
    </w:p>
    <w:p w14:paraId="792D6357"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41.</w:t>
      </w:r>
    </w:p>
    <w:p w14:paraId="5D48F5A4"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Odluku o koeficijentima složenosti poslova radnog mjesta donosi Općinsko vijeće, a Odluku o osnovici za obračun plaće donosi Općinski načelnik, sve se na temelju Zakona o plaćama u lokalnoj i područnoj (regionalnoj) samoupravi.</w:t>
      </w:r>
    </w:p>
    <w:p w14:paraId="53048A4A"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Službeniku, odnosno namješteniku, kojemu je do odlaska u starosnu mirovinu ostalo najviše jedna godina, ima pravo na plaću prema dosadašnjem rješenju o rasporedu na radno mjesto, ako je to za njega povoljnije.</w:t>
      </w:r>
    </w:p>
    <w:p w14:paraId="703A206E" w14:textId="77777777" w:rsidR="00C165AD" w:rsidRPr="00C2284D" w:rsidRDefault="00C165AD" w:rsidP="00C165AD">
      <w:pPr>
        <w:autoSpaceDE w:val="0"/>
        <w:autoSpaceDN w:val="0"/>
        <w:adjustRightInd w:val="0"/>
        <w:jc w:val="both"/>
        <w:rPr>
          <w:rFonts w:ascii="Times New Roman" w:hAnsi="Times New Roman"/>
          <w:sz w:val="22"/>
          <w:szCs w:val="22"/>
        </w:rPr>
      </w:pPr>
    </w:p>
    <w:p w14:paraId="00FB1D37"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42.</w:t>
      </w:r>
    </w:p>
    <w:p w14:paraId="3C9C8732"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Osnovna plaća službenika i namještenika može se uvećati:</w:t>
      </w:r>
    </w:p>
    <w:p w14:paraId="5BFB5631" w14:textId="77777777" w:rsidR="00C165AD" w:rsidRPr="00C2284D" w:rsidRDefault="00C165AD" w:rsidP="00C165AD">
      <w:pPr>
        <w:numPr>
          <w:ilvl w:val="0"/>
          <w:numId w:val="1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ako službenik ima znanstveni stupanj magistra znanosti za 8% i</w:t>
      </w:r>
    </w:p>
    <w:p w14:paraId="5426709D" w14:textId="77777777" w:rsidR="00C165AD" w:rsidRPr="00C2284D" w:rsidRDefault="00C165AD" w:rsidP="00C165AD">
      <w:pPr>
        <w:numPr>
          <w:ilvl w:val="0"/>
          <w:numId w:val="13"/>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ako službenik ima znanstveni stupanj doktora znanosti za 15%,</w:t>
      </w:r>
    </w:p>
    <w:p w14:paraId="61BB1691"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sve ako znanstveni stupanj nije uvjet za radno mjesto na kojem službenik radi i ako je znanstveni</w:t>
      </w:r>
    </w:p>
    <w:p w14:paraId="615DA937"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stupanj u funkciji poslova radnog mjesta na kojem službenik radi.</w:t>
      </w:r>
    </w:p>
    <w:p w14:paraId="61319C70" w14:textId="77777777" w:rsidR="00C165AD" w:rsidRDefault="00C165AD" w:rsidP="00C165AD">
      <w:pPr>
        <w:autoSpaceDE w:val="0"/>
        <w:autoSpaceDN w:val="0"/>
        <w:adjustRightInd w:val="0"/>
        <w:jc w:val="center"/>
        <w:rPr>
          <w:rFonts w:ascii="Times New Roman" w:hAnsi="Times New Roman"/>
          <w:b/>
          <w:sz w:val="22"/>
          <w:szCs w:val="22"/>
        </w:rPr>
      </w:pPr>
    </w:p>
    <w:p w14:paraId="474B5F63"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43.</w:t>
      </w:r>
    </w:p>
    <w:p w14:paraId="3197259E"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Službeniku i namješteniku može se uvećati koeficijent složenosti poslova radnog mjesta ovisno o godinama radnog staža, i to za:</w:t>
      </w:r>
    </w:p>
    <w:p w14:paraId="0E8AF146" w14:textId="77777777" w:rsidR="00C165AD" w:rsidRPr="00C2284D" w:rsidRDefault="00C165AD" w:rsidP="00C165AD">
      <w:pPr>
        <w:numPr>
          <w:ilvl w:val="0"/>
          <w:numId w:val="14"/>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15 do 29 godina do 5% i</w:t>
      </w:r>
    </w:p>
    <w:p w14:paraId="0356B9DD" w14:textId="77777777" w:rsidR="00C165AD" w:rsidRPr="00C2284D" w:rsidRDefault="00C165AD" w:rsidP="00C165AD">
      <w:pPr>
        <w:numPr>
          <w:ilvl w:val="0"/>
          <w:numId w:val="14"/>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od 30 i više godina do 10%,</w:t>
      </w:r>
    </w:p>
    <w:p w14:paraId="312505F0"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sve pod uvjetom da su u proračunu osigurana financijska sredstva za navedenu namjenu i da je</w:t>
      </w:r>
    </w:p>
    <w:p w14:paraId="746199EE"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masa sredstava za plaće u skladu sa zakonskim propisima.</w:t>
      </w:r>
    </w:p>
    <w:p w14:paraId="5F5B462E" w14:textId="77777777" w:rsidR="00C165AD" w:rsidRDefault="00C165AD" w:rsidP="00C165AD">
      <w:pPr>
        <w:autoSpaceDE w:val="0"/>
        <w:autoSpaceDN w:val="0"/>
        <w:adjustRightInd w:val="0"/>
        <w:jc w:val="both"/>
        <w:rPr>
          <w:rFonts w:ascii="Times New Roman" w:hAnsi="Times New Roman"/>
          <w:sz w:val="22"/>
          <w:szCs w:val="22"/>
        </w:rPr>
      </w:pPr>
    </w:p>
    <w:p w14:paraId="4BA04354" w14:textId="77777777" w:rsidR="00C165AD" w:rsidRPr="00E311A9" w:rsidRDefault="00C165AD" w:rsidP="00C165AD">
      <w:pPr>
        <w:autoSpaceDE w:val="0"/>
        <w:autoSpaceDN w:val="0"/>
        <w:adjustRightInd w:val="0"/>
        <w:ind w:firstLine="720"/>
        <w:jc w:val="both"/>
        <w:rPr>
          <w:rFonts w:ascii="Times New Roman" w:hAnsi="Times New Roman"/>
          <w:b/>
          <w:i/>
          <w:iCs/>
          <w:sz w:val="22"/>
          <w:szCs w:val="22"/>
        </w:rPr>
      </w:pPr>
      <w:r w:rsidRPr="00C2284D">
        <w:rPr>
          <w:rFonts w:ascii="Times New Roman" w:hAnsi="Times New Roman"/>
          <w:b/>
          <w:i/>
          <w:iCs/>
          <w:sz w:val="22"/>
          <w:szCs w:val="22"/>
        </w:rPr>
        <w:t>Naknade</w:t>
      </w:r>
    </w:p>
    <w:p w14:paraId="5E43C794" w14:textId="77777777" w:rsidR="00C165AD" w:rsidRPr="00E311A9"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44.</w:t>
      </w:r>
    </w:p>
    <w:p w14:paraId="694C5F57"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Službenik i namještenik ima pravo na naknadu plaće kada je zbog razloga predviđenih zakonom, ovim Pravilnikom i drugim propisom bio spriječen raditi.</w:t>
      </w:r>
    </w:p>
    <w:p w14:paraId="31F27FFF"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Službenik, odnosno namještenik ima pravo na naknadu plaće kao da je radio u sljedećim</w:t>
      </w:r>
    </w:p>
    <w:p w14:paraId="3F2528FC"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slučajevima:</w:t>
      </w:r>
    </w:p>
    <w:p w14:paraId="0FA2331A" w14:textId="77777777" w:rsidR="00C165AD" w:rsidRPr="00C2284D" w:rsidRDefault="00C165AD" w:rsidP="00C165AD">
      <w:pPr>
        <w:numPr>
          <w:ilvl w:val="0"/>
          <w:numId w:val="1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korištenja godišnjeg odmora,</w:t>
      </w:r>
    </w:p>
    <w:p w14:paraId="5C8F20F8" w14:textId="77777777" w:rsidR="00C165AD" w:rsidRPr="00C2284D" w:rsidRDefault="00C165AD" w:rsidP="00C165AD">
      <w:pPr>
        <w:numPr>
          <w:ilvl w:val="0"/>
          <w:numId w:val="1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korištenja plaćenog dopusta,</w:t>
      </w:r>
    </w:p>
    <w:p w14:paraId="79F0B098" w14:textId="77777777" w:rsidR="00C165AD" w:rsidRPr="00C2284D" w:rsidRDefault="00C165AD" w:rsidP="00C165AD">
      <w:pPr>
        <w:numPr>
          <w:ilvl w:val="0"/>
          <w:numId w:val="1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lastRenderedPageBreak/>
        <w:t>državnih blagdana utvrđenih zakonom,</w:t>
      </w:r>
    </w:p>
    <w:p w14:paraId="21B3A3A4" w14:textId="77777777" w:rsidR="00C165AD" w:rsidRPr="00C2284D" w:rsidRDefault="00C165AD" w:rsidP="00C165AD">
      <w:pPr>
        <w:numPr>
          <w:ilvl w:val="0"/>
          <w:numId w:val="1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stručnog osposobljavanja na koje ga je uputio poslodavac,</w:t>
      </w:r>
    </w:p>
    <w:p w14:paraId="03999E21" w14:textId="77777777" w:rsidR="00C165AD" w:rsidRPr="00C2284D" w:rsidRDefault="00C165AD" w:rsidP="00C165AD">
      <w:pPr>
        <w:numPr>
          <w:ilvl w:val="0"/>
          <w:numId w:val="1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 xml:space="preserve">izobrazbe, </w:t>
      </w:r>
    </w:p>
    <w:p w14:paraId="3753F968" w14:textId="77777777" w:rsidR="00C165AD" w:rsidRPr="00C2284D" w:rsidRDefault="00C165AD" w:rsidP="00C165AD">
      <w:pPr>
        <w:numPr>
          <w:ilvl w:val="0"/>
          <w:numId w:val="1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za vrijeme prekida rada do kojeg je došlo krivnjom poslodavca ili uslijed drugih okolnosti za koje službenik,  odnosno namještenik nije odgovoran i</w:t>
      </w:r>
    </w:p>
    <w:p w14:paraId="2B93E512" w14:textId="77777777" w:rsidR="00C165AD" w:rsidRPr="00C2284D" w:rsidRDefault="00C165AD" w:rsidP="00C165AD">
      <w:pPr>
        <w:numPr>
          <w:ilvl w:val="0"/>
          <w:numId w:val="15"/>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iz razloga predviđenih zakonom ili drugim propisom.</w:t>
      </w:r>
    </w:p>
    <w:p w14:paraId="63C7B8A8" w14:textId="77777777" w:rsidR="00C165AD" w:rsidRPr="00C2284D" w:rsidRDefault="00C165AD" w:rsidP="00C165AD">
      <w:pPr>
        <w:autoSpaceDE w:val="0"/>
        <w:autoSpaceDN w:val="0"/>
        <w:adjustRightInd w:val="0"/>
        <w:ind w:left="720"/>
        <w:jc w:val="both"/>
        <w:rPr>
          <w:rFonts w:ascii="Times New Roman" w:hAnsi="Times New Roman"/>
          <w:sz w:val="22"/>
          <w:szCs w:val="22"/>
        </w:rPr>
      </w:pPr>
    </w:p>
    <w:p w14:paraId="0003EC10"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4</w:t>
      </w:r>
      <w:r>
        <w:rPr>
          <w:rFonts w:ascii="Times New Roman" w:hAnsi="Times New Roman"/>
          <w:b/>
          <w:sz w:val="22"/>
          <w:szCs w:val="22"/>
        </w:rPr>
        <w:t>5</w:t>
      </w:r>
      <w:r w:rsidRPr="00C2284D">
        <w:rPr>
          <w:rFonts w:ascii="Times New Roman" w:hAnsi="Times New Roman"/>
          <w:b/>
          <w:sz w:val="22"/>
          <w:szCs w:val="22"/>
        </w:rPr>
        <w:t>.</w:t>
      </w:r>
    </w:p>
    <w:p w14:paraId="3183CBEC"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Ako je službenik, odnosno namještenik odsutan s rada zbog bolovanja do 42 dana, pripada mu naknada plaće u visini 80% od njegove plaće ostvarene u mjesecu neposredno prije nego je započeo koristiti bolovanje.</w:t>
      </w:r>
    </w:p>
    <w:p w14:paraId="2832F9B9"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Naknada plaće zbog bolovanja koje se isplaćuje na teret HZZO-a isplaćuje se u visini koju obračunava HZZO.</w:t>
      </w:r>
    </w:p>
    <w:p w14:paraId="46A2FF77"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Naknada u 100% iznosu osnovne plaće pripada službeniku i namješteniku kad je na bolovanju zbog profesionalne bolesti ili ozljede na radu.</w:t>
      </w:r>
    </w:p>
    <w:p w14:paraId="762F64D6"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4) Ozljeda na radu je ona ozljeda službenika, odnosno namještenika nastala na radnom mjestu, redovitom putu od stana do mjesta rada i obratno, na putu poduzetom radi izvršavanja radnih zadataka (službeni put i sl.) i na putu poduzetom radi stupanja na rad, a koja je prouzročena neposrednim i kratkotrajnim mehaničkim, fizikalnim ili kemijskim djelovanjem i koja je uzročno vezana uz obavljanje radnih zadataka.</w:t>
      </w:r>
    </w:p>
    <w:p w14:paraId="133C5DC8"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5) Ozljedom na radu ne smatra se ona ozljeda službenika, odnosno namještenika koja je nastala nakon napuštanja radnog mjesta zbog obavljanja privatnih poslova.</w:t>
      </w:r>
    </w:p>
    <w:p w14:paraId="0DE674D6" w14:textId="77777777" w:rsidR="00C165AD" w:rsidRPr="00C2284D" w:rsidRDefault="00C165AD" w:rsidP="00C165AD">
      <w:pPr>
        <w:autoSpaceDE w:val="0"/>
        <w:autoSpaceDN w:val="0"/>
        <w:adjustRightInd w:val="0"/>
        <w:jc w:val="both"/>
        <w:rPr>
          <w:rFonts w:ascii="Times New Roman" w:hAnsi="Times New Roman"/>
          <w:sz w:val="22"/>
          <w:szCs w:val="22"/>
        </w:rPr>
      </w:pPr>
    </w:p>
    <w:p w14:paraId="5D1CEB8A" w14:textId="77777777" w:rsidR="00C165AD" w:rsidRPr="00C2284D" w:rsidRDefault="00C165AD" w:rsidP="00C165AD">
      <w:pPr>
        <w:autoSpaceDE w:val="0"/>
        <w:autoSpaceDN w:val="0"/>
        <w:adjustRightInd w:val="0"/>
        <w:ind w:firstLine="720"/>
        <w:jc w:val="both"/>
        <w:rPr>
          <w:rFonts w:ascii="Times New Roman" w:hAnsi="Times New Roman"/>
          <w:b/>
          <w:sz w:val="22"/>
          <w:szCs w:val="22"/>
        </w:rPr>
      </w:pPr>
      <w:r w:rsidRPr="00C2284D">
        <w:rPr>
          <w:rFonts w:ascii="Times New Roman" w:hAnsi="Times New Roman"/>
          <w:b/>
          <w:sz w:val="22"/>
          <w:szCs w:val="22"/>
        </w:rPr>
        <w:t>Ostala materijalna prava službenika i namještenika</w:t>
      </w:r>
    </w:p>
    <w:p w14:paraId="3984F702" w14:textId="77777777" w:rsidR="00C165AD" w:rsidRPr="00E311A9" w:rsidRDefault="00C165AD" w:rsidP="00C165AD">
      <w:pPr>
        <w:autoSpaceDE w:val="0"/>
        <w:autoSpaceDN w:val="0"/>
        <w:adjustRightInd w:val="0"/>
        <w:ind w:firstLine="720"/>
        <w:jc w:val="both"/>
        <w:rPr>
          <w:rFonts w:ascii="Times New Roman" w:hAnsi="Times New Roman"/>
          <w:b/>
          <w:i/>
          <w:iCs/>
          <w:sz w:val="22"/>
          <w:szCs w:val="22"/>
        </w:rPr>
      </w:pPr>
      <w:r w:rsidRPr="00C2284D">
        <w:rPr>
          <w:rFonts w:ascii="Times New Roman" w:hAnsi="Times New Roman"/>
          <w:b/>
          <w:i/>
          <w:iCs/>
          <w:sz w:val="22"/>
          <w:szCs w:val="22"/>
        </w:rPr>
        <w:t>Regres i naknada za Božić</w:t>
      </w:r>
    </w:p>
    <w:p w14:paraId="3D04D474"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4</w:t>
      </w:r>
      <w:r>
        <w:rPr>
          <w:rFonts w:ascii="Times New Roman" w:hAnsi="Times New Roman"/>
          <w:b/>
          <w:sz w:val="22"/>
          <w:szCs w:val="22"/>
        </w:rPr>
        <w:t>6</w:t>
      </w:r>
      <w:r w:rsidRPr="00C2284D">
        <w:rPr>
          <w:rFonts w:ascii="Times New Roman" w:hAnsi="Times New Roman"/>
          <w:b/>
          <w:sz w:val="22"/>
          <w:szCs w:val="22"/>
        </w:rPr>
        <w:t>.</w:t>
      </w:r>
    </w:p>
    <w:p w14:paraId="7D573FFA"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Službeniku, odnosno namješteniku isplaćuje se regres za korištenje godišnjeg odmora i božićnicu najmanje  u ukupnom neoporezivom iznosu propisanom Pravilnikom o porezu na dohodak.</w:t>
      </w:r>
    </w:p>
    <w:p w14:paraId="173E51DC"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Općinski načelnik može donijeti odluku da se regres za korištenje godišnjeg odmora i božićnica ne isplate u određenoj godini ukoliko za nju nisu planirana sredstva u tekućem Proračunu</w:t>
      </w:r>
    </w:p>
    <w:p w14:paraId="4CD71819" w14:textId="77777777" w:rsidR="00C165AD" w:rsidRPr="00C2284D" w:rsidRDefault="00C165AD" w:rsidP="00C165AD">
      <w:pPr>
        <w:autoSpaceDE w:val="0"/>
        <w:autoSpaceDN w:val="0"/>
        <w:adjustRightInd w:val="0"/>
        <w:jc w:val="both"/>
        <w:rPr>
          <w:rFonts w:ascii="Times New Roman" w:hAnsi="Times New Roman"/>
          <w:sz w:val="22"/>
          <w:szCs w:val="22"/>
        </w:rPr>
      </w:pPr>
    </w:p>
    <w:p w14:paraId="72C4533E" w14:textId="77777777" w:rsidR="00C165AD" w:rsidRPr="00E311A9" w:rsidRDefault="00C165AD" w:rsidP="00C165AD">
      <w:pPr>
        <w:autoSpaceDE w:val="0"/>
        <w:autoSpaceDN w:val="0"/>
        <w:adjustRightInd w:val="0"/>
        <w:ind w:firstLine="720"/>
        <w:jc w:val="both"/>
        <w:rPr>
          <w:rFonts w:ascii="Times New Roman" w:hAnsi="Times New Roman"/>
          <w:b/>
          <w:i/>
          <w:iCs/>
          <w:sz w:val="22"/>
          <w:szCs w:val="22"/>
        </w:rPr>
      </w:pPr>
      <w:r w:rsidRPr="00C2284D">
        <w:rPr>
          <w:rFonts w:ascii="Times New Roman" w:hAnsi="Times New Roman"/>
          <w:b/>
          <w:i/>
          <w:iCs/>
          <w:sz w:val="22"/>
          <w:szCs w:val="22"/>
        </w:rPr>
        <w:t>Otpremnina</w:t>
      </w:r>
    </w:p>
    <w:p w14:paraId="70BA5B65"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4</w:t>
      </w:r>
      <w:r>
        <w:rPr>
          <w:rFonts w:ascii="Times New Roman" w:hAnsi="Times New Roman"/>
          <w:b/>
          <w:sz w:val="22"/>
          <w:szCs w:val="22"/>
        </w:rPr>
        <w:t>7</w:t>
      </w:r>
      <w:r w:rsidRPr="00C2284D">
        <w:rPr>
          <w:rFonts w:ascii="Times New Roman" w:hAnsi="Times New Roman"/>
          <w:b/>
          <w:sz w:val="22"/>
          <w:szCs w:val="22"/>
        </w:rPr>
        <w:t>.</w:t>
      </w:r>
    </w:p>
    <w:p w14:paraId="385124DB"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 xml:space="preserve">1) Službenik, odnosno namještenik kojemu prestaje služba radi odlaska u mirovinu ima pravo na otpremninu u visini </w:t>
      </w:r>
      <w:r>
        <w:rPr>
          <w:rFonts w:ascii="Times New Roman" w:hAnsi="Times New Roman"/>
          <w:sz w:val="22"/>
          <w:szCs w:val="22"/>
        </w:rPr>
        <w:t>1/4</w:t>
      </w:r>
      <w:r w:rsidRPr="00C2284D">
        <w:rPr>
          <w:rFonts w:ascii="Times New Roman" w:hAnsi="Times New Roman"/>
          <w:sz w:val="22"/>
          <w:szCs w:val="22"/>
        </w:rPr>
        <w:t xml:space="preserve"> (jedne četvrtine) prosječne mjesečne plaće koju je službenik, odnosno namještenik ostvario u tri mjeseca prije prestanka radnog odnosa, za svaku navršenu godinu rada u Općini.</w:t>
      </w:r>
    </w:p>
    <w:p w14:paraId="1BFFC672"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Ukupni iznos otpremnine iz prethodnog stavka  ne može biti veći od 10 prosječnih mjesečnih plaća koje je službenik, odnosno namještenik ostvario u tri mjeseca prije prestanka radnog odnosa.</w:t>
      </w:r>
    </w:p>
    <w:p w14:paraId="3E6CB192"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Plaća u smislu ovog članka je plaća u bruto iznosu.</w:t>
      </w:r>
    </w:p>
    <w:p w14:paraId="6AE503AE"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4) Otpremnina iz ovog članka isplatiti će se službeniku, odnosno namješteniku posljednjeg dana rada.</w:t>
      </w:r>
    </w:p>
    <w:p w14:paraId="6ECB1BA6"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5) Službenik i namještenik, ako mu se služba ili radni odnos otkazuje nakon najmanje 5 (pet) godine neprekidnog rada u Općini ima pravo na otpremninu u visini 1/5 (jedne petine) prosječne mjesečne plaće koju je službenik, odnosno namještenik ostvario u tri mjeseca prije prestanka radnog odnosa, za svaku navršenu godinu rada u Općini</w:t>
      </w:r>
    </w:p>
    <w:p w14:paraId="00F0AFD0"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6) Pravo na otpremninu, sukladno prethodnom stavku, ne ostvaruje službenik, odnosno namještenik kojemu se služba, odnosno radni odnos otkazuje radi teže povrede službene dužnosti, odnosno rada.</w:t>
      </w:r>
    </w:p>
    <w:p w14:paraId="2C955F75"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7) Prekidom rada ne smatra se vrijeme provedeno na novačenju, mirovanju radnog odnosa do treće godine starosti djeteta i korištenje neplaćenog dopusta radi školovanja odnosno usavršavanja.</w:t>
      </w:r>
    </w:p>
    <w:p w14:paraId="797BDB60" w14:textId="77777777" w:rsidR="00C165AD" w:rsidRPr="00C2284D" w:rsidRDefault="00C165AD" w:rsidP="00C165AD">
      <w:pPr>
        <w:autoSpaceDE w:val="0"/>
        <w:autoSpaceDN w:val="0"/>
        <w:adjustRightInd w:val="0"/>
        <w:jc w:val="both"/>
        <w:rPr>
          <w:rFonts w:ascii="Times New Roman" w:hAnsi="Times New Roman"/>
          <w:sz w:val="22"/>
          <w:szCs w:val="22"/>
        </w:rPr>
      </w:pPr>
    </w:p>
    <w:p w14:paraId="1F9BEF58" w14:textId="77777777" w:rsidR="00C165AD" w:rsidRPr="00E311A9" w:rsidRDefault="00C165AD" w:rsidP="00C165AD">
      <w:pPr>
        <w:autoSpaceDE w:val="0"/>
        <w:autoSpaceDN w:val="0"/>
        <w:adjustRightInd w:val="0"/>
        <w:ind w:firstLine="720"/>
        <w:jc w:val="both"/>
        <w:rPr>
          <w:rFonts w:ascii="Times New Roman" w:hAnsi="Times New Roman"/>
          <w:b/>
          <w:i/>
          <w:iCs/>
          <w:sz w:val="22"/>
          <w:szCs w:val="22"/>
        </w:rPr>
      </w:pPr>
      <w:r w:rsidRPr="00C2284D">
        <w:rPr>
          <w:rFonts w:ascii="Times New Roman" w:hAnsi="Times New Roman"/>
          <w:b/>
          <w:i/>
          <w:iCs/>
          <w:sz w:val="22"/>
          <w:szCs w:val="22"/>
        </w:rPr>
        <w:t>Pomoći</w:t>
      </w:r>
    </w:p>
    <w:p w14:paraId="3C39CFC5"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4</w:t>
      </w:r>
      <w:r>
        <w:rPr>
          <w:rFonts w:ascii="Times New Roman" w:hAnsi="Times New Roman"/>
          <w:b/>
          <w:sz w:val="22"/>
          <w:szCs w:val="22"/>
        </w:rPr>
        <w:t>8</w:t>
      </w:r>
      <w:r w:rsidRPr="00C2284D">
        <w:rPr>
          <w:rFonts w:ascii="Times New Roman" w:hAnsi="Times New Roman"/>
          <w:b/>
          <w:sz w:val="22"/>
          <w:szCs w:val="22"/>
        </w:rPr>
        <w:t>.</w:t>
      </w:r>
    </w:p>
    <w:p w14:paraId="10E49961"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Obitelji službenika i namještenika može se isplatiti pomoć u slučaju:</w:t>
      </w:r>
    </w:p>
    <w:p w14:paraId="2CDCC56D" w14:textId="77777777" w:rsidR="00C165AD" w:rsidRPr="00C2284D" w:rsidRDefault="00C165AD" w:rsidP="00C165AD">
      <w:pPr>
        <w:numPr>
          <w:ilvl w:val="0"/>
          <w:numId w:val="16"/>
        </w:numPr>
        <w:autoSpaceDE w:val="0"/>
        <w:autoSpaceDN w:val="0"/>
        <w:adjustRightInd w:val="0"/>
        <w:jc w:val="both"/>
        <w:rPr>
          <w:rFonts w:ascii="Times New Roman" w:hAnsi="Times New Roman"/>
          <w:sz w:val="22"/>
          <w:szCs w:val="22"/>
        </w:rPr>
      </w:pPr>
      <w:r w:rsidRPr="00C2284D">
        <w:rPr>
          <w:rFonts w:ascii="Times New Roman" w:hAnsi="Times New Roman"/>
          <w:sz w:val="22"/>
          <w:szCs w:val="22"/>
        </w:rPr>
        <w:lastRenderedPageBreak/>
        <w:t>smrti službenika i namještenika koji izgubi život u obavljanju ili povodom obavljanja službe, odnosno rada - u visini 3 osnovice,</w:t>
      </w:r>
    </w:p>
    <w:p w14:paraId="2C8EC05D" w14:textId="77777777" w:rsidR="00C165AD" w:rsidRPr="00C2284D" w:rsidRDefault="00C165AD" w:rsidP="00C165AD">
      <w:pPr>
        <w:numPr>
          <w:ilvl w:val="0"/>
          <w:numId w:val="16"/>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za obračun plaće i troškove pogreba, smrti službenika i namještenika - u visini 2 osnovice za obračun plaće.</w:t>
      </w:r>
    </w:p>
    <w:p w14:paraId="7B767A7C"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Osnovica za obračun plaće iz prethodnog stavka je osnovica za obračun plaće za službenike i namještenike Općine Mljet za tekuću godinu.</w:t>
      </w:r>
    </w:p>
    <w:p w14:paraId="0B45EAED"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Neoporezivi iznos isplata iz stavka 1. ovoga članka se određuje u visini propisanoj Pravilnikomo porezu na dohodak.</w:t>
      </w:r>
    </w:p>
    <w:p w14:paraId="14522D96"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4) Troškovima pogreba iz stavka 1. ovoga članka razumijevaju se stvarni troškovi pogreba, ali najviše do visine 2 osnovice za obračun plaće za službenike i namještenike Općine Mljet za tekuću godinu..</w:t>
      </w:r>
    </w:p>
    <w:p w14:paraId="2FABA2C5"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5) Članovi obitelji službenika i namještenika u slučaju iz stavka 1. ovoga članka su zakonski nasljednici pojedinog reda nasljeđivanja u skladu sa Zakonom o nasljeđivanju.</w:t>
      </w:r>
    </w:p>
    <w:p w14:paraId="669019C9" w14:textId="77777777" w:rsidR="00C165AD" w:rsidRPr="00C2284D" w:rsidRDefault="00C165AD" w:rsidP="00C165AD">
      <w:pPr>
        <w:autoSpaceDE w:val="0"/>
        <w:autoSpaceDN w:val="0"/>
        <w:adjustRightInd w:val="0"/>
        <w:jc w:val="both"/>
        <w:rPr>
          <w:rFonts w:ascii="Times New Roman" w:hAnsi="Times New Roman"/>
          <w:sz w:val="22"/>
          <w:szCs w:val="22"/>
        </w:rPr>
      </w:pPr>
    </w:p>
    <w:p w14:paraId="413A1307"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 xml:space="preserve">Članak </w:t>
      </w:r>
      <w:r>
        <w:rPr>
          <w:rFonts w:ascii="Times New Roman" w:hAnsi="Times New Roman"/>
          <w:b/>
          <w:sz w:val="22"/>
          <w:szCs w:val="22"/>
        </w:rPr>
        <w:t>49</w:t>
      </w:r>
      <w:r w:rsidRPr="00C2284D">
        <w:rPr>
          <w:rFonts w:ascii="Times New Roman" w:hAnsi="Times New Roman"/>
          <w:b/>
          <w:sz w:val="22"/>
          <w:szCs w:val="22"/>
        </w:rPr>
        <w:t>.</w:t>
      </w:r>
    </w:p>
    <w:p w14:paraId="6BF8D9AB"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Službeniku i namješteniku može se isplatiti pomoć do visine osnovice za obračun plaće za službenike i namještenike Općine Mljet za tekuću godinu.u slučaju:</w:t>
      </w:r>
    </w:p>
    <w:p w14:paraId="44C36510" w14:textId="77777777" w:rsidR="00C165AD" w:rsidRPr="00C2284D" w:rsidRDefault="00C165AD" w:rsidP="00C165AD">
      <w:pPr>
        <w:numPr>
          <w:ilvl w:val="0"/>
          <w:numId w:val="17"/>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bolovanja dužeg od 90 dana – jednom godišnje,</w:t>
      </w:r>
    </w:p>
    <w:p w14:paraId="1708FF0A" w14:textId="77777777" w:rsidR="00C165AD" w:rsidRPr="00C2284D" w:rsidRDefault="00C165AD" w:rsidP="00C165AD">
      <w:pPr>
        <w:numPr>
          <w:ilvl w:val="0"/>
          <w:numId w:val="17"/>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nastanka teške invalidnosti službenika i namještenika, malodobne djece ili supružnika službenika i namještenika,</w:t>
      </w:r>
    </w:p>
    <w:p w14:paraId="4F2CEF82" w14:textId="77777777" w:rsidR="00C165AD" w:rsidRPr="00C2284D" w:rsidRDefault="00C165AD" w:rsidP="00C165AD">
      <w:pPr>
        <w:numPr>
          <w:ilvl w:val="0"/>
          <w:numId w:val="17"/>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rođenja djeteta i</w:t>
      </w:r>
    </w:p>
    <w:p w14:paraId="09ED3602" w14:textId="77777777" w:rsidR="00C165AD" w:rsidRPr="00C2284D" w:rsidRDefault="00C165AD" w:rsidP="00C165AD">
      <w:pPr>
        <w:numPr>
          <w:ilvl w:val="0"/>
          <w:numId w:val="17"/>
        </w:numPr>
        <w:autoSpaceDE w:val="0"/>
        <w:autoSpaceDN w:val="0"/>
        <w:adjustRightInd w:val="0"/>
        <w:jc w:val="both"/>
        <w:rPr>
          <w:rFonts w:ascii="Times New Roman" w:hAnsi="Times New Roman"/>
          <w:sz w:val="22"/>
          <w:szCs w:val="22"/>
        </w:rPr>
      </w:pPr>
      <w:r w:rsidRPr="00C2284D">
        <w:rPr>
          <w:rFonts w:ascii="Times New Roman" w:hAnsi="Times New Roman"/>
          <w:sz w:val="22"/>
          <w:szCs w:val="22"/>
        </w:rPr>
        <w:t>pokrića troškova liječenja.</w:t>
      </w:r>
    </w:p>
    <w:p w14:paraId="6C3D8DCA"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Nastanak invalidnosti službenika i namještenika i supružnika utvrđuje se dostavom pravomoćnog rješenja o općoj nesposobnosti za rad.</w:t>
      </w:r>
    </w:p>
    <w:p w14:paraId="10757EE3"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Nastanak invalidnosti malodobnog djeteta utvrđuje se pravomoćnim rješenjem o invalidnosti nadležne službe socijalne skrbi.</w:t>
      </w:r>
    </w:p>
    <w:p w14:paraId="069191BA"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4) Radi pokrića troškova liječenja, odnosno pokrića troškova prilikom nabave medicinskih pomagala, odnosno lijekova, koja pomagala i lijekovi su prema preporuci nadležnog liječnika specijaliste po pravilima medicinske struke za službenika i namještenika, dijete ili supružnika, a da troškovi nisu odobreni od strane Hrvatskog zavoda za zdravstveno osiguranje, službeniku i namješteniku može se nadoknaditi trošak u visini plaćenog iznosa, a najviše do iznosa jedne proračunske osnovice jednom godišnje.</w:t>
      </w:r>
    </w:p>
    <w:p w14:paraId="19903615"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5) Neoporezivi iznos isplata iz stavka 1. ovoga članka se određuje u visini propisanoj Pravilnikom o porezu na dohodak.</w:t>
      </w:r>
    </w:p>
    <w:p w14:paraId="4C778F3B"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6) Proračunska osnovica iz ovog članka odnosi se na osnovicu utvrđenu odredbama Zakona o izvršavanju državnog proračuna.</w:t>
      </w:r>
    </w:p>
    <w:p w14:paraId="21BEAED7" w14:textId="77777777" w:rsidR="00C165AD" w:rsidRPr="00C2284D" w:rsidRDefault="00C165AD" w:rsidP="00C165AD">
      <w:pPr>
        <w:autoSpaceDE w:val="0"/>
        <w:autoSpaceDN w:val="0"/>
        <w:adjustRightInd w:val="0"/>
        <w:jc w:val="both"/>
        <w:rPr>
          <w:rFonts w:ascii="Times New Roman" w:hAnsi="Times New Roman"/>
          <w:sz w:val="22"/>
          <w:szCs w:val="22"/>
        </w:rPr>
      </w:pPr>
    </w:p>
    <w:p w14:paraId="2B4630DE" w14:textId="77777777" w:rsidR="00C165AD" w:rsidRPr="00E311A9" w:rsidRDefault="00C165AD" w:rsidP="00C165AD">
      <w:pPr>
        <w:autoSpaceDE w:val="0"/>
        <w:autoSpaceDN w:val="0"/>
        <w:adjustRightInd w:val="0"/>
        <w:ind w:firstLine="720"/>
        <w:jc w:val="both"/>
        <w:rPr>
          <w:rFonts w:ascii="Times New Roman" w:hAnsi="Times New Roman"/>
          <w:b/>
          <w:i/>
          <w:iCs/>
          <w:sz w:val="22"/>
          <w:szCs w:val="22"/>
        </w:rPr>
      </w:pPr>
      <w:r w:rsidRPr="00C2284D">
        <w:rPr>
          <w:rFonts w:ascii="Times New Roman" w:hAnsi="Times New Roman"/>
          <w:b/>
          <w:i/>
          <w:iCs/>
          <w:sz w:val="22"/>
          <w:szCs w:val="22"/>
        </w:rPr>
        <w:t>Dnevnice i troškovi službenih putovanja</w:t>
      </w:r>
    </w:p>
    <w:p w14:paraId="3ECD886B"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5</w:t>
      </w:r>
      <w:r>
        <w:rPr>
          <w:rFonts w:ascii="Times New Roman" w:hAnsi="Times New Roman"/>
          <w:b/>
          <w:sz w:val="22"/>
          <w:szCs w:val="22"/>
        </w:rPr>
        <w:t>0</w:t>
      </w:r>
      <w:r w:rsidRPr="00C2284D">
        <w:rPr>
          <w:rFonts w:ascii="Times New Roman" w:hAnsi="Times New Roman"/>
          <w:b/>
          <w:sz w:val="22"/>
          <w:szCs w:val="22"/>
        </w:rPr>
        <w:t>.</w:t>
      </w:r>
    </w:p>
    <w:p w14:paraId="6DF74D8E"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Za službena putovanja dužnosniku, službeniku, odnosno namješteniku pripada naknada prijevoznih troškova, dnevnice do iznosa na koji se prema propisima ne plaća porez i naknada punog iznosa hotelskog računa.</w:t>
      </w:r>
    </w:p>
    <w:p w14:paraId="436734E0"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Visina dnevnice u zemlji je najveći neoporezivi iznos dnevnice prema Zakonu o dohotku, a u inozemstvu u visini propisanoj posebnim zakonskim, odnosno podzakonskim aktom</w:t>
      </w:r>
      <w:r>
        <w:rPr>
          <w:rFonts w:ascii="Times New Roman" w:hAnsi="Times New Roman"/>
          <w:sz w:val="22"/>
          <w:szCs w:val="22"/>
        </w:rPr>
        <w:t xml:space="preserve">, </w:t>
      </w:r>
      <w:r w:rsidRPr="00C2284D">
        <w:rPr>
          <w:rFonts w:ascii="Times New Roman" w:hAnsi="Times New Roman"/>
          <w:sz w:val="22"/>
          <w:szCs w:val="22"/>
        </w:rPr>
        <w:t xml:space="preserve">te se utvrđuje da na dan stupanja na snagu ovih izmjena i dopuna Pravilnika dnevnica u zemlji iznosi 30,00 EUR. </w:t>
      </w:r>
    </w:p>
    <w:p w14:paraId="69644B9E"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Za službeni put u Dubrovnik, polazeći od objektivnih okolnosti povezanosti, isplaćuje se cijela dnevnica.</w:t>
      </w:r>
    </w:p>
    <w:p w14:paraId="47B5C8DC"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4) Pod službenim putovanjem razumijeva se putovanje u zemlji i inozemstvu, a dnevnica se isplaćuje za putovanje iz mjesta rada ili iz mjesta prebivališta službenika koji se upućuje na službeno putovanje na drugo mjesto, udaljenosti najmanje 30 kilometara radi obavljanja, u nalogu</w:t>
      </w:r>
    </w:p>
    <w:p w14:paraId="23E77F4F"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za službeno putovanje, određenih poslova njegova radnog mjesta, a u svezi s djelatnosti Općine.</w:t>
      </w:r>
    </w:p>
    <w:p w14:paraId="030BB5F2"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5) Nalog za službeno putovanje potpisuje Općinski načelnik, a za njega zamjenik načelnika, odnosno pročelnik.</w:t>
      </w:r>
    </w:p>
    <w:p w14:paraId="734FB9E3"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lastRenderedPageBreak/>
        <w:t>6) Na osnovi valjanog putnog naloga, podnosi se obračun troškova službenog putovanja i prilaže valjana dokumentacija.</w:t>
      </w:r>
    </w:p>
    <w:p w14:paraId="549B236A"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 xml:space="preserve">7) Obračun se podnosi najkasnije idućeg mjeseca od završetka službenog putovanja, a ako je isplaćena akontacija u roku 3 (tri) dana od završetka službenog putovanja. </w:t>
      </w:r>
    </w:p>
    <w:p w14:paraId="5EAA8447"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8) Uz obračun se podnosi i izvješće o službenom putovanju, u načelu usmeno, ili pismeno na traženje izdavatelja naloga za službeno putovanje.</w:t>
      </w:r>
    </w:p>
    <w:p w14:paraId="4EA191C7"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 xml:space="preserve">9) Za prijevoz tijekom službenog puta može se koristiti prijevozno sredstvo navedeno u putnom nalogu, s tim da kad se koristi vlastiti automobil, uz pristanak službenika – vlasnika vozila, naplaćuje se naknada koja iznosi </w:t>
      </w:r>
      <w:r>
        <w:rPr>
          <w:rFonts w:ascii="Times New Roman" w:hAnsi="Times New Roman"/>
          <w:sz w:val="22"/>
          <w:szCs w:val="22"/>
        </w:rPr>
        <w:t>0,50 EUR</w:t>
      </w:r>
      <w:r w:rsidRPr="00C2284D">
        <w:rPr>
          <w:rFonts w:ascii="Times New Roman" w:hAnsi="Times New Roman"/>
          <w:sz w:val="22"/>
          <w:szCs w:val="22"/>
        </w:rPr>
        <w:t>/km.</w:t>
      </w:r>
    </w:p>
    <w:p w14:paraId="27624E0B" w14:textId="77777777" w:rsidR="00C165AD" w:rsidRPr="00C2284D" w:rsidRDefault="00C165AD" w:rsidP="00C165AD">
      <w:pPr>
        <w:autoSpaceDE w:val="0"/>
        <w:autoSpaceDN w:val="0"/>
        <w:adjustRightInd w:val="0"/>
        <w:jc w:val="both"/>
        <w:rPr>
          <w:rFonts w:ascii="Times New Roman" w:hAnsi="Times New Roman"/>
          <w:b/>
          <w:i/>
          <w:iCs/>
          <w:sz w:val="22"/>
          <w:szCs w:val="22"/>
        </w:rPr>
      </w:pPr>
    </w:p>
    <w:p w14:paraId="0158D22B" w14:textId="77777777" w:rsidR="00C165AD" w:rsidRPr="00E311A9" w:rsidRDefault="00C165AD" w:rsidP="00C165AD">
      <w:pPr>
        <w:autoSpaceDE w:val="0"/>
        <w:autoSpaceDN w:val="0"/>
        <w:adjustRightInd w:val="0"/>
        <w:ind w:firstLine="720"/>
        <w:jc w:val="both"/>
        <w:rPr>
          <w:rFonts w:ascii="Times New Roman" w:hAnsi="Times New Roman"/>
          <w:b/>
          <w:i/>
          <w:iCs/>
          <w:sz w:val="22"/>
          <w:szCs w:val="22"/>
        </w:rPr>
      </w:pPr>
      <w:r w:rsidRPr="00C2284D">
        <w:rPr>
          <w:rFonts w:ascii="Times New Roman" w:hAnsi="Times New Roman"/>
          <w:b/>
          <w:i/>
          <w:iCs/>
          <w:sz w:val="22"/>
          <w:szCs w:val="22"/>
        </w:rPr>
        <w:t>Jubilarne nagrade</w:t>
      </w:r>
    </w:p>
    <w:p w14:paraId="47836AC0"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5</w:t>
      </w:r>
      <w:r>
        <w:rPr>
          <w:rFonts w:ascii="Times New Roman" w:hAnsi="Times New Roman"/>
          <w:b/>
          <w:sz w:val="22"/>
          <w:szCs w:val="22"/>
        </w:rPr>
        <w:t>1</w:t>
      </w:r>
      <w:r w:rsidRPr="00C2284D">
        <w:rPr>
          <w:rFonts w:ascii="Times New Roman" w:hAnsi="Times New Roman"/>
          <w:b/>
          <w:sz w:val="22"/>
          <w:szCs w:val="22"/>
        </w:rPr>
        <w:t>.</w:t>
      </w:r>
    </w:p>
    <w:p w14:paraId="17A32B42"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Službeniku, odnosno namješteniku isplaćuje se jubilarna nagrada kako slijedi:</w:t>
      </w:r>
    </w:p>
    <w:p w14:paraId="69BF4A4E" w14:textId="77777777" w:rsidR="00C165AD" w:rsidRPr="00C2284D" w:rsidRDefault="00C165AD" w:rsidP="00C165AD">
      <w:pPr>
        <w:pStyle w:val="ListParagraph"/>
        <w:numPr>
          <w:ilvl w:val="0"/>
          <w:numId w:val="18"/>
        </w:numPr>
        <w:autoSpaceDE w:val="0"/>
        <w:autoSpaceDN w:val="0"/>
        <w:adjustRightInd w:val="0"/>
        <w:jc w:val="both"/>
        <w:rPr>
          <w:sz w:val="22"/>
          <w:szCs w:val="22"/>
          <w:lang w:eastAsia="hr-HR"/>
        </w:rPr>
      </w:pPr>
      <w:r w:rsidRPr="00C2284D">
        <w:rPr>
          <w:sz w:val="22"/>
          <w:szCs w:val="22"/>
          <w:lang w:eastAsia="hr-HR"/>
        </w:rPr>
        <w:t xml:space="preserve">nakon 5 (pet) godina neprekinutoga ukupnog radnog staža u Općini u iznosu od </w:t>
      </w:r>
      <w:r w:rsidRPr="00C2284D">
        <w:rPr>
          <w:sz w:val="22"/>
          <w:szCs w:val="22"/>
        </w:rPr>
        <w:t>146,00 EUR</w:t>
      </w:r>
      <w:r w:rsidRPr="00C2284D">
        <w:rPr>
          <w:sz w:val="22"/>
          <w:szCs w:val="22"/>
          <w:lang w:eastAsia="hr-HR"/>
        </w:rPr>
        <w:t>;</w:t>
      </w:r>
    </w:p>
    <w:p w14:paraId="6A928F8A" w14:textId="77777777" w:rsidR="00C165AD" w:rsidRPr="00C2284D" w:rsidRDefault="00C165AD" w:rsidP="00C165AD">
      <w:pPr>
        <w:pStyle w:val="ListParagraph"/>
        <w:numPr>
          <w:ilvl w:val="0"/>
          <w:numId w:val="18"/>
        </w:numPr>
        <w:autoSpaceDE w:val="0"/>
        <w:autoSpaceDN w:val="0"/>
        <w:adjustRightInd w:val="0"/>
        <w:jc w:val="both"/>
        <w:rPr>
          <w:sz w:val="22"/>
          <w:szCs w:val="22"/>
          <w:lang w:eastAsia="hr-HR"/>
        </w:rPr>
      </w:pPr>
      <w:r w:rsidRPr="00C2284D">
        <w:rPr>
          <w:sz w:val="22"/>
          <w:szCs w:val="22"/>
          <w:lang w:eastAsia="hr-HR"/>
        </w:rPr>
        <w:t xml:space="preserve">nakon 10 (deset) godina neprekinutoga ukupnog radnog staža u Općini u iznosu od </w:t>
      </w:r>
      <w:r w:rsidRPr="00C2284D">
        <w:rPr>
          <w:sz w:val="22"/>
          <w:szCs w:val="22"/>
        </w:rPr>
        <w:t>328,00 EUR</w:t>
      </w:r>
      <w:r w:rsidRPr="00C2284D">
        <w:rPr>
          <w:sz w:val="22"/>
          <w:szCs w:val="22"/>
          <w:lang w:eastAsia="hr-HR"/>
        </w:rPr>
        <w:t>;</w:t>
      </w:r>
    </w:p>
    <w:p w14:paraId="13998EFB" w14:textId="77777777" w:rsidR="00C165AD" w:rsidRPr="00C2284D" w:rsidRDefault="00C165AD" w:rsidP="00C165AD">
      <w:pPr>
        <w:pStyle w:val="ListParagraph"/>
        <w:numPr>
          <w:ilvl w:val="0"/>
          <w:numId w:val="18"/>
        </w:numPr>
        <w:autoSpaceDE w:val="0"/>
        <w:autoSpaceDN w:val="0"/>
        <w:adjustRightInd w:val="0"/>
        <w:jc w:val="both"/>
        <w:rPr>
          <w:sz w:val="22"/>
          <w:szCs w:val="22"/>
          <w:lang w:eastAsia="hr-HR"/>
        </w:rPr>
      </w:pPr>
      <w:r w:rsidRPr="00C2284D">
        <w:rPr>
          <w:sz w:val="22"/>
          <w:szCs w:val="22"/>
          <w:lang w:eastAsia="hr-HR"/>
        </w:rPr>
        <w:t xml:space="preserve">nakon 15 (petnaest) godina neprekinutoga ukupnog radnog staža u Općini u iznosu od </w:t>
      </w:r>
      <w:r w:rsidRPr="00C2284D">
        <w:rPr>
          <w:sz w:val="22"/>
          <w:szCs w:val="22"/>
        </w:rPr>
        <w:t>511,00 EUR</w:t>
      </w:r>
      <w:r w:rsidRPr="00C2284D">
        <w:rPr>
          <w:sz w:val="22"/>
          <w:szCs w:val="22"/>
          <w:lang w:eastAsia="hr-HR"/>
        </w:rPr>
        <w:t>;</w:t>
      </w:r>
    </w:p>
    <w:p w14:paraId="050EF19A" w14:textId="77777777" w:rsidR="00C165AD" w:rsidRPr="00C2284D" w:rsidRDefault="00C165AD" w:rsidP="00C165AD">
      <w:pPr>
        <w:pStyle w:val="ListParagraph"/>
        <w:numPr>
          <w:ilvl w:val="0"/>
          <w:numId w:val="18"/>
        </w:numPr>
        <w:autoSpaceDE w:val="0"/>
        <w:autoSpaceDN w:val="0"/>
        <w:adjustRightInd w:val="0"/>
        <w:jc w:val="both"/>
        <w:rPr>
          <w:sz w:val="22"/>
          <w:szCs w:val="22"/>
          <w:lang w:eastAsia="hr-HR"/>
        </w:rPr>
      </w:pPr>
      <w:r w:rsidRPr="00C2284D">
        <w:rPr>
          <w:sz w:val="22"/>
          <w:szCs w:val="22"/>
          <w:lang w:eastAsia="hr-HR"/>
        </w:rPr>
        <w:t xml:space="preserve">nakon 20 (dvadeset) godina neprekinutoga ukupnog radnog staža u Općini u iznosu od </w:t>
      </w:r>
      <w:r w:rsidRPr="00C2284D">
        <w:rPr>
          <w:sz w:val="22"/>
          <w:szCs w:val="22"/>
        </w:rPr>
        <w:t>693,00 EUR</w:t>
      </w:r>
      <w:r w:rsidRPr="00C2284D">
        <w:rPr>
          <w:sz w:val="22"/>
          <w:szCs w:val="22"/>
          <w:lang w:eastAsia="hr-HR"/>
        </w:rPr>
        <w:t>;</w:t>
      </w:r>
    </w:p>
    <w:p w14:paraId="29576030" w14:textId="77777777" w:rsidR="00C165AD" w:rsidRPr="00C2284D" w:rsidRDefault="00C165AD" w:rsidP="00C165AD">
      <w:pPr>
        <w:pStyle w:val="ListParagraph"/>
        <w:numPr>
          <w:ilvl w:val="0"/>
          <w:numId w:val="18"/>
        </w:numPr>
        <w:autoSpaceDE w:val="0"/>
        <w:autoSpaceDN w:val="0"/>
        <w:adjustRightInd w:val="0"/>
        <w:jc w:val="both"/>
        <w:rPr>
          <w:sz w:val="22"/>
          <w:szCs w:val="22"/>
          <w:lang w:eastAsia="hr-HR"/>
        </w:rPr>
      </w:pPr>
      <w:r w:rsidRPr="00C2284D">
        <w:rPr>
          <w:sz w:val="22"/>
          <w:szCs w:val="22"/>
          <w:lang w:eastAsia="hr-HR"/>
        </w:rPr>
        <w:t xml:space="preserve">nakon 25 (dvadesetipet) godina neprekinutoga ukupnog radnog staža u Općini za svakih navršenih 5 (pet) godina u iznosu od </w:t>
      </w:r>
      <w:r w:rsidRPr="00C2284D">
        <w:rPr>
          <w:sz w:val="22"/>
          <w:szCs w:val="22"/>
        </w:rPr>
        <w:t>876 EUR</w:t>
      </w:r>
      <w:r w:rsidRPr="00C2284D">
        <w:rPr>
          <w:sz w:val="22"/>
          <w:szCs w:val="22"/>
          <w:lang w:eastAsia="hr-HR"/>
        </w:rPr>
        <w:t>;</w:t>
      </w:r>
    </w:p>
    <w:p w14:paraId="1811D09B"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Jubilarna nagrada isplaćuje se uz prvu isplatu plaće nakon ispunjavanja uvjeta iz prethodnog stavka, odnosno najkasnije u godini ispunjavanja uvjeta iz prethodnog stavka .</w:t>
      </w:r>
    </w:p>
    <w:p w14:paraId="7E7C8280"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U slučaju odlaska službenika, odnosno namještenika u mirovinu u godini kad stječe pravo na jubilarnu nagradu smatra se da je on ovo pravo stekao i jubilarna nagrada mu se isplaćuje zajedno s otpremninom.</w:t>
      </w:r>
    </w:p>
    <w:p w14:paraId="09A7718C" w14:textId="77777777" w:rsidR="00C165AD" w:rsidRDefault="00C165AD" w:rsidP="00C165AD">
      <w:pPr>
        <w:autoSpaceDE w:val="0"/>
        <w:autoSpaceDN w:val="0"/>
        <w:adjustRightInd w:val="0"/>
        <w:jc w:val="both"/>
        <w:rPr>
          <w:rFonts w:ascii="Times New Roman" w:hAnsi="Times New Roman"/>
          <w:sz w:val="22"/>
          <w:szCs w:val="22"/>
        </w:rPr>
      </w:pPr>
    </w:p>
    <w:p w14:paraId="77BBC3E0" w14:textId="77777777" w:rsidR="00C165AD" w:rsidRPr="00E311A9" w:rsidRDefault="00C165AD" w:rsidP="00C165AD">
      <w:pPr>
        <w:autoSpaceDE w:val="0"/>
        <w:autoSpaceDN w:val="0"/>
        <w:adjustRightInd w:val="0"/>
        <w:ind w:firstLine="720"/>
        <w:jc w:val="both"/>
        <w:rPr>
          <w:rFonts w:ascii="Times New Roman" w:hAnsi="Times New Roman"/>
          <w:b/>
          <w:i/>
          <w:iCs/>
          <w:sz w:val="22"/>
          <w:szCs w:val="22"/>
        </w:rPr>
      </w:pPr>
      <w:r w:rsidRPr="00C2284D">
        <w:rPr>
          <w:rFonts w:ascii="Times New Roman" w:hAnsi="Times New Roman"/>
          <w:b/>
          <w:i/>
          <w:iCs/>
          <w:sz w:val="22"/>
          <w:szCs w:val="22"/>
        </w:rPr>
        <w:t>Naknada troškova za prijevoz</w:t>
      </w:r>
    </w:p>
    <w:p w14:paraId="7956552B"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5</w:t>
      </w:r>
      <w:r>
        <w:rPr>
          <w:rFonts w:ascii="Times New Roman" w:hAnsi="Times New Roman"/>
          <w:b/>
          <w:sz w:val="22"/>
          <w:szCs w:val="22"/>
        </w:rPr>
        <w:t>2</w:t>
      </w:r>
      <w:r w:rsidRPr="00C2284D">
        <w:rPr>
          <w:rFonts w:ascii="Times New Roman" w:hAnsi="Times New Roman"/>
          <w:b/>
          <w:sz w:val="22"/>
          <w:szCs w:val="22"/>
        </w:rPr>
        <w:t>.</w:t>
      </w:r>
    </w:p>
    <w:p w14:paraId="000E48F0" w14:textId="77777777" w:rsidR="00C165A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Službenik, odnosno namještenik ima pravo na naknadu troškova prijevoza na posao i s posla u visini određenoj aktom za državne službenike i namještenike, sukladno važećem kolektivnom ugovoru za ove.</w:t>
      </w:r>
    </w:p>
    <w:p w14:paraId="3F10CB78"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bCs/>
          <w:sz w:val="22"/>
          <w:szCs w:val="22"/>
        </w:rPr>
        <w:t xml:space="preserve">2) Dok se ne steknu uvjeti da službenici i namještenici svakodnevno dolaze na posao o odlaze s posla otočnim komunalnim linijskim prijevozom naknada troškova za prijevoz na posao i s posla utvrđuje se u visini od </w:t>
      </w:r>
      <w:r>
        <w:rPr>
          <w:rFonts w:ascii="Times New Roman" w:hAnsi="Times New Roman"/>
          <w:bCs/>
          <w:sz w:val="22"/>
          <w:szCs w:val="22"/>
        </w:rPr>
        <w:t>0,50 EUR</w:t>
      </w:r>
      <w:r w:rsidRPr="00C2284D">
        <w:rPr>
          <w:rFonts w:ascii="Times New Roman" w:hAnsi="Times New Roman"/>
          <w:bCs/>
          <w:sz w:val="22"/>
          <w:szCs w:val="22"/>
        </w:rPr>
        <w:t>/km stvarne relacije prijevoza.“</w:t>
      </w:r>
    </w:p>
    <w:p w14:paraId="025AA1DA" w14:textId="77777777" w:rsidR="00C165AD" w:rsidRPr="00C2284D" w:rsidRDefault="00C165AD" w:rsidP="00C165AD">
      <w:pPr>
        <w:autoSpaceDE w:val="0"/>
        <w:autoSpaceDN w:val="0"/>
        <w:adjustRightInd w:val="0"/>
        <w:ind w:firstLine="720"/>
        <w:jc w:val="both"/>
        <w:rPr>
          <w:rFonts w:ascii="Times New Roman" w:hAnsi="Times New Roman"/>
          <w:b/>
          <w:i/>
          <w:iCs/>
          <w:sz w:val="22"/>
          <w:szCs w:val="22"/>
        </w:rPr>
      </w:pPr>
    </w:p>
    <w:p w14:paraId="69FFCE7B" w14:textId="77777777" w:rsidR="00C165AD" w:rsidRPr="00E311A9" w:rsidRDefault="00C165AD" w:rsidP="00C165AD">
      <w:pPr>
        <w:autoSpaceDE w:val="0"/>
        <w:autoSpaceDN w:val="0"/>
        <w:adjustRightInd w:val="0"/>
        <w:ind w:firstLine="720"/>
        <w:jc w:val="both"/>
        <w:rPr>
          <w:rFonts w:ascii="Times New Roman" w:hAnsi="Times New Roman"/>
          <w:b/>
          <w:i/>
          <w:iCs/>
          <w:sz w:val="22"/>
          <w:szCs w:val="22"/>
        </w:rPr>
      </w:pPr>
      <w:r w:rsidRPr="00C2284D">
        <w:rPr>
          <w:rFonts w:ascii="Times New Roman" w:hAnsi="Times New Roman"/>
          <w:b/>
          <w:i/>
          <w:iCs/>
          <w:sz w:val="22"/>
          <w:szCs w:val="22"/>
        </w:rPr>
        <w:t>Ostalo</w:t>
      </w:r>
    </w:p>
    <w:p w14:paraId="15A13DEC"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5</w:t>
      </w:r>
      <w:r>
        <w:rPr>
          <w:rFonts w:ascii="Times New Roman" w:hAnsi="Times New Roman"/>
          <w:b/>
          <w:sz w:val="22"/>
          <w:szCs w:val="22"/>
        </w:rPr>
        <w:t>3</w:t>
      </w:r>
      <w:r w:rsidRPr="00C2284D">
        <w:rPr>
          <w:rFonts w:ascii="Times New Roman" w:hAnsi="Times New Roman"/>
          <w:b/>
          <w:sz w:val="22"/>
          <w:szCs w:val="22"/>
        </w:rPr>
        <w:t>.</w:t>
      </w:r>
    </w:p>
    <w:p w14:paraId="65D14D2A"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Svakom službeniku i namješteniku roditelju djeteta mlađeg od 15 godina i koje je navršilo 15 godina u tekućoj godini u kojoj se isplaćuje dar, pripada pravo na dar u prigodi dana Svetog Nikole u visini neoporezivog iznosa propisanog Pravilnikom o porezu na dohodak.</w:t>
      </w:r>
    </w:p>
    <w:p w14:paraId="298A3A92" w14:textId="77777777" w:rsidR="00C165AD" w:rsidRPr="00C2284D" w:rsidRDefault="00C165AD" w:rsidP="00C165AD">
      <w:pPr>
        <w:autoSpaceDE w:val="0"/>
        <w:autoSpaceDN w:val="0"/>
        <w:adjustRightInd w:val="0"/>
        <w:jc w:val="both"/>
        <w:rPr>
          <w:rFonts w:ascii="Times New Roman" w:hAnsi="Times New Roman"/>
          <w:sz w:val="22"/>
          <w:szCs w:val="22"/>
        </w:rPr>
      </w:pPr>
    </w:p>
    <w:p w14:paraId="36F5C59C"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5</w:t>
      </w:r>
      <w:r>
        <w:rPr>
          <w:rFonts w:ascii="Times New Roman" w:hAnsi="Times New Roman"/>
          <w:b/>
          <w:sz w:val="22"/>
          <w:szCs w:val="22"/>
        </w:rPr>
        <w:t>4</w:t>
      </w:r>
      <w:r w:rsidRPr="00C2284D">
        <w:rPr>
          <w:rFonts w:ascii="Times New Roman" w:hAnsi="Times New Roman"/>
          <w:b/>
          <w:sz w:val="22"/>
          <w:szCs w:val="22"/>
        </w:rPr>
        <w:t>.</w:t>
      </w:r>
    </w:p>
    <w:p w14:paraId="0DAAD1F5"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Za službenike i namještenike sklopit će se dodatni ugovor o zdravstvenom osiguranju koji uključuje najmanje sistematski liječnički pregled jednom godišnje, odnosno plaćanje troška jednog godišnjeg sistematskog pregleda, pod uvjetom da su u proračunu osigurana financijska sredstva za navedenu namjenu.</w:t>
      </w:r>
    </w:p>
    <w:p w14:paraId="6D456723" w14:textId="77777777" w:rsidR="00C165AD" w:rsidRDefault="00C165AD" w:rsidP="00C165AD">
      <w:pPr>
        <w:autoSpaceDE w:val="0"/>
        <w:autoSpaceDN w:val="0"/>
        <w:adjustRightInd w:val="0"/>
        <w:jc w:val="center"/>
        <w:rPr>
          <w:rFonts w:ascii="Times New Roman" w:hAnsi="Times New Roman"/>
          <w:b/>
          <w:sz w:val="22"/>
          <w:szCs w:val="22"/>
        </w:rPr>
      </w:pPr>
    </w:p>
    <w:p w14:paraId="1A92A054"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5</w:t>
      </w:r>
      <w:r>
        <w:rPr>
          <w:rFonts w:ascii="Times New Roman" w:hAnsi="Times New Roman"/>
          <w:b/>
          <w:sz w:val="22"/>
          <w:szCs w:val="22"/>
        </w:rPr>
        <w:t>5</w:t>
      </w:r>
      <w:r w:rsidRPr="00C2284D">
        <w:rPr>
          <w:rFonts w:ascii="Times New Roman" w:hAnsi="Times New Roman"/>
          <w:b/>
          <w:sz w:val="22"/>
          <w:szCs w:val="22"/>
        </w:rPr>
        <w:t>.</w:t>
      </w:r>
    </w:p>
    <w:p w14:paraId="061D7EAD"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Službenik i namještenik može ostvariti potporu i u drugim nespomenutim slučajevima, na poseban zahtjev i uz odobrenje Općinskog načelnika, ukoliko se isplaćuje u visini neoporezivog iznosa propisanog Pravilnikom o porezu na dohodak.</w:t>
      </w:r>
    </w:p>
    <w:p w14:paraId="34916341" w14:textId="77777777" w:rsidR="00C165AD" w:rsidRPr="00C2284D" w:rsidRDefault="00C165AD" w:rsidP="00C165AD">
      <w:pPr>
        <w:autoSpaceDE w:val="0"/>
        <w:autoSpaceDN w:val="0"/>
        <w:adjustRightInd w:val="0"/>
        <w:jc w:val="both"/>
        <w:rPr>
          <w:rFonts w:ascii="Times New Roman" w:hAnsi="Times New Roman"/>
          <w:sz w:val="22"/>
          <w:szCs w:val="22"/>
        </w:rPr>
      </w:pPr>
    </w:p>
    <w:p w14:paraId="48997520" w14:textId="77777777" w:rsidR="00C165AD" w:rsidRPr="00E311A9" w:rsidRDefault="00C165AD" w:rsidP="00C165AD">
      <w:pPr>
        <w:autoSpaceDE w:val="0"/>
        <w:autoSpaceDN w:val="0"/>
        <w:adjustRightInd w:val="0"/>
        <w:ind w:firstLine="720"/>
        <w:jc w:val="both"/>
        <w:rPr>
          <w:rFonts w:ascii="Times New Roman" w:hAnsi="Times New Roman"/>
          <w:b/>
          <w:bCs/>
          <w:sz w:val="22"/>
          <w:szCs w:val="22"/>
        </w:rPr>
      </w:pPr>
      <w:r w:rsidRPr="00C2284D">
        <w:rPr>
          <w:rFonts w:ascii="Times New Roman" w:hAnsi="Times New Roman"/>
          <w:b/>
          <w:bCs/>
          <w:sz w:val="22"/>
          <w:szCs w:val="22"/>
        </w:rPr>
        <w:lastRenderedPageBreak/>
        <w:t>IX. LAKE POVREDE SLUŽBENE DUŽNOSTI</w:t>
      </w:r>
    </w:p>
    <w:p w14:paraId="422F3586"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5</w:t>
      </w:r>
      <w:r>
        <w:rPr>
          <w:rFonts w:ascii="Times New Roman" w:hAnsi="Times New Roman"/>
          <w:b/>
          <w:sz w:val="22"/>
          <w:szCs w:val="22"/>
        </w:rPr>
        <w:t>6</w:t>
      </w:r>
      <w:r w:rsidRPr="00C2284D">
        <w:rPr>
          <w:rFonts w:ascii="Times New Roman" w:hAnsi="Times New Roman"/>
          <w:b/>
          <w:sz w:val="22"/>
          <w:szCs w:val="22"/>
        </w:rPr>
        <w:t>.</w:t>
      </w:r>
    </w:p>
    <w:p w14:paraId="28253AE9"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Zaposlenik odgovara za počinjenu povredu službene dužnosti u skladu sa Zakonom i ovim Pravilnikom.</w:t>
      </w:r>
    </w:p>
    <w:p w14:paraId="3751BF55"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Lake povrede službene dužnosti su:</w:t>
      </w:r>
    </w:p>
    <w:p w14:paraId="5625ECAE" w14:textId="77777777" w:rsidR="00C165AD" w:rsidRPr="00C2284D" w:rsidRDefault="00C165AD" w:rsidP="00C165AD">
      <w:pPr>
        <w:numPr>
          <w:ilvl w:val="0"/>
          <w:numId w:val="19"/>
        </w:numPr>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učestalo zakašnjavanje na posao ili raniji odlazak s posla,</w:t>
      </w:r>
    </w:p>
    <w:p w14:paraId="07F5B006" w14:textId="77777777" w:rsidR="00C165AD" w:rsidRPr="00C2284D" w:rsidRDefault="00C165AD" w:rsidP="00C165AD">
      <w:pPr>
        <w:numPr>
          <w:ilvl w:val="0"/>
          <w:numId w:val="19"/>
        </w:numPr>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napuštanje radnih prostorija tijekom radnog vremena bez odobrenja ili opravdanog razloga,</w:t>
      </w:r>
    </w:p>
    <w:p w14:paraId="776E7D5D" w14:textId="77777777" w:rsidR="00C165AD" w:rsidRPr="00C2284D" w:rsidRDefault="00C165AD" w:rsidP="00C165AD">
      <w:pPr>
        <w:numPr>
          <w:ilvl w:val="0"/>
          <w:numId w:val="19"/>
        </w:numPr>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neuredno čuvanje spisa, podataka ili druge povjerene dokumentacije,</w:t>
      </w:r>
    </w:p>
    <w:p w14:paraId="64CC58E9" w14:textId="77777777" w:rsidR="00C165AD" w:rsidRPr="00C2284D" w:rsidRDefault="00C165AD" w:rsidP="00C165AD">
      <w:pPr>
        <w:numPr>
          <w:ilvl w:val="0"/>
          <w:numId w:val="19"/>
        </w:numPr>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neopravdan izostanak s posla jedan dan,</w:t>
      </w:r>
    </w:p>
    <w:p w14:paraId="0E7BD3DD" w14:textId="77777777" w:rsidR="00C165AD" w:rsidRPr="00C2284D" w:rsidRDefault="00C165AD" w:rsidP="00C165AD">
      <w:pPr>
        <w:numPr>
          <w:ilvl w:val="0"/>
          <w:numId w:val="19"/>
        </w:numPr>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neobavješćivanje neposrednog rukovoditelja o spriječenosti dolaska na rad u roku 24 sata bez opravdanog razloga,</w:t>
      </w:r>
    </w:p>
    <w:p w14:paraId="3F7B8A5F" w14:textId="77777777" w:rsidR="00C165AD" w:rsidRPr="00C2284D" w:rsidRDefault="00C165AD" w:rsidP="00C165AD">
      <w:pPr>
        <w:numPr>
          <w:ilvl w:val="0"/>
          <w:numId w:val="19"/>
        </w:numPr>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nedolično ponašanje u međusobnom ophođenju i ophođenju sa strankama,</w:t>
      </w:r>
    </w:p>
    <w:p w14:paraId="01782420" w14:textId="77777777" w:rsidR="00C165AD" w:rsidRPr="00C2284D" w:rsidRDefault="00C165AD" w:rsidP="00C165AD">
      <w:pPr>
        <w:numPr>
          <w:ilvl w:val="0"/>
          <w:numId w:val="19"/>
        </w:numPr>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osobito blagi slučaj djela koje sadržava obilježja neke od teških povreda službene dužnosti</w:t>
      </w:r>
    </w:p>
    <w:p w14:paraId="790E8948" w14:textId="77777777" w:rsidR="00C165AD" w:rsidRPr="00C2284D" w:rsidRDefault="00C165AD" w:rsidP="00C165AD">
      <w:pPr>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propisanih u članku 46. stavak 1. točkama 1. (neizvršavanje, nesavjesno, nepravodobno ili nemarno izvršavanje službeničkih obveza), 2. (nezakoniti rad ili propuštanje poduzimanje mjera ili radnji na koje je službenik ovlašten radi sprečavanja nezakonitosti), 3. (davanje netočnih podataka kojima se utječe na donošenje odluka ili nastup štetnih posljedica), 6. (odbijanje izvršenja zadaće ako za to ne postoje opravdani razlozi) i 11. (nedolično ponašanje koje nanosi štetu ugledu službe) Zakona o službenicima i namještenicima u lokalnoj i područnoj (regionalnoj) samoupravi, ako osoba ovlaštena za pokretanje postupka zbog teške povrede službene dužnosti procijeni da nije svrhovito pokretati postupak zbog teške povrede službene dužnosti,</w:t>
      </w:r>
    </w:p>
    <w:p w14:paraId="3DB58F0F" w14:textId="77777777" w:rsidR="00C165AD" w:rsidRPr="00C2284D" w:rsidRDefault="00C165AD" w:rsidP="00C165AD">
      <w:pPr>
        <w:numPr>
          <w:ilvl w:val="0"/>
          <w:numId w:val="19"/>
        </w:numPr>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nepridržavanje temeljnih etičkih načela općinske uprave utvrđenih posebnim aktom ili ovim Pravilnikom i</w:t>
      </w:r>
    </w:p>
    <w:p w14:paraId="793E1A39" w14:textId="77777777" w:rsidR="00C165AD" w:rsidRPr="00C2284D" w:rsidRDefault="00C165AD" w:rsidP="00C165AD">
      <w:pPr>
        <w:numPr>
          <w:ilvl w:val="0"/>
          <w:numId w:val="19"/>
        </w:numPr>
        <w:autoSpaceDE w:val="0"/>
        <w:autoSpaceDN w:val="0"/>
        <w:adjustRightInd w:val="0"/>
        <w:ind w:left="1080"/>
        <w:jc w:val="both"/>
        <w:rPr>
          <w:rFonts w:ascii="Times New Roman" w:hAnsi="Times New Roman"/>
          <w:sz w:val="22"/>
          <w:szCs w:val="22"/>
        </w:rPr>
      </w:pPr>
      <w:r w:rsidRPr="00C2284D">
        <w:rPr>
          <w:rFonts w:ascii="Times New Roman" w:hAnsi="Times New Roman"/>
          <w:sz w:val="22"/>
          <w:szCs w:val="22"/>
        </w:rPr>
        <w:t>nepoštivanje smjernica, uputa i naputaka Općinskog načelnika.</w:t>
      </w:r>
    </w:p>
    <w:p w14:paraId="5E80EC80" w14:textId="77777777" w:rsidR="00C165AD" w:rsidRPr="00C2284D" w:rsidRDefault="00C165AD" w:rsidP="00C165AD">
      <w:pPr>
        <w:autoSpaceDE w:val="0"/>
        <w:autoSpaceDN w:val="0"/>
        <w:adjustRightInd w:val="0"/>
        <w:ind w:left="720"/>
        <w:jc w:val="both"/>
        <w:rPr>
          <w:rFonts w:ascii="Times New Roman" w:hAnsi="Times New Roman"/>
          <w:sz w:val="22"/>
          <w:szCs w:val="22"/>
        </w:rPr>
      </w:pPr>
    </w:p>
    <w:p w14:paraId="12FDC4A4" w14:textId="77777777" w:rsidR="00C165AD" w:rsidRPr="00E311A9" w:rsidRDefault="00C165AD" w:rsidP="00C165AD">
      <w:pPr>
        <w:autoSpaceDE w:val="0"/>
        <w:autoSpaceDN w:val="0"/>
        <w:adjustRightInd w:val="0"/>
        <w:ind w:firstLine="720"/>
        <w:jc w:val="both"/>
        <w:rPr>
          <w:rFonts w:ascii="Times New Roman" w:hAnsi="Times New Roman"/>
          <w:b/>
          <w:bCs/>
          <w:sz w:val="22"/>
          <w:szCs w:val="22"/>
        </w:rPr>
      </w:pPr>
      <w:r w:rsidRPr="00C2284D">
        <w:rPr>
          <w:rFonts w:ascii="Times New Roman" w:hAnsi="Times New Roman"/>
          <w:b/>
          <w:bCs/>
          <w:sz w:val="22"/>
          <w:szCs w:val="22"/>
        </w:rPr>
        <w:t>X. ZAŠTITA DOSTOJANSTVA SLUŽBENIKA I NAMJEŠTENIKA</w:t>
      </w:r>
    </w:p>
    <w:p w14:paraId="2C6D8EC3"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5</w:t>
      </w:r>
      <w:r>
        <w:rPr>
          <w:rFonts w:ascii="Times New Roman" w:hAnsi="Times New Roman"/>
          <w:b/>
          <w:sz w:val="22"/>
          <w:szCs w:val="22"/>
        </w:rPr>
        <w:t>7</w:t>
      </w:r>
      <w:r w:rsidRPr="00C2284D">
        <w:rPr>
          <w:rFonts w:ascii="Times New Roman" w:hAnsi="Times New Roman"/>
          <w:b/>
          <w:sz w:val="22"/>
          <w:szCs w:val="22"/>
        </w:rPr>
        <w:t>.</w:t>
      </w:r>
    </w:p>
    <w:p w14:paraId="020A97C0"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Službenik i namještenik ima pravo na poštovanje osobe i zaštitu dostojanstva za vrijeme i u svezi obavljanja poslova svog radnog mjesta.</w:t>
      </w:r>
    </w:p>
    <w:p w14:paraId="6B6C4A1C"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2) Osobnost i dostojanstvo službenika i namještenika štiti se od uznemiravanja nadređenih, suradnika i osoba s kojima službenik i namještenik redovito dolazi u doticaj u obavljanju svojih poslova.</w:t>
      </w:r>
    </w:p>
    <w:p w14:paraId="3463F834"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3) U ostvarenju ovog prava službenici i namještenici obvezuju se promicati odnose u duhu tolerancije, razumijevanja i uvažavanja dostojanstva druge osobe, te svako neželjeno ponašanje i postupke kojim se takvi odnosi narušavaju opisati, prepoznati, spriječiti i sankcionirati.</w:t>
      </w:r>
    </w:p>
    <w:p w14:paraId="7A35C02C" w14:textId="77777777" w:rsidR="00C165AD" w:rsidRPr="00C2284D" w:rsidRDefault="00C165AD" w:rsidP="00C165AD">
      <w:pPr>
        <w:autoSpaceDE w:val="0"/>
        <w:autoSpaceDN w:val="0"/>
        <w:adjustRightInd w:val="0"/>
        <w:jc w:val="both"/>
        <w:rPr>
          <w:rFonts w:ascii="Times New Roman" w:hAnsi="Times New Roman"/>
          <w:sz w:val="22"/>
          <w:szCs w:val="22"/>
        </w:rPr>
      </w:pPr>
    </w:p>
    <w:p w14:paraId="7B1A5DA7" w14:textId="77777777" w:rsidR="00C165AD" w:rsidRPr="00E311A9" w:rsidRDefault="00C165AD" w:rsidP="00C165AD">
      <w:pPr>
        <w:autoSpaceDE w:val="0"/>
        <w:autoSpaceDN w:val="0"/>
        <w:adjustRightInd w:val="0"/>
        <w:ind w:firstLine="720"/>
        <w:jc w:val="both"/>
        <w:rPr>
          <w:rFonts w:ascii="Times New Roman" w:hAnsi="Times New Roman"/>
          <w:b/>
          <w:bCs/>
          <w:sz w:val="22"/>
          <w:szCs w:val="22"/>
        </w:rPr>
      </w:pPr>
      <w:r w:rsidRPr="00C2284D">
        <w:rPr>
          <w:rFonts w:ascii="Times New Roman" w:hAnsi="Times New Roman"/>
          <w:b/>
          <w:bCs/>
          <w:sz w:val="22"/>
          <w:szCs w:val="22"/>
        </w:rPr>
        <w:t>XI. PRIJELAZNE I ZAVRŠNE ODREDBE</w:t>
      </w:r>
    </w:p>
    <w:p w14:paraId="3D87D1AB"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5</w:t>
      </w:r>
      <w:r>
        <w:rPr>
          <w:rFonts w:ascii="Times New Roman" w:hAnsi="Times New Roman"/>
          <w:b/>
          <w:sz w:val="22"/>
          <w:szCs w:val="22"/>
        </w:rPr>
        <w:t>8</w:t>
      </w:r>
      <w:r w:rsidRPr="00C2284D">
        <w:rPr>
          <w:rFonts w:ascii="Times New Roman" w:hAnsi="Times New Roman"/>
          <w:b/>
          <w:sz w:val="22"/>
          <w:szCs w:val="22"/>
        </w:rPr>
        <w:t>.</w:t>
      </w:r>
    </w:p>
    <w:p w14:paraId="1E836CA8" w14:textId="77777777" w:rsidR="00C165AD" w:rsidRDefault="00C165AD" w:rsidP="00C165AD">
      <w:pPr>
        <w:ind w:firstLine="720"/>
        <w:jc w:val="both"/>
        <w:rPr>
          <w:rFonts w:ascii="Times New Roman" w:hAnsi="Times New Roman"/>
          <w:sz w:val="22"/>
          <w:szCs w:val="22"/>
        </w:rPr>
      </w:pPr>
      <w:r w:rsidRPr="008067A8">
        <w:rPr>
          <w:rFonts w:ascii="Times New Roman" w:hAnsi="Times New Roman"/>
          <w:sz w:val="22"/>
          <w:szCs w:val="22"/>
        </w:rPr>
        <w:t xml:space="preserve">1) Svim službenicima i namještenicima Upravnog odjela izdat će se nova rješenja o rasporedu i plaći u skladu s odredbama Pravilnika, sve u roku </w:t>
      </w:r>
      <w:r>
        <w:rPr>
          <w:rFonts w:ascii="Times New Roman" w:hAnsi="Times New Roman"/>
          <w:sz w:val="22"/>
          <w:szCs w:val="22"/>
        </w:rPr>
        <w:t>6</w:t>
      </w:r>
      <w:r w:rsidRPr="008067A8">
        <w:rPr>
          <w:rFonts w:ascii="Times New Roman" w:hAnsi="Times New Roman"/>
          <w:sz w:val="22"/>
          <w:szCs w:val="22"/>
        </w:rPr>
        <w:t>0 dana od njegovog stupanja na snagu.</w:t>
      </w:r>
    </w:p>
    <w:p w14:paraId="32EC3336" w14:textId="77777777" w:rsidR="00C165AD" w:rsidRPr="008067A8" w:rsidRDefault="00C165AD" w:rsidP="00C165AD">
      <w:pPr>
        <w:ind w:firstLine="720"/>
        <w:jc w:val="both"/>
        <w:rPr>
          <w:rFonts w:ascii="Times New Roman" w:hAnsi="Times New Roman"/>
          <w:sz w:val="22"/>
          <w:szCs w:val="22"/>
        </w:rPr>
      </w:pPr>
      <w:r>
        <w:rPr>
          <w:rFonts w:ascii="Times New Roman" w:hAnsi="Times New Roman"/>
          <w:sz w:val="22"/>
          <w:szCs w:val="22"/>
        </w:rPr>
        <w:t xml:space="preserve">2) Do izdavanja rješenja iz prethodnog stavka na snazi ostaju </w:t>
      </w:r>
      <w:r w:rsidRPr="008067A8">
        <w:rPr>
          <w:rFonts w:ascii="Times New Roman" w:hAnsi="Times New Roman"/>
          <w:sz w:val="22"/>
          <w:szCs w:val="22"/>
        </w:rPr>
        <w:t>rješenja o rasporedu i plaći</w:t>
      </w:r>
      <w:r>
        <w:rPr>
          <w:rFonts w:ascii="Times New Roman" w:hAnsi="Times New Roman"/>
          <w:sz w:val="22"/>
          <w:szCs w:val="22"/>
        </w:rPr>
        <w:t xml:space="preserve"> važeća na dan donošenja ovog Pravilnika.</w:t>
      </w:r>
    </w:p>
    <w:p w14:paraId="2A7571B7" w14:textId="77777777" w:rsidR="00C165AD" w:rsidRPr="00C2284D" w:rsidRDefault="00C165AD" w:rsidP="00C165AD">
      <w:pPr>
        <w:autoSpaceDE w:val="0"/>
        <w:autoSpaceDN w:val="0"/>
        <w:adjustRightInd w:val="0"/>
        <w:jc w:val="both"/>
        <w:rPr>
          <w:rFonts w:ascii="Times New Roman" w:hAnsi="Times New Roman"/>
          <w:sz w:val="22"/>
          <w:szCs w:val="22"/>
        </w:rPr>
      </w:pPr>
    </w:p>
    <w:p w14:paraId="76983DD0"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 xml:space="preserve">Članak </w:t>
      </w:r>
      <w:r>
        <w:rPr>
          <w:rFonts w:ascii="Times New Roman" w:hAnsi="Times New Roman"/>
          <w:b/>
          <w:sz w:val="22"/>
          <w:szCs w:val="22"/>
        </w:rPr>
        <w:t>59</w:t>
      </w:r>
      <w:r w:rsidRPr="00C2284D">
        <w:rPr>
          <w:rFonts w:ascii="Times New Roman" w:hAnsi="Times New Roman"/>
          <w:b/>
          <w:sz w:val="22"/>
          <w:szCs w:val="22"/>
        </w:rPr>
        <w:t>.</w:t>
      </w:r>
    </w:p>
    <w:p w14:paraId="49884794"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sz w:val="22"/>
          <w:szCs w:val="22"/>
        </w:rPr>
        <w:tab/>
        <w:t>1) Ugovor o dodatnom zdravstvenom osiguranju iz članka 55. ovog Pravilnika sklopit će se nakon planiranja i osiguranja sredstava u tekućem Proračunu.</w:t>
      </w:r>
    </w:p>
    <w:p w14:paraId="0C2ECBB7" w14:textId="77777777" w:rsidR="00C165AD" w:rsidRDefault="00C165AD" w:rsidP="00C165AD">
      <w:pPr>
        <w:autoSpaceDE w:val="0"/>
        <w:autoSpaceDN w:val="0"/>
        <w:adjustRightInd w:val="0"/>
        <w:jc w:val="center"/>
        <w:rPr>
          <w:rFonts w:ascii="Times New Roman" w:hAnsi="Times New Roman"/>
          <w:b/>
          <w:sz w:val="22"/>
          <w:szCs w:val="22"/>
        </w:rPr>
      </w:pPr>
    </w:p>
    <w:p w14:paraId="7A49E1E0"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6</w:t>
      </w:r>
      <w:r>
        <w:rPr>
          <w:rFonts w:ascii="Times New Roman" w:hAnsi="Times New Roman"/>
          <w:b/>
          <w:sz w:val="22"/>
          <w:szCs w:val="22"/>
        </w:rPr>
        <w:t>0</w:t>
      </w:r>
      <w:r w:rsidRPr="00C2284D">
        <w:rPr>
          <w:rFonts w:ascii="Times New Roman" w:hAnsi="Times New Roman"/>
          <w:b/>
          <w:sz w:val="22"/>
          <w:szCs w:val="22"/>
        </w:rPr>
        <w:t>.</w:t>
      </w:r>
    </w:p>
    <w:p w14:paraId="7F6B49A1" w14:textId="77777777" w:rsidR="00C165AD" w:rsidRPr="00C2284D" w:rsidRDefault="00C165AD" w:rsidP="00C165AD">
      <w:pPr>
        <w:autoSpaceDE w:val="0"/>
        <w:autoSpaceDN w:val="0"/>
        <w:adjustRightInd w:val="0"/>
        <w:jc w:val="both"/>
        <w:rPr>
          <w:rFonts w:ascii="Times New Roman" w:hAnsi="Times New Roman"/>
          <w:sz w:val="22"/>
          <w:szCs w:val="22"/>
        </w:rPr>
      </w:pPr>
      <w:r w:rsidRPr="00C2284D">
        <w:rPr>
          <w:rFonts w:ascii="Times New Roman" w:hAnsi="Times New Roman"/>
          <w:b/>
          <w:sz w:val="22"/>
          <w:szCs w:val="22"/>
        </w:rPr>
        <w:tab/>
      </w:r>
      <w:r w:rsidRPr="00E311A9">
        <w:rPr>
          <w:rFonts w:ascii="Times New Roman" w:hAnsi="Times New Roman"/>
          <w:bCs/>
          <w:sz w:val="22"/>
          <w:szCs w:val="22"/>
        </w:rPr>
        <w:t>1)</w:t>
      </w:r>
      <w:r>
        <w:rPr>
          <w:rFonts w:ascii="Times New Roman" w:hAnsi="Times New Roman"/>
          <w:b/>
          <w:sz w:val="22"/>
          <w:szCs w:val="22"/>
        </w:rPr>
        <w:t xml:space="preserve"> </w:t>
      </w:r>
      <w:r w:rsidRPr="00C2284D">
        <w:rPr>
          <w:rFonts w:ascii="Times New Roman" w:hAnsi="Times New Roman"/>
          <w:sz w:val="22"/>
          <w:szCs w:val="22"/>
        </w:rPr>
        <w:t xml:space="preserve">Radna mjesta nepopunjena u trenutku stupanja na snagu ovog Pravilnika popunit će se prijmom </w:t>
      </w:r>
      <w:r>
        <w:rPr>
          <w:rFonts w:ascii="Times New Roman" w:hAnsi="Times New Roman"/>
          <w:sz w:val="22"/>
          <w:szCs w:val="22"/>
        </w:rPr>
        <w:t>službenika</w:t>
      </w:r>
      <w:r w:rsidRPr="00C2284D">
        <w:rPr>
          <w:rFonts w:ascii="Times New Roman" w:hAnsi="Times New Roman"/>
          <w:sz w:val="22"/>
          <w:szCs w:val="22"/>
        </w:rPr>
        <w:t>, a u skladu s Planom prijma službenika, odnosno namještenika za tekuću godinu</w:t>
      </w:r>
      <w:r>
        <w:rPr>
          <w:rFonts w:ascii="Times New Roman" w:hAnsi="Times New Roman"/>
          <w:sz w:val="22"/>
          <w:szCs w:val="22"/>
        </w:rPr>
        <w:t>, sve u skladu s osiguranim proračunskim sredstvima</w:t>
      </w:r>
      <w:r w:rsidRPr="00C2284D">
        <w:rPr>
          <w:rFonts w:ascii="Times New Roman" w:hAnsi="Times New Roman"/>
          <w:sz w:val="22"/>
          <w:szCs w:val="22"/>
        </w:rPr>
        <w:t>.</w:t>
      </w:r>
    </w:p>
    <w:p w14:paraId="51F49E0C" w14:textId="77777777" w:rsidR="00C165AD" w:rsidRPr="00C2284D" w:rsidRDefault="00C165AD" w:rsidP="00C165AD">
      <w:pPr>
        <w:autoSpaceDE w:val="0"/>
        <w:autoSpaceDN w:val="0"/>
        <w:adjustRightInd w:val="0"/>
        <w:jc w:val="both"/>
        <w:rPr>
          <w:rFonts w:ascii="Times New Roman" w:hAnsi="Times New Roman"/>
          <w:sz w:val="22"/>
          <w:szCs w:val="22"/>
        </w:rPr>
      </w:pPr>
    </w:p>
    <w:p w14:paraId="3060163D"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lastRenderedPageBreak/>
        <w:t>Članak 6</w:t>
      </w:r>
      <w:r>
        <w:rPr>
          <w:rFonts w:ascii="Times New Roman" w:hAnsi="Times New Roman"/>
          <w:b/>
          <w:sz w:val="22"/>
          <w:szCs w:val="22"/>
        </w:rPr>
        <w:t>2</w:t>
      </w:r>
      <w:r w:rsidRPr="00C2284D">
        <w:rPr>
          <w:rFonts w:ascii="Times New Roman" w:hAnsi="Times New Roman"/>
          <w:b/>
          <w:sz w:val="22"/>
          <w:szCs w:val="22"/>
        </w:rPr>
        <w:t>.</w:t>
      </w:r>
    </w:p>
    <w:p w14:paraId="714200DE"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Na pitanja koja nisu uređena ovim Pravilnikom primjenjuje se Zakon, Uredba, opći propisi o radu i opći akti Općine</w:t>
      </w:r>
      <w:r>
        <w:rPr>
          <w:rFonts w:ascii="Times New Roman" w:hAnsi="Times New Roman"/>
          <w:sz w:val="22"/>
          <w:szCs w:val="22"/>
        </w:rPr>
        <w:t>, a shodno i odredbe meritornog Kolektivnog ugovora</w:t>
      </w:r>
      <w:r w:rsidRPr="00C2284D">
        <w:rPr>
          <w:rFonts w:ascii="Times New Roman" w:hAnsi="Times New Roman"/>
          <w:sz w:val="22"/>
          <w:szCs w:val="22"/>
        </w:rPr>
        <w:t>.</w:t>
      </w:r>
    </w:p>
    <w:p w14:paraId="0C283545" w14:textId="77777777" w:rsidR="00C165AD" w:rsidRPr="00C2284D" w:rsidRDefault="00C165AD" w:rsidP="00C165AD">
      <w:pPr>
        <w:autoSpaceDE w:val="0"/>
        <w:autoSpaceDN w:val="0"/>
        <w:adjustRightInd w:val="0"/>
        <w:jc w:val="both"/>
        <w:rPr>
          <w:rFonts w:ascii="Times New Roman" w:hAnsi="Times New Roman"/>
          <w:sz w:val="22"/>
          <w:szCs w:val="22"/>
        </w:rPr>
      </w:pPr>
    </w:p>
    <w:p w14:paraId="7D904BD7" w14:textId="77777777" w:rsidR="00C165AD" w:rsidRPr="00C2284D" w:rsidRDefault="00C165AD" w:rsidP="00C165AD">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6</w:t>
      </w:r>
      <w:r>
        <w:rPr>
          <w:rFonts w:ascii="Times New Roman" w:hAnsi="Times New Roman"/>
          <w:b/>
          <w:sz w:val="22"/>
          <w:szCs w:val="22"/>
        </w:rPr>
        <w:t>3</w:t>
      </w:r>
      <w:r w:rsidRPr="00C2284D">
        <w:rPr>
          <w:rFonts w:ascii="Times New Roman" w:hAnsi="Times New Roman"/>
          <w:b/>
          <w:sz w:val="22"/>
          <w:szCs w:val="22"/>
        </w:rPr>
        <w:t>.</w:t>
      </w:r>
    </w:p>
    <w:p w14:paraId="23BA64A7" w14:textId="77777777" w:rsidR="00C165AD" w:rsidRPr="00C2284D" w:rsidRDefault="00C165AD" w:rsidP="00C165AD">
      <w:pPr>
        <w:autoSpaceDE w:val="0"/>
        <w:autoSpaceDN w:val="0"/>
        <w:adjustRightInd w:val="0"/>
        <w:ind w:firstLine="720"/>
        <w:jc w:val="both"/>
        <w:rPr>
          <w:rFonts w:ascii="Times New Roman" w:hAnsi="Times New Roman"/>
          <w:sz w:val="22"/>
          <w:szCs w:val="22"/>
        </w:rPr>
      </w:pPr>
      <w:r w:rsidRPr="00C2284D">
        <w:rPr>
          <w:rFonts w:ascii="Times New Roman" w:hAnsi="Times New Roman"/>
          <w:sz w:val="22"/>
          <w:szCs w:val="22"/>
        </w:rPr>
        <w:t>1) Stupanjem na snagu ovog Pravilnika prestaje važiti Pravilnik o unutarnjem redu Jedinstvenog upravnog odjela Općine Mljet („Službeni glasnik Općine Mljet“ broj: 14/19,  3/22, 8/22, 10/22 i 10/23</w:t>
      </w:r>
      <w:r>
        <w:rPr>
          <w:rFonts w:ascii="Times New Roman" w:hAnsi="Times New Roman"/>
          <w:sz w:val="22"/>
          <w:szCs w:val="22"/>
        </w:rPr>
        <w:t xml:space="preserve"> i </w:t>
      </w:r>
      <w:r w:rsidRPr="00C2284D">
        <w:rPr>
          <w:rFonts w:ascii="Times New Roman" w:hAnsi="Times New Roman"/>
          <w:sz w:val="22"/>
          <w:szCs w:val="22"/>
        </w:rPr>
        <w:t>1/2024)</w:t>
      </w:r>
    </w:p>
    <w:p w14:paraId="40B423B9" w14:textId="77777777" w:rsidR="00C165AD" w:rsidRPr="00C2284D" w:rsidRDefault="00C165AD" w:rsidP="00C165AD">
      <w:pPr>
        <w:autoSpaceDE w:val="0"/>
        <w:autoSpaceDN w:val="0"/>
        <w:adjustRightInd w:val="0"/>
        <w:jc w:val="both"/>
        <w:rPr>
          <w:rFonts w:ascii="Times New Roman" w:hAnsi="Times New Roman"/>
          <w:sz w:val="22"/>
          <w:szCs w:val="22"/>
        </w:rPr>
      </w:pPr>
    </w:p>
    <w:p w14:paraId="59CB4DDE" w14:textId="77777777" w:rsidR="00C165AD" w:rsidRPr="00C2284D" w:rsidRDefault="00C165AD" w:rsidP="00053D7A">
      <w:pPr>
        <w:autoSpaceDE w:val="0"/>
        <w:autoSpaceDN w:val="0"/>
        <w:adjustRightInd w:val="0"/>
        <w:jc w:val="center"/>
        <w:rPr>
          <w:rFonts w:ascii="Times New Roman" w:hAnsi="Times New Roman"/>
          <w:b/>
          <w:sz w:val="22"/>
          <w:szCs w:val="22"/>
        </w:rPr>
      </w:pPr>
      <w:r w:rsidRPr="00C2284D">
        <w:rPr>
          <w:rFonts w:ascii="Times New Roman" w:hAnsi="Times New Roman"/>
          <w:b/>
          <w:sz w:val="22"/>
          <w:szCs w:val="22"/>
        </w:rPr>
        <w:t>Članak 6</w:t>
      </w:r>
      <w:r>
        <w:rPr>
          <w:rFonts w:ascii="Times New Roman" w:hAnsi="Times New Roman"/>
          <w:b/>
          <w:sz w:val="22"/>
          <w:szCs w:val="22"/>
        </w:rPr>
        <w:t>4</w:t>
      </w:r>
      <w:r w:rsidRPr="00C2284D">
        <w:rPr>
          <w:rFonts w:ascii="Times New Roman" w:hAnsi="Times New Roman"/>
          <w:b/>
          <w:sz w:val="22"/>
          <w:szCs w:val="22"/>
        </w:rPr>
        <w:t>.</w:t>
      </w:r>
    </w:p>
    <w:p w14:paraId="63791BAA" w14:textId="6C519A47" w:rsidR="006045E1" w:rsidRPr="00A23355" w:rsidRDefault="00C165AD" w:rsidP="00053D7A">
      <w:pPr>
        <w:rPr>
          <w:rFonts w:ascii="Times New Roman" w:hAnsi="Times New Roman"/>
          <w:sz w:val="24"/>
          <w:szCs w:val="24"/>
        </w:rPr>
      </w:pPr>
      <w:r w:rsidRPr="00C2284D">
        <w:rPr>
          <w:rFonts w:ascii="Times New Roman" w:hAnsi="Times New Roman"/>
          <w:sz w:val="22"/>
          <w:szCs w:val="22"/>
        </w:rPr>
        <w:t>1) Ovaj Pravilnik stupa na snagu osmog dana od dana o</w:t>
      </w:r>
      <w:r w:rsidR="00053D7A">
        <w:rPr>
          <w:rFonts w:ascii="Times New Roman" w:hAnsi="Times New Roman"/>
          <w:sz w:val="22"/>
          <w:szCs w:val="22"/>
        </w:rPr>
        <w:t>b</w:t>
      </w:r>
      <w:r w:rsidRPr="00C2284D">
        <w:rPr>
          <w:rFonts w:ascii="Times New Roman" w:hAnsi="Times New Roman"/>
          <w:sz w:val="22"/>
          <w:szCs w:val="22"/>
        </w:rPr>
        <w:t>jave u „Službenom glasniku Općine Mljet“.</w:t>
      </w:r>
      <w:r w:rsidR="006045E1" w:rsidRPr="00A23355">
        <w:rPr>
          <w:rFonts w:ascii="Times New Roman" w:hAnsi="Times New Roman"/>
          <w:sz w:val="24"/>
          <w:szCs w:val="24"/>
        </w:rPr>
        <w:tab/>
      </w:r>
      <w:r w:rsidR="006045E1" w:rsidRPr="00A23355">
        <w:rPr>
          <w:rFonts w:ascii="Times New Roman" w:hAnsi="Times New Roman"/>
          <w:sz w:val="24"/>
          <w:szCs w:val="24"/>
        </w:rPr>
        <w:fldChar w:fldCharType="begin"/>
      </w:r>
      <w:r w:rsidR="006045E1" w:rsidRPr="00A23355">
        <w:rPr>
          <w:rFonts w:ascii="Times New Roman" w:hAnsi="Times New Roman"/>
          <w:sz w:val="24"/>
          <w:szCs w:val="24"/>
        </w:rPr>
        <w:instrText xml:space="preserve"> FILLIN "Upisite datum..." \d </w:instrText>
      </w:r>
      <w:r w:rsidR="006045E1" w:rsidRPr="00A23355">
        <w:rPr>
          <w:rFonts w:ascii="Times New Roman" w:hAnsi="Times New Roman"/>
          <w:sz w:val="24"/>
          <w:szCs w:val="24"/>
        </w:rPr>
        <w:fldChar w:fldCharType="begin"/>
      </w:r>
      <w:r w:rsidR="006045E1" w:rsidRPr="00A23355">
        <w:rPr>
          <w:rFonts w:ascii="Times New Roman" w:hAnsi="Times New Roman"/>
          <w:sz w:val="24"/>
          <w:szCs w:val="24"/>
        </w:rPr>
        <w:instrText xml:space="preserve"> DATE \@ "dd.MM.yyyy" \* MERGEFORMAT </w:instrText>
      </w:r>
      <w:r w:rsidR="006045E1" w:rsidRPr="00A23355">
        <w:rPr>
          <w:rFonts w:ascii="Times New Roman" w:hAnsi="Times New Roman"/>
          <w:sz w:val="24"/>
          <w:szCs w:val="24"/>
        </w:rPr>
        <w:fldChar w:fldCharType="separate"/>
      </w:r>
      <w:r w:rsidR="00B169BC">
        <w:rPr>
          <w:rFonts w:ascii="Times New Roman" w:hAnsi="Times New Roman"/>
          <w:noProof/>
          <w:sz w:val="24"/>
          <w:szCs w:val="24"/>
        </w:rPr>
        <w:instrText>05.12.2024</w:instrText>
      </w:r>
      <w:r w:rsidR="006045E1" w:rsidRPr="00A23355">
        <w:rPr>
          <w:rFonts w:ascii="Times New Roman" w:hAnsi="Times New Roman"/>
          <w:sz w:val="24"/>
          <w:szCs w:val="24"/>
        </w:rPr>
        <w:fldChar w:fldCharType="end"/>
      </w:r>
      <w:r w:rsidR="006045E1" w:rsidRPr="00A23355">
        <w:rPr>
          <w:rFonts w:ascii="Times New Roman" w:hAnsi="Times New Roman"/>
          <w:sz w:val="24"/>
          <w:szCs w:val="24"/>
        </w:rPr>
        <w:instrText xml:space="preserve"> \* MERGEFORMAT </w:instrText>
      </w:r>
      <w:r w:rsidR="006045E1" w:rsidRPr="00A23355">
        <w:rPr>
          <w:rFonts w:ascii="Times New Roman" w:hAnsi="Times New Roman"/>
          <w:sz w:val="24"/>
          <w:szCs w:val="24"/>
        </w:rPr>
        <w:fldChar w:fldCharType="separate"/>
      </w:r>
      <w:r w:rsidR="006045E1" w:rsidRPr="00A23355">
        <w:rPr>
          <w:rFonts w:ascii="Times New Roman" w:hAnsi="Times New Roman"/>
          <w:sz w:val="24"/>
          <w:szCs w:val="24"/>
        </w:rPr>
        <w:fldChar w:fldCharType="end"/>
      </w:r>
    </w:p>
    <w:p w14:paraId="382740A5" w14:textId="77777777" w:rsidR="006045E1" w:rsidRDefault="006045E1">
      <w:pPr>
        <w:spacing w:before="120"/>
      </w:pPr>
    </w:p>
    <w:p w14:paraId="54E7C565" w14:textId="77777777" w:rsidR="006045E1" w:rsidRDefault="006045E1"/>
    <w:p w14:paraId="5A8C8A28" w14:textId="77777777" w:rsidR="006045E1" w:rsidRDefault="006045E1">
      <w:pPr>
        <w:pStyle w:val="Header"/>
        <w:tabs>
          <w:tab w:val="clear" w:pos="4153"/>
          <w:tab w:val="clear" w:pos="8306"/>
        </w:tabs>
      </w:pPr>
    </w:p>
    <w:p w14:paraId="088CA203" w14:textId="39C673D9" w:rsidR="00C165AD" w:rsidRPr="00C165AD" w:rsidRDefault="00C165AD" w:rsidP="00C165AD">
      <w:pPr>
        <w:pStyle w:val="Header"/>
        <w:rPr>
          <w:rFonts w:ascii="Times New Roman" w:hAnsi="Times New Roman"/>
          <w:sz w:val="22"/>
          <w:szCs w:val="22"/>
        </w:rPr>
      </w:pPr>
      <w:r>
        <w:rPr>
          <w:rFonts w:ascii="Times New Roman" w:hAnsi="Times New Roman"/>
          <w:sz w:val="22"/>
          <w:szCs w:val="22"/>
        </w:rPr>
        <w:t xml:space="preserve">             </w:t>
      </w:r>
      <w:r w:rsidRPr="00C165AD">
        <w:rPr>
          <w:rFonts w:ascii="Times New Roman" w:hAnsi="Times New Roman"/>
          <w:sz w:val="22"/>
          <w:szCs w:val="22"/>
        </w:rPr>
        <w:t>DOSTAVITI:</w:t>
      </w:r>
      <w:r w:rsidRPr="00C165AD">
        <w:rPr>
          <w:rFonts w:ascii="Times New Roman" w:hAnsi="Times New Roman"/>
          <w:sz w:val="22"/>
          <w:szCs w:val="22"/>
        </w:rPr>
        <w:tab/>
      </w:r>
      <w:r>
        <w:rPr>
          <w:rFonts w:ascii="Times New Roman" w:hAnsi="Times New Roman"/>
          <w:sz w:val="22"/>
          <w:szCs w:val="22"/>
        </w:rPr>
        <w:t xml:space="preserve">                                                                              </w:t>
      </w:r>
      <w:r w:rsidRPr="00C165AD">
        <w:rPr>
          <w:rFonts w:ascii="Times New Roman" w:hAnsi="Times New Roman"/>
          <w:sz w:val="22"/>
          <w:szCs w:val="22"/>
        </w:rPr>
        <w:t>Općinski načelnik:</w:t>
      </w:r>
    </w:p>
    <w:p w14:paraId="162FF135" w14:textId="77777777" w:rsidR="00C165AD" w:rsidRPr="00C165AD" w:rsidRDefault="00C165AD" w:rsidP="00C165AD">
      <w:pPr>
        <w:pStyle w:val="Header"/>
        <w:numPr>
          <w:ilvl w:val="0"/>
          <w:numId w:val="1"/>
        </w:numPr>
        <w:rPr>
          <w:rFonts w:ascii="Times New Roman" w:hAnsi="Times New Roman"/>
          <w:sz w:val="22"/>
          <w:szCs w:val="22"/>
          <w:lang w:val="en-US"/>
        </w:rPr>
      </w:pPr>
      <w:r w:rsidRPr="00C165AD">
        <w:rPr>
          <w:rFonts w:ascii="Times New Roman" w:hAnsi="Times New Roman"/>
          <w:sz w:val="22"/>
          <w:szCs w:val="22"/>
          <w:lang w:val="en-US"/>
        </w:rPr>
        <w:t xml:space="preserve">Ministarstvo pravosuđa, uprave i </w:t>
      </w:r>
    </w:p>
    <w:p w14:paraId="484546DC" w14:textId="096E0436" w:rsidR="00C165AD" w:rsidRPr="00C165AD" w:rsidRDefault="00C165AD" w:rsidP="00C165AD">
      <w:pPr>
        <w:pStyle w:val="Header"/>
        <w:rPr>
          <w:rFonts w:ascii="Times New Roman" w:hAnsi="Times New Roman"/>
          <w:sz w:val="22"/>
          <w:szCs w:val="22"/>
          <w:lang w:val="en-US"/>
        </w:rPr>
      </w:pPr>
      <w:r>
        <w:rPr>
          <w:rFonts w:ascii="Times New Roman" w:hAnsi="Times New Roman"/>
          <w:sz w:val="22"/>
          <w:szCs w:val="22"/>
          <w:lang w:val="en-US"/>
        </w:rPr>
        <w:t xml:space="preserve">                    </w:t>
      </w:r>
      <w:r w:rsidRPr="00C165AD">
        <w:rPr>
          <w:rFonts w:ascii="Times New Roman" w:hAnsi="Times New Roman"/>
          <w:sz w:val="22"/>
          <w:szCs w:val="22"/>
          <w:lang w:val="en-US"/>
        </w:rPr>
        <w:t>digitalne transformacije</w:t>
      </w:r>
      <w:r w:rsidRPr="00C165AD">
        <w:rPr>
          <w:rFonts w:ascii="Times New Roman" w:hAnsi="Times New Roman"/>
          <w:sz w:val="22"/>
          <w:szCs w:val="22"/>
          <w:lang w:val="en-US"/>
        </w:rPr>
        <w:tab/>
      </w:r>
      <w:r w:rsidRPr="00C165AD">
        <w:rPr>
          <w:rFonts w:ascii="Times New Roman" w:hAnsi="Times New Roman"/>
          <w:sz w:val="22"/>
          <w:szCs w:val="22"/>
          <w:lang w:val="en-US"/>
        </w:rPr>
        <w:tab/>
        <w:t>Đivo Market, dipl. ing.</w:t>
      </w:r>
    </w:p>
    <w:p w14:paraId="24BC4023" w14:textId="77777777" w:rsidR="00C165AD" w:rsidRPr="00C165AD" w:rsidRDefault="00C165AD" w:rsidP="00C165AD">
      <w:pPr>
        <w:pStyle w:val="Header"/>
        <w:numPr>
          <w:ilvl w:val="0"/>
          <w:numId w:val="1"/>
        </w:numPr>
        <w:rPr>
          <w:rFonts w:ascii="Times New Roman" w:hAnsi="Times New Roman"/>
          <w:sz w:val="22"/>
          <w:szCs w:val="22"/>
          <w:lang w:val="en-US"/>
        </w:rPr>
      </w:pPr>
      <w:r w:rsidRPr="00C165AD">
        <w:rPr>
          <w:rFonts w:ascii="Times New Roman" w:hAnsi="Times New Roman"/>
          <w:sz w:val="22"/>
          <w:szCs w:val="22"/>
          <w:lang w:val="en-US"/>
        </w:rPr>
        <w:t>Službeni glasnik</w:t>
      </w:r>
    </w:p>
    <w:p w14:paraId="64F54CDD" w14:textId="77777777" w:rsidR="00C165AD" w:rsidRPr="00C165AD" w:rsidRDefault="00C165AD" w:rsidP="00C165AD">
      <w:pPr>
        <w:pStyle w:val="Header"/>
        <w:numPr>
          <w:ilvl w:val="0"/>
          <w:numId w:val="1"/>
        </w:numPr>
        <w:rPr>
          <w:rFonts w:ascii="Times New Roman" w:hAnsi="Times New Roman"/>
          <w:sz w:val="22"/>
          <w:szCs w:val="22"/>
          <w:lang w:val="en-US"/>
        </w:rPr>
      </w:pPr>
      <w:r w:rsidRPr="00C165AD">
        <w:rPr>
          <w:rFonts w:ascii="Times New Roman" w:hAnsi="Times New Roman"/>
          <w:sz w:val="22"/>
          <w:szCs w:val="22"/>
          <w:lang w:val="en-US"/>
        </w:rPr>
        <w:t>Registar akata</w:t>
      </w:r>
    </w:p>
    <w:p w14:paraId="61E1636C" w14:textId="77777777" w:rsidR="00C165AD" w:rsidRPr="00C165AD" w:rsidRDefault="00C165AD" w:rsidP="00C165AD">
      <w:pPr>
        <w:pStyle w:val="Header"/>
        <w:numPr>
          <w:ilvl w:val="0"/>
          <w:numId w:val="1"/>
        </w:numPr>
        <w:rPr>
          <w:rFonts w:ascii="Times New Roman" w:hAnsi="Times New Roman"/>
          <w:sz w:val="22"/>
          <w:szCs w:val="22"/>
          <w:lang w:val="en-US"/>
        </w:rPr>
      </w:pPr>
      <w:r w:rsidRPr="00C165AD">
        <w:rPr>
          <w:rFonts w:ascii="Times New Roman" w:hAnsi="Times New Roman"/>
          <w:sz w:val="22"/>
          <w:szCs w:val="22"/>
          <w:lang w:val="en-US"/>
        </w:rPr>
        <w:t>Pismohrana</w:t>
      </w:r>
    </w:p>
    <w:p w14:paraId="3C587B30" w14:textId="77777777" w:rsidR="00C165AD" w:rsidRDefault="00C165AD">
      <w:pPr>
        <w:pStyle w:val="Header"/>
        <w:tabs>
          <w:tab w:val="clear" w:pos="4153"/>
          <w:tab w:val="clear" w:pos="8306"/>
        </w:tabs>
        <w:rPr>
          <w:rFonts w:ascii="Times New Roman" w:hAnsi="Times New Roman"/>
          <w:sz w:val="22"/>
          <w:szCs w:val="22"/>
        </w:rPr>
      </w:pPr>
    </w:p>
    <w:p w14:paraId="7F16379F" w14:textId="77777777" w:rsidR="00551BA0" w:rsidRDefault="00551BA0">
      <w:pPr>
        <w:pStyle w:val="Header"/>
        <w:tabs>
          <w:tab w:val="clear" w:pos="4153"/>
          <w:tab w:val="clear" w:pos="8306"/>
        </w:tabs>
        <w:rPr>
          <w:rFonts w:ascii="Times New Roman" w:hAnsi="Times New Roman"/>
          <w:sz w:val="22"/>
          <w:szCs w:val="22"/>
        </w:rPr>
      </w:pPr>
    </w:p>
    <w:p w14:paraId="2818BE3C" w14:textId="77777777" w:rsidR="00551BA0" w:rsidRDefault="00551BA0">
      <w:pPr>
        <w:pStyle w:val="Header"/>
        <w:tabs>
          <w:tab w:val="clear" w:pos="4153"/>
          <w:tab w:val="clear" w:pos="8306"/>
        </w:tabs>
        <w:rPr>
          <w:rFonts w:ascii="Times New Roman" w:hAnsi="Times New Roman"/>
          <w:sz w:val="22"/>
          <w:szCs w:val="22"/>
        </w:rPr>
      </w:pPr>
    </w:p>
    <w:p w14:paraId="43A0F8B3" w14:textId="77777777" w:rsidR="00551BA0" w:rsidRDefault="00551BA0">
      <w:pPr>
        <w:pStyle w:val="Header"/>
        <w:tabs>
          <w:tab w:val="clear" w:pos="4153"/>
          <w:tab w:val="clear" w:pos="8306"/>
        </w:tabs>
        <w:rPr>
          <w:rFonts w:ascii="Times New Roman" w:hAnsi="Times New Roman"/>
          <w:sz w:val="22"/>
          <w:szCs w:val="22"/>
        </w:rPr>
      </w:pPr>
    </w:p>
    <w:p w14:paraId="52CB9625" w14:textId="77777777" w:rsidR="00551BA0" w:rsidRDefault="00551BA0">
      <w:pPr>
        <w:pStyle w:val="Header"/>
        <w:tabs>
          <w:tab w:val="clear" w:pos="4153"/>
          <w:tab w:val="clear" w:pos="8306"/>
        </w:tabs>
        <w:rPr>
          <w:rFonts w:ascii="Times New Roman" w:hAnsi="Times New Roman"/>
          <w:sz w:val="22"/>
          <w:szCs w:val="22"/>
        </w:rPr>
      </w:pPr>
    </w:p>
    <w:p w14:paraId="69CF0555" w14:textId="77777777" w:rsidR="00551BA0" w:rsidRDefault="00551BA0">
      <w:pPr>
        <w:pStyle w:val="Header"/>
        <w:tabs>
          <w:tab w:val="clear" w:pos="4153"/>
          <w:tab w:val="clear" w:pos="8306"/>
        </w:tabs>
        <w:rPr>
          <w:rFonts w:ascii="Times New Roman" w:hAnsi="Times New Roman"/>
          <w:sz w:val="22"/>
          <w:szCs w:val="22"/>
        </w:rPr>
      </w:pPr>
    </w:p>
    <w:p w14:paraId="4BD23A51" w14:textId="77777777" w:rsidR="00551BA0" w:rsidRDefault="00551BA0">
      <w:pPr>
        <w:pStyle w:val="Header"/>
        <w:tabs>
          <w:tab w:val="clear" w:pos="4153"/>
          <w:tab w:val="clear" w:pos="8306"/>
        </w:tabs>
        <w:rPr>
          <w:rFonts w:ascii="Times New Roman" w:hAnsi="Times New Roman"/>
          <w:sz w:val="22"/>
          <w:szCs w:val="22"/>
        </w:rPr>
      </w:pPr>
    </w:p>
    <w:p w14:paraId="6B883DE0" w14:textId="77777777" w:rsidR="00551BA0" w:rsidRDefault="00551BA0">
      <w:pPr>
        <w:pStyle w:val="Header"/>
        <w:tabs>
          <w:tab w:val="clear" w:pos="4153"/>
          <w:tab w:val="clear" w:pos="8306"/>
        </w:tabs>
        <w:rPr>
          <w:rFonts w:ascii="Times New Roman" w:hAnsi="Times New Roman"/>
          <w:sz w:val="22"/>
          <w:szCs w:val="22"/>
        </w:rPr>
      </w:pPr>
    </w:p>
    <w:p w14:paraId="2D9383FC" w14:textId="77777777" w:rsidR="00551BA0" w:rsidRDefault="00551BA0">
      <w:pPr>
        <w:pStyle w:val="Header"/>
        <w:tabs>
          <w:tab w:val="clear" w:pos="4153"/>
          <w:tab w:val="clear" w:pos="8306"/>
        </w:tabs>
        <w:rPr>
          <w:rFonts w:ascii="Times New Roman" w:hAnsi="Times New Roman"/>
          <w:sz w:val="22"/>
          <w:szCs w:val="22"/>
        </w:rPr>
      </w:pPr>
    </w:p>
    <w:p w14:paraId="1860A67B" w14:textId="77777777" w:rsidR="00551BA0" w:rsidRDefault="00551BA0">
      <w:pPr>
        <w:pStyle w:val="Header"/>
        <w:tabs>
          <w:tab w:val="clear" w:pos="4153"/>
          <w:tab w:val="clear" w:pos="8306"/>
        </w:tabs>
        <w:rPr>
          <w:rFonts w:ascii="Times New Roman" w:hAnsi="Times New Roman"/>
          <w:sz w:val="22"/>
          <w:szCs w:val="22"/>
        </w:rPr>
      </w:pPr>
    </w:p>
    <w:p w14:paraId="03D67FDB" w14:textId="77777777" w:rsidR="00551BA0" w:rsidRDefault="00551BA0">
      <w:pPr>
        <w:pStyle w:val="Header"/>
        <w:tabs>
          <w:tab w:val="clear" w:pos="4153"/>
          <w:tab w:val="clear" w:pos="8306"/>
        </w:tabs>
        <w:rPr>
          <w:rFonts w:ascii="Times New Roman" w:hAnsi="Times New Roman"/>
          <w:sz w:val="22"/>
          <w:szCs w:val="22"/>
        </w:rPr>
      </w:pPr>
    </w:p>
    <w:p w14:paraId="1FC2A821" w14:textId="77777777" w:rsidR="00551BA0" w:rsidRDefault="00551BA0">
      <w:pPr>
        <w:pStyle w:val="Header"/>
        <w:tabs>
          <w:tab w:val="clear" w:pos="4153"/>
          <w:tab w:val="clear" w:pos="8306"/>
        </w:tabs>
        <w:rPr>
          <w:rFonts w:ascii="Times New Roman" w:hAnsi="Times New Roman"/>
          <w:sz w:val="22"/>
          <w:szCs w:val="22"/>
        </w:rPr>
      </w:pPr>
    </w:p>
    <w:p w14:paraId="1DA03945" w14:textId="77777777" w:rsidR="00551BA0" w:rsidRDefault="00551BA0">
      <w:pPr>
        <w:pStyle w:val="Header"/>
        <w:tabs>
          <w:tab w:val="clear" w:pos="4153"/>
          <w:tab w:val="clear" w:pos="8306"/>
        </w:tabs>
        <w:rPr>
          <w:rFonts w:ascii="Times New Roman" w:hAnsi="Times New Roman"/>
          <w:sz w:val="22"/>
          <w:szCs w:val="22"/>
        </w:rPr>
      </w:pPr>
    </w:p>
    <w:p w14:paraId="4CE2CA10" w14:textId="77777777" w:rsidR="00551BA0" w:rsidRDefault="00551BA0">
      <w:pPr>
        <w:pStyle w:val="Header"/>
        <w:tabs>
          <w:tab w:val="clear" w:pos="4153"/>
          <w:tab w:val="clear" w:pos="8306"/>
        </w:tabs>
        <w:rPr>
          <w:rFonts w:ascii="Times New Roman" w:hAnsi="Times New Roman"/>
          <w:sz w:val="22"/>
          <w:szCs w:val="22"/>
        </w:rPr>
      </w:pPr>
    </w:p>
    <w:p w14:paraId="493B9CA9" w14:textId="77777777" w:rsidR="00551BA0" w:rsidRDefault="00551BA0">
      <w:pPr>
        <w:pStyle w:val="Header"/>
        <w:tabs>
          <w:tab w:val="clear" w:pos="4153"/>
          <w:tab w:val="clear" w:pos="8306"/>
        </w:tabs>
        <w:rPr>
          <w:rFonts w:ascii="Times New Roman" w:hAnsi="Times New Roman"/>
          <w:sz w:val="22"/>
          <w:szCs w:val="22"/>
        </w:rPr>
      </w:pPr>
    </w:p>
    <w:p w14:paraId="56861D73" w14:textId="77777777" w:rsidR="00551BA0" w:rsidRDefault="00551BA0">
      <w:pPr>
        <w:pStyle w:val="Header"/>
        <w:tabs>
          <w:tab w:val="clear" w:pos="4153"/>
          <w:tab w:val="clear" w:pos="8306"/>
        </w:tabs>
        <w:rPr>
          <w:rFonts w:ascii="Times New Roman" w:hAnsi="Times New Roman"/>
          <w:sz w:val="22"/>
          <w:szCs w:val="22"/>
        </w:rPr>
      </w:pPr>
    </w:p>
    <w:p w14:paraId="14193404" w14:textId="77777777" w:rsidR="00551BA0" w:rsidRDefault="00551BA0">
      <w:pPr>
        <w:pStyle w:val="Header"/>
        <w:tabs>
          <w:tab w:val="clear" w:pos="4153"/>
          <w:tab w:val="clear" w:pos="8306"/>
        </w:tabs>
        <w:rPr>
          <w:rFonts w:ascii="Times New Roman" w:hAnsi="Times New Roman"/>
          <w:sz w:val="22"/>
          <w:szCs w:val="22"/>
        </w:rPr>
      </w:pPr>
    </w:p>
    <w:p w14:paraId="4863375B" w14:textId="77777777" w:rsidR="00551BA0" w:rsidRDefault="00551BA0">
      <w:pPr>
        <w:pStyle w:val="Header"/>
        <w:tabs>
          <w:tab w:val="clear" w:pos="4153"/>
          <w:tab w:val="clear" w:pos="8306"/>
        </w:tabs>
        <w:rPr>
          <w:rFonts w:ascii="Times New Roman" w:hAnsi="Times New Roman"/>
          <w:sz w:val="22"/>
          <w:szCs w:val="22"/>
        </w:rPr>
      </w:pPr>
    </w:p>
    <w:p w14:paraId="5FD5C33B" w14:textId="77777777" w:rsidR="00551BA0" w:rsidRDefault="00551BA0">
      <w:pPr>
        <w:pStyle w:val="Header"/>
        <w:tabs>
          <w:tab w:val="clear" w:pos="4153"/>
          <w:tab w:val="clear" w:pos="8306"/>
        </w:tabs>
        <w:rPr>
          <w:rFonts w:ascii="Times New Roman" w:hAnsi="Times New Roman"/>
          <w:sz w:val="22"/>
          <w:szCs w:val="22"/>
        </w:rPr>
      </w:pPr>
    </w:p>
    <w:p w14:paraId="48716DCF" w14:textId="77777777" w:rsidR="00551BA0" w:rsidRDefault="00551BA0">
      <w:pPr>
        <w:pStyle w:val="Header"/>
        <w:tabs>
          <w:tab w:val="clear" w:pos="4153"/>
          <w:tab w:val="clear" w:pos="8306"/>
        </w:tabs>
        <w:rPr>
          <w:rFonts w:ascii="Times New Roman" w:hAnsi="Times New Roman"/>
          <w:sz w:val="22"/>
          <w:szCs w:val="22"/>
        </w:rPr>
      </w:pPr>
    </w:p>
    <w:p w14:paraId="2E213445" w14:textId="77777777" w:rsidR="00551BA0" w:rsidRDefault="00551BA0">
      <w:pPr>
        <w:pStyle w:val="Header"/>
        <w:tabs>
          <w:tab w:val="clear" w:pos="4153"/>
          <w:tab w:val="clear" w:pos="8306"/>
        </w:tabs>
        <w:rPr>
          <w:rFonts w:ascii="Times New Roman" w:hAnsi="Times New Roman"/>
          <w:sz w:val="22"/>
          <w:szCs w:val="22"/>
        </w:rPr>
      </w:pPr>
    </w:p>
    <w:p w14:paraId="0773A7A8" w14:textId="77777777" w:rsidR="00551BA0" w:rsidRDefault="00551BA0">
      <w:pPr>
        <w:pStyle w:val="Header"/>
        <w:tabs>
          <w:tab w:val="clear" w:pos="4153"/>
          <w:tab w:val="clear" w:pos="8306"/>
        </w:tabs>
        <w:rPr>
          <w:rFonts w:ascii="Times New Roman" w:hAnsi="Times New Roman"/>
          <w:sz w:val="22"/>
          <w:szCs w:val="22"/>
        </w:rPr>
      </w:pPr>
    </w:p>
    <w:p w14:paraId="5AC8A3F2" w14:textId="77777777" w:rsidR="00551BA0" w:rsidRDefault="00551BA0">
      <w:pPr>
        <w:pStyle w:val="Header"/>
        <w:tabs>
          <w:tab w:val="clear" w:pos="4153"/>
          <w:tab w:val="clear" w:pos="8306"/>
        </w:tabs>
        <w:rPr>
          <w:rFonts w:ascii="Times New Roman" w:hAnsi="Times New Roman"/>
          <w:sz w:val="22"/>
          <w:szCs w:val="22"/>
        </w:rPr>
      </w:pPr>
    </w:p>
    <w:p w14:paraId="1A522483" w14:textId="77777777" w:rsidR="00551BA0" w:rsidRDefault="00551BA0">
      <w:pPr>
        <w:pStyle w:val="Header"/>
        <w:tabs>
          <w:tab w:val="clear" w:pos="4153"/>
          <w:tab w:val="clear" w:pos="8306"/>
        </w:tabs>
        <w:rPr>
          <w:rFonts w:ascii="Times New Roman" w:hAnsi="Times New Roman"/>
          <w:sz w:val="22"/>
          <w:szCs w:val="22"/>
        </w:rPr>
      </w:pPr>
    </w:p>
    <w:p w14:paraId="6F9DD571" w14:textId="77777777" w:rsidR="00551BA0" w:rsidRDefault="00551BA0">
      <w:pPr>
        <w:pStyle w:val="Header"/>
        <w:tabs>
          <w:tab w:val="clear" w:pos="4153"/>
          <w:tab w:val="clear" w:pos="8306"/>
        </w:tabs>
        <w:rPr>
          <w:rFonts w:ascii="Times New Roman" w:hAnsi="Times New Roman"/>
          <w:sz w:val="22"/>
          <w:szCs w:val="22"/>
        </w:rPr>
      </w:pPr>
    </w:p>
    <w:p w14:paraId="6C2617BC" w14:textId="77777777" w:rsidR="00551BA0" w:rsidRDefault="00551BA0">
      <w:pPr>
        <w:pStyle w:val="Header"/>
        <w:tabs>
          <w:tab w:val="clear" w:pos="4153"/>
          <w:tab w:val="clear" w:pos="8306"/>
        </w:tabs>
        <w:rPr>
          <w:rFonts w:ascii="Times New Roman" w:hAnsi="Times New Roman"/>
          <w:sz w:val="22"/>
          <w:szCs w:val="22"/>
        </w:rPr>
      </w:pPr>
    </w:p>
    <w:p w14:paraId="37507B9E" w14:textId="77777777" w:rsidR="00551BA0" w:rsidRDefault="00551BA0">
      <w:pPr>
        <w:pStyle w:val="Header"/>
        <w:tabs>
          <w:tab w:val="clear" w:pos="4153"/>
          <w:tab w:val="clear" w:pos="8306"/>
        </w:tabs>
        <w:rPr>
          <w:rFonts w:ascii="Times New Roman" w:hAnsi="Times New Roman"/>
          <w:sz w:val="22"/>
          <w:szCs w:val="22"/>
        </w:rPr>
      </w:pPr>
    </w:p>
    <w:p w14:paraId="20E43CF6" w14:textId="77777777" w:rsidR="00551BA0" w:rsidRDefault="00551BA0">
      <w:pPr>
        <w:pStyle w:val="Header"/>
        <w:tabs>
          <w:tab w:val="clear" w:pos="4153"/>
          <w:tab w:val="clear" w:pos="8306"/>
        </w:tabs>
        <w:rPr>
          <w:rFonts w:ascii="Times New Roman" w:hAnsi="Times New Roman"/>
          <w:sz w:val="22"/>
          <w:szCs w:val="22"/>
        </w:rPr>
      </w:pPr>
    </w:p>
    <w:p w14:paraId="2AF838A1" w14:textId="77777777" w:rsidR="00B169BC" w:rsidRDefault="00B169BC">
      <w:pPr>
        <w:pStyle w:val="Header"/>
        <w:tabs>
          <w:tab w:val="clear" w:pos="4153"/>
          <w:tab w:val="clear" w:pos="8306"/>
        </w:tabs>
        <w:rPr>
          <w:rFonts w:ascii="Times New Roman" w:hAnsi="Times New Roman"/>
          <w:sz w:val="22"/>
          <w:szCs w:val="22"/>
        </w:rPr>
      </w:pPr>
    </w:p>
    <w:p w14:paraId="273D86D4" w14:textId="77777777" w:rsidR="00551BA0" w:rsidRDefault="00551BA0">
      <w:pPr>
        <w:pStyle w:val="Header"/>
        <w:tabs>
          <w:tab w:val="clear" w:pos="4153"/>
          <w:tab w:val="clear" w:pos="8306"/>
        </w:tabs>
        <w:rPr>
          <w:rFonts w:ascii="Times New Roman" w:hAnsi="Times New Roman"/>
          <w:sz w:val="22"/>
          <w:szCs w:val="22"/>
        </w:rPr>
      </w:pPr>
    </w:p>
    <w:p w14:paraId="61188E23" w14:textId="77777777" w:rsidR="00F94DD7" w:rsidRDefault="00F94DD7">
      <w:pPr>
        <w:pStyle w:val="Header"/>
        <w:tabs>
          <w:tab w:val="clear" w:pos="4153"/>
          <w:tab w:val="clear" w:pos="8306"/>
        </w:tabs>
        <w:rPr>
          <w:rFonts w:ascii="Times New Roman" w:hAnsi="Times New Roman"/>
          <w:sz w:val="22"/>
          <w:szCs w:val="22"/>
        </w:rPr>
      </w:pPr>
    </w:p>
    <w:p w14:paraId="4851EEC3" w14:textId="77777777" w:rsidR="00551BA0" w:rsidRPr="008067A8" w:rsidRDefault="00551BA0" w:rsidP="00551BA0">
      <w:pPr>
        <w:jc w:val="center"/>
        <w:rPr>
          <w:rFonts w:ascii="Times New Roman" w:hAnsi="Times New Roman"/>
          <w:b/>
          <w:bCs/>
          <w:sz w:val="22"/>
          <w:szCs w:val="22"/>
        </w:rPr>
      </w:pPr>
      <w:bookmarkStart w:id="0" w:name="_Hlk176763232"/>
      <w:r w:rsidRPr="008067A8">
        <w:rPr>
          <w:rFonts w:ascii="Times New Roman" w:hAnsi="Times New Roman"/>
          <w:b/>
          <w:bCs/>
          <w:sz w:val="22"/>
          <w:szCs w:val="22"/>
        </w:rPr>
        <w:lastRenderedPageBreak/>
        <w:t>POPIS RADNIH MJESTA</w:t>
      </w:r>
    </w:p>
    <w:p w14:paraId="0A418DC7" w14:textId="77777777" w:rsidR="00551BA0" w:rsidRDefault="00551BA0" w:rsidP="00551BA0">
      <w:pPr>
        <w:jc w:val="center"/>
        <w:rPr>
          <w:rFonts w:ascii="Times New Roman" w:hAnsi="Times New Roman"/>
          <w:b/>
          <w:bCs/>
          <w:sz w:val="22"/>
          <w:szCs w:val="22"/>
        </w:rPr>
      </w:pPr>
      <w:r>
        <w:rPr>
          <w:rFonts w:ascii="Times New Roman" w:hAnsi="Times New Roman"/>
          <w:b/>
          <w:bCs/>
          <w:sz w:val="22"/>
          <w:szCs w:val="22"/>
        </w:rPr>
        <w:t>(u</w:t>
      </w:r>
      <w:r w:rsidRPr="008067A8">
        <w:rPr>
          <w:rFonts w:ascii="Times New Roman" w:hAnsi="Times New Roman"/>
          <w:b/>
          <w:bCs/>
          <w:sz w:val="22"/>
          <w:szCs w:val="22"/>
        </w:rPr>
        <w:t xml:space="preserve"> skladu s člankom 12. Pravilnika u Upravnom odjelu klasificiraju se radna mjesta </w:t>
      </w:r>
    </w:p>
    <w:p w14:paraId="0FE8C418" w14:textId="77777777" w:rsidR="00551BA0" w:rsidRPr="008067A8" w:rsidRDefault="00551BA0" w:rsidP="00551BA0">
      <w:pPr>
        <w:jc w:val="center"/>
        <w:rPr>
          <w:rFonts w:ascii="Times New Roman" w:hAnsi="Times New Roman"/>
          <w:b/>
          <w:bCs/>
          <w:sz w:val="22"/>
          <w:szCs w:val="22"/>
        </w:rPr>
      </w:pPr>
      <w:r w:rsidRPr="008067A8">
        <w:rPr>
          <w:rFonts w:ascii="Times New Roman" w:hAnsi="Times New Roman"/>
          <w:b/>
          <w:bCs/>
          <w:sz w:val="22"/>
          <w:szCs w:val="22"/>
        </w:rPr>
        <w:t>utvrđena ovim Popisom radnih mjesta</w:t>
      </w:r>
      <w:r>
        <w:rPr>
          <w:rFonts w:ascii="Times New Roman" w:hAnsi="Times New Roman"/>
          <w:b/>
          <w:bCs/>
          <w:sz w:val="22"/>
          <w:szCs w:val="22"/>
        </w:rPr>
        <w:t>)</w:t>
      </w:r>
    </w:p>
    <w:p w14:paraId="6FB7740E" w14:textId="77777777" w:rsidR="00551BA0" w:rsidRDefault="00551BA0" w:rsidP="00551BA0">
      <w:pPr>
        <w:rPr>
          <w:rFonts w:ascii="Times New Roman" w:hAnsi="Times New Roman"/>
          <w:sz w:val="22"/>
          <w:szCs w:val="22"/>
        </w:rPr>
      </w:pPr>
    </w:p>
    <w:p w14:paraId="6BEC24C9" w14:textId="77777777" w:rsidR="00551BA0" w:rsidRPr="008067A8" w:rsidRDefault="00551BA0" w:rsidP="00551BA0">
      <w:pPr>
        <w:rPr>
          <w:rFonts w:ascii="Times New Roman" w:hAnsi="Times New Roman"/>
          <w:sz w:val="22"/>
          <w:szCs w:val="22"/>
        </w:rPr>
      </w:pPr>
    </w:p>
    <w:p w14:paraId="5D4C1BD8" w14:textId="77777777" w:rsidR="00551BA0" w:rsidRPr="008067A8" w:rsidRDefault="00551BA0" w:rsidP="00551BA0">
      <w:pPr>
        <w:rPr>
          <w:rFonts w:ascii="Times New Roman" w:hAnsi="Times New Roman"/>
          <w:b/>
          <w:bCs/>
          <w:sz w:val="22"/>
          <w:szCs w:val="22"/>
        </w:rPr>
      </w:pPr>
      <w:r w:rsidRPr="008067A8">
        <w:rPr>
          <w:rFonts w:ascii="Times New Roman" w:hAnsi="Times New Roman"/>
          <w:b/>
          <w:bCs/>
          <w:sz w:val="22"/>
          <w:szCs w:val="22"/>
        </w:rPr>
        <w:t>Pročelnik Jedinstvenog upravnog odjela</w:t>
      </w:r>
    </w:p>
    <w:p w14:paraId="4BD50BCE" w14:textId="77777777" w:rsidR="00551BA0" w:rsidRPr="008067A8" w:rsidRDefault="00551BA0" w:rsidP="00551BA0">
      <w:pPr>
        <w:rPr>
          <w:rFonts w:ascii="Times New Roman" w:hAnsi="Times New Roman"/>
          <w:sz w:val="22"/>
          <w:szCs w:val="22"/>
        </w:rPr>
      </w:pPr>
    </w:p>
    <w:p w14:paraId="4732AB9D"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Broj izvršitelja:</w:t>
      </w:r>
    </w:p>
    <w:p w14:paraId="7DEE6E56"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1</w:t>
      </w:r>
    </w:p>
    <w:p w14:paraId="3F0BE44F" w14:textId="77777777" w:rsidR="00551BA0" w:rsidRPr="008067A8" w:rsidRDefault="00551BA0" w:rsidP="00551BA0">
      <w:pPr>
        <w:rPr>
          <w:rFonts w:ascii="Times New Roman" w:hAnsi="Times New Roman"/>
          <w:sz w:val="22"/>
          <w:szCs w:val="22"/>
        </w:rPr>
      </w:pPr>
    </w:p>
    <w:p w14:paraId="46428955"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Osnovni podaci o radnom mjestu</w:t>
      </w:r>
    </w:p>
    <w:p w14:paraId="019B6B88"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 xml:space="preserve">Kategorija: </w:t>
      </w:r>
    </w:p>
    <w:p w14:paraId="4278F83A"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 xml:space="preserve">I. </w:t>
      </w:r>
    </w:p>
    <w:p w14:paraId="35D7AF46"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Potkategorija:</w:t>
      </w:r>
    </w:p>
    <w:p w14:paraId="2E6BEC71"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 xml:space="preserve">Glavni rukovoditelj </w:t>
      </w:r>
    </w:p>
    <w:p w14:paraId="7D5A86FC"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Razina potkategorije:</w:t>
      </w:r>
    </w:p>
    <w:p w14:paraId="14F96CE2"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 / ,</w:t>
      </w:r>
    </w:p>
    <w:p w14:paraId="3FD2CCFA"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Klasifikacijski rang:</w:t>
      </w:r>
    </w:p>
    <w:p w14:paraId="150E797A"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1</w:t>
      </w:r>
    </w:p>
    <w:p w14:paraId="6756EAF3" w14:textId="77777777" w:rsidR="00551BA0" w:rsidRPr="008067A8" w:rsidRDefault="00551BA0" w:rsidP="00551BA0">
      <w:pPr>
        <w:rPr>
          <w:rFonts w:ascii="Times New Roman" w:hAnsi="Times New Roman"/>
          <w:i/>
          <w:iCs/>
          <w:sz w:val="22"/>
          <w:szCs w:val="22"/>
        </w:rPr>
      </w:pPr>
    </w:p>
    <w:p w14:paraId="0C805DDF"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Poslovi i zadaće:</w:t>
      </w:r>
    </w:p>
    <w:p w14:paraId="339DF593" w14:textId="77777777" w:rsidR="00551BA0" w:rsidRPr="008067A8" w:rsidRDefault="00551BA0" w:rsidP="00551BA0">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7074"/>
        <w:gridCol w:w="1035"/>
      </w:tblGrid>
      <w:tr w:rsidR="00551BA0" w:rsidRPr="008067A8" w14:paraId="109FC01F" w14:textId="77777777" w:rsidTr="007A651F">
        <w:tc>
          <w:tcPr>
            <w:tcW w:w="1378" w:type="dxa"/>
            <w:shd w:val="clear" w:color="auto" w:fill="auto"/>
            <w:vAlign w:val="center"/>
          </w:tcPr>
          <w:p w14:paraId="4DE2DFC5"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Broj/podbroj</w:t>
            </w:r>
          </w:p>
        </w:tc>
        <w:tc>
          <w:tcPr>
            <w:tcW w:w="8209" w:type="dxa"/>
            <w:shd w:val="clear" w:color="auto" w:fill="auto"/>
            <w:vAlign w:val="center"/>
          </w:tcPr>
          <w:p w14:paraId="13AF5A77"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Grupa poslova i zadaća/poslovi i zadaće</w:t>
            </w:r>
          </w:p>
        </w:tc>
        <w:tc>
          <w:tcPr>
            <w:tcW w:w="1011" w:type="dxa"/>
            <w:shd w:val="clear" w:color="auto" w:fill="auto"/>
            <w:vAlign w:val="center"/>
          </w:tcPr>
          <w:p w14:paraId="492E4F29"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Postotak</w:t>
            </w:r>
          </w:p>
        </w:tc>
      </w:tr>
      <w:tr w:rsidR="00551BA0" w:rsidRPr="008067A8" w14:paraId="21589408" w14:textId="77777777" w:rsidTr="007A651F">
        <w:tc>
          <w:tcPr>
            <w:tcW w:w="1378" w:type="dxa"/>
            <w:shd w:val="clear" w:color="auto" w:fill="auto"/>
            <w:vAlign w:val="center"/>
          </w:tcPr>
          <w:p w14:paraId="5B9A3223"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w:t>
            </w:r>
          </w:p>
        </w:tc>
        <w:tc>
          <w:tcPr>
            <w:tcW w:w="8209" w:type="dxa"/>
            <w:shd w:val="clear" w:color="auto" w:fill="auto"/>
            <w:vAlign w:val="center"/>
          </w:tcPr>
          <w:p w14:paraId="4582507E"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Rukovodni poslovi</w:t>
            </w:r>
          </w:p>
        </w:tc>
        <w:tc>
          <w:tcPr>
            <w:tcW w:w="1011" w:type="dxa"/>
            <w:vMerge w:val="restart"/>
            <w:shd w:val="clear" w:color="auto" w:fill="auto"/>
            <w:vAlign w:val="center"/>
          </w:tcPr>
          <w:p w14:paraId="3356BB34"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35%</w:t>
            </w:r>
          </w:p>
        </w:tc>
      </w:tr>
      <w:tr w:rsidR="00551BA0" w:rsidRPr="008067A8" w14:paraId="747884D7" w14:textId="77777777" w:rsidTr="007A651F">
        <w:trPr>
          <w:trHeight w:val="480"/>
        </w:trPr>
        <w:tc>
          <w:tcPr>
            <w:tcW w:w="1378" w:type="dxa"/>
            <w:shd w:val="clear" w:color="auto" w:fill="auto"/>
            <w:vAlign w:val="center"/>
          </w:tcPr>
          <w:p w14:paraId="5E33BE1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I.1.</w:t>
            </w:r>
          </w:p>
        </w:tc>
        <w:tc>
          <w:tcPr>
            <w:tcW w:w="8209" w:type="dxa"/>
            <w:shd w:val="clear" w:color="auto" w:fill="auto"/>
            <w:vAlign w:val="center"/>
          </w:tcPr>
          <w:p w14:paraId="0210414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rukovodi Odjelom u skladu s zakonom, Statutom i općim aktima Općine Mljet</w:t>
            </w:r>
          </w:p>
        </w:tc>
        <w:tc>
          <w:tcPr>
            <w:tcW w:w="1011" w:type="dxa"/>
            <w:vMerge/>
            <w:shd w:val="clear" w:color="auto" w:fill="auto"/>
            <w:vAlign w:val="center"/>
          </w:tcPr>
          <w:p w14:paraId="44A47710" w14:textId="77777777" w:rsidR="00551BA0" w:rsidRPr="00D050B8" w:rsidRDefault="00551BA0" w:rsidP="007A651F">
            <w:pPr>
              <w:rPr>
                <w:rFonts w:ascii="Times New Roman" w:hAnsi="Times New Roman"/>
                <w:sz w:val="22"/>
                <w:szCs w:val="22"/>
              </w:rPr>
            </w:pPr>
          </w:p>
        </w:tc>
      </w:tr>
      <w:tr w:rsidR="00551BA0" w:rsidRPr="008067A8" w14:paraId="68A6A45C" w14:textId="77777777" w:rsidTr="007A651F">
        <w:tc>
          <w:tcPr>
            <w:tcW w:w="1378" w:type="dxa"/>
            <w:shd w:val="clear" w:color="auto" w:fill="auto"/>
            <w:vAlign w:val="center"/>
          </w:tcPr>
          <w:p w14:paraId="4E8D2FC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I.2.</w:t>
            </w:r>
          </w:p>
        </w:tc>
        <w:tc>
          <w:tcPr>
            <w:tcW w:w="8209" w:type="dxa"/>
            <w:shd w:val="clear" w:color="auto" w:fill="auto"/>
            <w:vAlign w:val="center"/>
          </w:tcPr>
          <w:p w14:paraId="196DDE8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organizira i koordinira rad  Odjela</w:t>
            </w:r>
          </w:p>
        </w:tc>
        <w:tc>
          <w:tcPr>
            <w:tcW w:w="1011" w:type="dxa"/>
            <w:vMerge/>
            <w:shd w:val="clear" w:color="auto" w:fill="auto"/>
            <w:vAlign w:val="center"/>
          </w:tcPr>
          <w:p w14:paraId="26FD90BF" w14:textId="77777777" w:rsidR="00551BA0" w:rsidRPr="00D050B8" w:rsidRDefault="00551BA0" w:rsidP="007A651F">
            <w:pPr>
              <w:rPr>
                <w:rFonts w:ascii="Times New Roman" w:hAnsi="Times New Roman"/>
                <w:sz w:val="22"/>
                <w:szCs w:val="22"/>
              </w:rPr>
            </w:pPr>
          </w:p>
        </w:tc>
      </w:tr>
      <w:tr w:rsidR="00551BA0" w:rsidRPr="008067A8" w14:paraId="22970381" w14:textId="77777777" w:rsidTr="007A651F">
        <w:tc>
          <w:tcPr>
            <w:tcW w:w="1378" w:type="dxa"/>
            <w:shd w:val="clear" w:color="auto" w:fill="auto"/>
            <w:vAlign w:val="center"/>
          </w:tcPr>
          <w:p w14:paraId="5BFC475E"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II.</w:t>
            </w:r>
          </w:p>
        </w:tc>
        <w:tc>
          <w:tcPr>
            <w:tcW w:w="8209" w:type="dxa"/>
            <w:shd w:val="clear" w:color="auto" w:fill="auto"/>
            <w:vAlign w:val="center"/>
          </w:tcPr>
          <w:p w14:paraId="784ADB34"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Pravni i njima slični poslovi</w:t>
            </w:r>
          </w:p>
        </w:tc>
        <w:tc>
          <w:tcPr>
            <w:tcW w:w="1011" w:type="dxa"/>
            <w:vMerge w:val="restart"/>
            <w:shd w:val="clear" w:color="auto" w:fill="auto"/>
            <w:vAlign w:val="center"/>
          </w:tcPr>
          <w:p w14:paraId="6AC855F8"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20%</w:t>
            </w:r>
          </w:p>
        </w:tc>
      </w:tr>
      <w:tr w:rsidR="00551BA0" w:rsidRPr="008067A8" w14:paraId="24A4ED93" w14:textId="77777777" w:rsidTr="007A651F">
        <w:tc>
          <w:tcPr>
            <w:tcW w:w="1378" w:type="dxa"/>
            <w:shd w:val="clear" w:color="auto" w:fill="auto"/>
            <w:vAlign w:val="center"/>
          </w:tcPr>
          <w:p w14:paraId="166E41C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II.1.</w:t>
            </w:r>
          </w:p>
        </w:tc>
        <w:tc>
          <w:tcPr>
            <w:tcW w:w="8209" w:type="dxa"/>
            <w:shd w:val="clear" w:color="auto" w:fill="auto"/>
            <w:vAlign w:val="center"/>
          </w:tcPr>
          <w:p w14:paraId="1EDF62C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provođenje postupaka u složenim upravnim stvarima iz svog djelokruga</w:t>
            </w:r>
          </w:p>
        </w:tc>
        <w:tc>
          <w:tcPr>
            <w:tcW w:w="1011" w:type="dxa"/>
            <w:vMerge/>
            <w:shd w:val="clear" w:color="auto" w:fill="auto"/>
            <w:vAlign w:val="center"/>
          </w:tcPr>
          <w:p w14:paraId="7ADDA8E2" w14:textId="77777777" w:rsidR="00551BA0" w:rsidRPr="00D050B8" w:rsidRDefault="00551BA0" w:rsidP="007A651F">
            <w:pPr>
              <w:rPr>
                <w:rFonts w:ascii="Times New Roman" w:hAnsi="Times New Roman"/>
                <w:sz w:val="22"/>
                <w:szCs w:val="22"/>
              </w:rPr>
            </w:pPr>
          </w:p>
        </w:tc>
      </w:tr>
      <w:tr w:rsidR="00551BA0" w:rsidRPr="008067A8" w14:paraId="274F513F" w14:textId="77777777" w:rsidTr="007A651F">
        <w:tc>
          <w:tcPr>
            <w:tcW w:w="1378" w:type="dxa"/>
            <w:shd w:val="clear" w:color="auto" w:fill="auto"/>
            <w:vAlign w:val="center"/>
          </w:tcPr>
          <w:p w14:paraId="663AE37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II.2.</w:t>
            </w:r>
          </w:p>
        </w:tc>
        <w:tc>
          <w:tcPr>
            <w:tcW w:w="8209" w:type="dxa"/>
            <w:shd w:val="clear" w:color="auto" w:fill="auto"/>
            <w:vAlign w:val="center"/>
          </w:tcPr>
          <w:p w14:paraId="7C35158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davanje pravnih i drugih stručnih mišljenja iz djelokruga Općine</w:t>
            </w:r>
          </w:p>
        </w:tc>
        <w:tc>
          <w:tcPr>
            <w:tcW w:w="1011" w:type="dxa"/>
            <w:vMerge/>
            <w:shd w:val="clear" w:color="auto" w:fill="auto"/>
            <w:vAlign w:val="center"/>
          </w:tcPr>
          <w:p w14:paraId="1B870ECB" w14:textId="77777777" w:rsidR="00551BA0" w:rsidRPr="00D050B8" w:rsidRDefault="00551BA0" w:rsidP="007A651F">
            <w:pPr>
              <w:rPr>
                <w:rFonts w:ascii="Times New Roman" w:hAnsi="Times New Roman"/>
                <w:sz w:val="22"/>
                <w:szCs w:val="22"/>
              </w:rPr>
            </w:pPr>
          </w:p>
        </w:tc>
      </w:tr>
      <w:tr w:rsidR="00551BA0" w:rsidRPr="008067A8" w14:paraId="6103553C" w14:textId="77777777" w:rsidTr="007A651F">
        <w:tc>
          <w:tcPr>
            <w:tcW w:w="1378" w:type="dxa"/>
            <w:shd w:val="clear" w:color="auto" w:fill="auto"/>
            <w:vAlign w:val="center"/>
          </w:tcPr>
          <w:p w14:paraId="28ECAD0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II.3.</w:t>
            </w:r>
          </w:p>
        </w:tc>
        <w:tc>
          <w:tcPr>
            <w:tcW w:w="8209" w:type="dxa"/>
            <w:shd w:val="clear" w:color="auto" w:fill="auto"/>
            <w:vAlign w:val="center"/>
          </w:tcPr>
          <w:p w14:paraId="1AB61EB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pružanje pomoći u obliku pravnog savjetovanja za vođenje poslova ovršnih postupaka radi naplate pripadajućih proračunskih prihoda</w:t>
            </w:r>
          </w:p>
        </w:tc>
        <w:tc>
          <w:tcPr>
            <w:tcW w:w="1011" w:type="dxa"/>
            <w:vMerge/>
            <w:shd w:val="clear" w:color="auto" w:fill="auto"/>
            <w:vAlign w:val="center"/>
          </w:tcPr>
          <w:p w14:paraId="57C5F98C" w14:textId="77777777" w:rsidR="00551BA0" w:rsidRPr="00D050B8" w:rsidRDefault="00551BA0" w:rsidP="007A651F">
            <w:pPr>
              <w:rPr>
                <w:rFonts w:ascii="Times New Roman" w:hAnsi="Times New Roman"/>
                <w:sz w:val="22"/>
                <w:szCs w:val="22"/>
              </w:rPr>
            </w:pPr>
          </w:p>
        </w:tc>
      </w:tr>
      <w:tr w:rsidR="00551BA0" w:rsidRPr="008067A8" w14:paraId="7B4C0DA8" w14:textId="77777777" w:rsidTr="007A651F">
        <w:tc>
          <w:tcPr>
            <w:tcW w:w="1378" w:type="dxa"/>
            <w:shd w:val="clear" w:color="auto" w:fill="auto"/>
            <w:vAlign w:val="center"/>
          </w:tcPr>
          <w:p w14:paraId="57E9D5C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II.4.</w:t>
            </w:r>
          </w:p>
        </w:tc>
        <w:tc>
          <w:tcPr>
            <w:tcW w:w="8209" w:type="dxa"/>
            <w:shd w:val="clear" w:color="auto" w:fill="auto"/>
            <w:vAlign w:val="center"/>
          </w:tcPr>
          <w:p w14:paraId="40BB449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redovito praćenje propisa, stanja, problema i pitanja iz svoga djelokruga, te predlaganje Općinskom načelniku, Općinskom vijeću i drugim nadležnim tijelima mjera, pravnih sredstava i postupaka za poboljšanje stanja u djelokrugu Općine</w:t>
            </w:r>
          </w:p>
        </w:tc>
        <w:tc>
          <w:tcPr>
            <w:tcW w:w="1011" w:type="dxa"/>
            <w:vMerge/>
            <w:shd w:val="clear" w:color="auto" w:fill="auto"/>
            <w:vAlign w:val="center"/>
          </w:tcPr>
          <w:p w14:paraId="6B42C352" w14:textId="77777777" w:rsidR="00551BA0" w:rsidRPr="00D050B8" w:rsidRDefault="00551BA0" w:rsidP="007A651F">
            <w:pPr>
              <w:rPr>
                <w:rFonts w:ascii="Times New Roman" w:hAnsi="Times New Roman"/>
                <w:sz w:val="22"/>
                <w:szCs w:val="22"/>
              </w:rPr>
            </w:pPr>
          </w:p>
        </w:tc>
      </w:tr>
      <w:tr w:rsidR="00551BA0" w:rsidRPr="008067A8" w14:paraId="1CFB1CF6" w14:textId="77777777" w:rsidTr="007A651F">
        <w:tc>
          <w:tcPr>
            <w:tcW w:w="1378" w:type="dxa"/>
            <w:shd w:val="clear" w:color="auto" w:fill="auto"/>
            <w:vAlign w:val="center"/>
          </w:tcPr>
          <w:p w14:paraId="2FB4E36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II.5.</w:t>
            </w:r>
          </w:p>
        </w:tc>
        <w:tc>
          <w:tcPr>
            <w:tcW w:w="8209" w:type="dxa"/>
            <w:shd w:val="clear" w:color="auto" w:fill="auto"/>
            <w:vAlign w:val="center"/>
          </w:tcPr>
          <w:p w14:paraId="4984227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pružanje pravnih savjeta s područja pripreme, izrade i provođenja propisa iz djelokruga Općinskog načelnika i Općinskog vijeća</w:t>
            </w:r>
          </w:p>
        </w:tc>
        <w:tc>
          <w:tcPr>
            <w:tcW w:w="1011" w:type="dxa"/>
            <w:vMerge/>
            <w:shd w:val="clear" w:color="auto" w:fill="auto"/>
            <w:vAlign w:val="center"/>
          </w:tcPr>
          <w:p w14:paraId="6D2AC602" w14:textId="77777777" w:rsidR="00551BA0" w:rsidRPr="00D050B8" w:rsidRDefault="00551BA0" w:rsidP="007A651F">
            <w:pPr>
              <w:rPr>
                <w:rFonts w:ascii="Times New Roman" w:hAnsi="Times New Roman"/>
                <w:sz w:val="22"/>
                <w:szCs w:val="22"/>
              </w:rPr>
            </w:pPr>
          </w:p>
        </w:tc>
      </w:tr>
      <w:tr w:rsidR="00551BA0" w:rsidRPr="008067A8" w14:paraId="2AE0F99C" w14:textId="77777777" w:rsidTr="007A651F">
        <w:tc>
          <w:tcPr>
            <w:tcW w:w="1378" w:type="dxa"/>
            <w:shd w:val="clear" w:color="auto" w:fill="auto"/>
            <w:vAlign w:val="center"/>
          </w:tcPr>
          <w:p w14:paraId="6892C1F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II.6.</w:t>
            </w:r>
          </w:p>
        </w:tc>
        <w:tc>
          <w:tcPr>
            <w:tcW w:w="8209" w:type="dxa"/>
            <w:shd w:val="clear" w:color="auto" w:fill="auto"/>
            <w:vAlign w:val="center"/>
          </w:tcPr>
          <w:p w14:paraId="6126F35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zastupanje Općine pred sudovima, državnim i drugim upravnim tijelima, te poslovi suradnje s odvjetničkim uredima za potrebe Općine</w:t>
            </w:r>
          </w:p>
        </w:tc>
        <w:tc>
          <w:tcPr>
            <w:tcW w:w="1011" w:type="dxa"/>
            <w:vMerge/>
            <w:shd w:val="clear" w:color="auto" w:fill="auto"/>
            <w:vAlign w:val="center"/>
          </w:tcPr>
          <w:p w14:paraId="2E526B09" w14:textId="77777777" w:rsidR="00551BA0" w:rsidRPr="00D050B8" w:rsidRDefault="00551BA0" w:rsidP="007A651F">
            <w:pPr>
              <w:rPr>
                <w:rFonts w:ascii="Times New Roman" w:hAnsi="Times New Roman"/>
                <w:sz w:val="22"/>
                <w:szCs w:val="22"/>
              </w:rPr>
            </w:pPr>
          </w:p>
        </w:tc>
      </w:tr>
      <w:tr w:rsidR="00551BA0" w:rsidRPr="008067A8" w14:paraId="2A6A41E6" w14:textId="77777777" w:rsidTr="007A651F">
        <w:tc>
          <w:tcPr>
            <w:tcW w:w="1378" w:type="dxa"/>
            <w:shd w:val="clear" w:color="auto" w:fill="auto"/>
            <w:vAlign w:val="center"/>
          </w:tcPr>
          <w:p w14:paraId="13D49823"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III.</w:t>
            </w:r>
          </w:p>
        </w:tc>
        <w:tc>
          <w:tcPr>
            <w:tcW w:w="8209" w:type="dxa"/>
            <w:shd w:val="clear" w:color="auto" w:fill="auto"/>
            <w:vAlign w:val="center"/>
          </w:tcPr>
          <w:p w14:paraId="5DDD2E9C"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 xml:space="preserve">Poslovi za općinske organe i tijela </w:t>
            </w:r>
          </w:p>
        </w:tc>
        <w:tc>
          <w:tcPr>
            <w:tcW w:w="1011" w:type="dxa"/>
            <w:vMerge w:val="restart"/>
            <w:shd w:val="clear" w:color="auto" w:fill="auto"/>
            <w:vAlign w:val="center"/>
          </w:tcPr>
          <w:p w14:paraId="095203D9"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10%</w:t>
            </w:r>
          </w:p>
        </w:tc>
      </w:tr>
      <w:tr w:rsidR="00551BA0" w:rsidRPr="008067A8" w14:paraId="5DF14024" w14:textId="77777777" w:rsidTr="007A651F">
        <w:tc>
          <w:tcPr>
            <w:tcW w:w="1378" w:type="dxa"/>
            <w:shd w:val="clear" w:color="auto" w:fill="auto"/>
            <w:vAlign w:val="center"/>
          </w:tcPr>
          <w:p w14:paraId="496ED28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III.1.</w:t>
            </w:r>
          </w:p>
        </w:tc>
        <w:tc>
          <w:tcPr>
            <w:tcW w:w="8209" w:type="dxa"/>
            <w:shd w:val="clear" w:color="auto" w:fill="auto"/>
            <w:vAlign w:val="center"/>
          </w:tcPr>
          <w:p w14:paraId="3B8F1A7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 i organizira rad Općinskog vijeća Općine (nastavno: Općinsko vijeće) i njegovih radnih tijela, te u tom smislu koordinira ukupan rad</w:t>
            </w:r>
          </w:p>
        </w:tc>
        <w:tc>
          <w:tcPr>
            <w:tcW w:w="1011" w:type="dxa"/>
            <w:vMerge/>
            <w:shd w:val="clear" w:color="auto" w:fill="auto"/>
            <w:vAlign w:val="center"/>
          </w:tcPr>
          <w:p w14:paraId="7BF76BD8" w14:textId="77777777" w:rsidR="00551BA0" w:rsidRPr="00D050B8" w:rsidRDefault="00551BA0" w:rsidP="007A651F">
            <w:pPr>
              <w:rPr>
                <w:rFonts w:ascii="Times New Roman" w:hAnsi="Times New Roman"/>
                <w:sz w:val="22"/>
                <w:szCs w:val="22"/>
              </w:rPr>
            </w:pPr>
          </w:p>
        </w:tc>
      </w:tr>
      <w:tr w:rsidR="00551BA0" w:rsidRPr="008067A8" w14:paraId="68539F4B" w14:textId="77777777" w:rsidTr="007A651F">
        <w:tc>
          <w:tcPr>
            <w:tcW w:w="1378" w:type="dxa"/>
            <w:shd w:val="clear" w:color="auto" w:fill="auto"/>
            <w:vAlign w:val="center"/>
          </w:tcPr>
          <w:p w14:paraId="0B369CE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III.2.</w:t>
            </w:r>
          </w:p>
        </w:tc>
        <w:tc>
          <w:tcPr>
            <w:tcW w:w="8209" w:type="dxa"/>
            <w:shd w:val="clear" w:color="auto" w:fill="auto"/>
            <w:vAlign w:val="center"/>
          </w:tcPr>
          <w:p w14:paraId="492D9B5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obavljanje stručnih, upravnih i tehničkih poslova u pripremi sjednica Općinskog vijeća</w:t>
            </w:r>
          </w:p>
        </w:tc>
        <w:tc>
          <w:tcPr>
            <w:tcW w:w="1011" w:type="dxa"/>
            <w:vMerge/>
            <w:shd w:val="clear" w:color="auto" w:fill="auto"/>
            <w:vAlign w:val="center"/>
          </w:tcPr>
          <w:p w14:paraId="75AC26A6" w14:textId="77777777" w:rsidR="00551BA0" w:rsidRPr="00D050B8" w:rsidRDefault="00551BA0" w:rsidP="007A651F">
            <w:pPr>
              <w:rPr>
                <w:rFonts w:ascii="Times New Roman" w:hAnsi="Times New Roman"/>
                <w:sz w:val="22"/>
                <w:szCs w:val="22"/>
              </w:rPr>
            </w:pPr>
          </w:p>
        </w:tc>
      </w:tr>
      <w:tr w:rsidR="00551BA0" w:rsidRPr="008067A8" w14:paraId="77970CAA" w14:textId="77777777" w:rsidTr="007A651F">
        <w:tc>
          <w:tcPr>
            <w:tcW w:w="1378" w:type="dxa"/>
            <w:shd w:val="clear" w:color="auto" w:fill="auto"/>
            <w:vAlign w:val="center"/>
          </w:tcPr>
          <w:p w14:paraId="6B12FD2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III.3.</w:t>
            </w:r>
          </w:p>
        </w:tc>
        <w:tc>
          <w:tcPr>
            <w:tcW w:w="8209" w:type="dxa"/>
            <w:shd w:val="clear" w:color="auto" w:fill="auto"/>
            <w:vAlign w:val="center"/>
          </w:tcPr>
          <w:p w14:paraId="5286932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obavljanje stručnih, upravnih i tehničkih poslova u pripremi sjednica Općinskog vijeća</w:t>
            </w:r>
          </w:p>
        </w:tc>
        <w:tc>
          <w:tcPr>
            <w:tcW w:w="1011" w:type="dxa"/>
            <w:vMerge/>
            <w:shd w:val="clear" w:color="auto" w:fill="auto"/>
            <w:vAlign w:val="center"/>
          </w:tcPr>
          <w:p w14:paraId="0FC79B21" w14:textId="77777777" w:rsidR="00551BA0" w:rsidRPr="00D050B8" w:rsidRDefault="00551BA0" w:rsidP="007A651F">
            <w:pPr>
              <w:rPr>
                <w:rFonts w:ascii="Times New Roman" w:hAnsi="Times New Roman"/>
                <w:sz w:val="22"/>
                <w:szCs w:val="22"/>
              </w:rPr>
            </w:pPr>
          </w:p>
        </w:tc>
      </w:tr>
      <w:tr w:rsidR="00551BA0" w:rsidRPr="008067A8" w14:paraId="3C86CACC" w14:textId="77777777" w:rsidTr="007A651F">
        <w:tc>
          <w:tcPr>
            <w:tcW w:w="1378" w:type="dxa"/>
            <w:shd w:val="clear" w:color="auto" w:fill="auto"/>
            <w:vAlign w:val="center"/>
          </w:tcPr>
          <w:p w14:paraId="78CDC12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III.4</w:t>
            </w:r>
          </w:p>
        </w:tc>
        <w:tc>
          <w:tcPr>
            <w:tcW w:w="8209" w:type="dxa"/>
            <w:shd w:val="clear" w:color="auto" w:fill="auto"/>
            <w:vAlign w:val="center"/>
          </w:tcPr>
          <w:p w14:paraId="0876F41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 općih i pojedinačnih akata za Općinsko vijeće i njegova radna tijela</w:t>
            </w:r>
          </w:p>
        </w:tc>
        <w:tc>
          <w:tcPr>
            <w:tcW w:w="1011" w:type="dxa"/>
            <w:vMerge/>
            <w:shd w:val="clear" w:color="auto" w:fill="auto"/>
            <w:vAlign w:val="center"/>
          </w:tcPr>
          <w:p w14:paraId="567E0B5D" w14:textId="77777777" w:rsidR="00551BA0" w:rsidRPr="00D050B8" w:rsidRDefault="00551BA0" w:rsidP="007A651F">
            <w:pPr>
              <w:rPr>
                <w:rFonts w:ascii="Times New Roman" w:hAnsi="Times New Roman"/>
                <w:sz w:val="22"/>
                <w:szCs w:val="22"/>
              </w:rPr>
            </w:pPr>
          </w:p>
        </w:tc>
      </w:tr>
      <w:tr w:rsidR="00551BA0" w:rsidRPr="008067A8" w14:paraId="694EDF06" w14:textId="77777777" w:rsidTr="007A651F">
        <w:tc>
          <w:tcPr>
            <w:tcW w:w="1378" w:type="dxa"/>
            <w:shd w:val="clear" w:color="auto" w:fill="auto"/>
            <w:vAlign w:val="center"/>
          </w:tcPr>
          <w:p w14:paraId="1A1ED00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III.5.</w:t>
            </w:r>
          </w:p>
        </w:tc>
        <w:tc>
          <w:tcPr>
            <w:tcW w:w="8209" w:type="dxa"/>
            <w:shd w:val="clear" w:color="auto" w:fill="auto"/>
            <w:vAlign w:val="center"/>
          </w:tcPr>
          <w:p w14:paraId="2B20315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briga o usklađenosti materijala za sjednice sa zakonom, Statutom, Poslovnikom i drugim propisima</w:t>
            </w:r>
          </w:p>
        </w:tc>
        <w:tc>
          <w:tcPr>
            <w:tcW w:w="1011" w:type="dxa"/>
            <w:vMerge/>
            <w:shd w:val="clear" w:color="auto" w:fill="auto"/>
            <w:vAlign w:val="center"/>
          </w:tcPr>
          <w:p w14:paraId="0D113C9C" w14:textId="77777777" w:rsidR="00551BA0" w:rsidRPr="00D050B8" w:rsidRDefault="00551BA0" w:rsidP="007A651F">
            <w:pPr>
              <w:rPr>
                <w:rFonts w:ascii="Times New Roman" w:hAnsi="Times New Roman"/>
                <w:sz w:val="22"/>
                <w:szCs w:val="22"/>
              </w:rPr>
            </w:pPr>
          </w:p>
        </w:tc>
      </w:tr>
      <w:tr w:rsidR="00551BA0" w:rsidRPr="008067A8" w14:paraId="1A3BF930" w14:textId="77777777" w:rsidTr="007A651F">
        <w:tc>
          <w:tcPr>
            <w:tcW w:w="1378" w:type="dxa"/>
            <w:shd w:val="clear" w:color="auto" w:fill="auto"/>
            <w:vAlign w:val="center"/>
          </w:tcPr>
          <w:p w14:paraId="11CEC56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lastRenderedPageBreak/>
              <w:t>III.6.</w:t>
            </w:r>
          </w:p>
        </w:tc>
        <w:tc>
          <w:tcPr>
            <w:tcW w:w="8209" w:type="dxa"/>
            <w:shd w:val="clear" w:color="auto" w:fill="auto"/>
            <w:vAlign w:val="center"/>
          </w:tcPr>
          <w:p w14:paraId="4478645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stručni, savjetodavni, protokolarni (dijelom) i upravni poslovi za potrebe Općinskog načelnika i njegova zamjenika, te predsjednika Općinskog vijeća</w:t>
            </w:r>
          </w:p>
        </w:tc>
        <w:tc>
          <w:tcPr>
            <w:tcW w:w="1011" w:type="dxa"/>
            <w:vMerge/>
            <w:shd w:val="clear" w:color="auto" w:fill="auto"/>
            <w:vAlign w:val="center"/>
          </w:tcPr>
          <w:p w14:paraId="59AE994D" w14:textId="77777777" w:rsidR="00551BA0" w:rsidRPr="00D050B8" w:rsidRDefault="00551BA0" w:rsidP="007A651F">
            <w:pPr>
              <w:rPr>
                <w:rFonts w:ascii="Times New Roman" w:hAnsi="Times New Roman"/>
                <w:sz w:val="22"/>
                <w:szCs w:val="22"/>
              </w:rPr>
            </w:pPr>
          </w:p>
        </w:tc>
      </w:tr>
      <w:tr w:rsidR="00551BA0" w:rsidRPr="008067A8" w14:paraId="4F8A555B" w14:textId="77777777" w:rsidTr="007A651F">
        <w:tc>
          <w:tcPr>
            <w:tcW w:w="1378" w:type="dxa"/>
            <w:shd w:val="clear" w:color="auto" w:fill="auto"/>
            <w:vAlign w:val="center"/>
          </w:tcPr>
          <w:p w14:paraId="09D3749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III.7.</w:t>
            </w:r>
          </w:p>
        </w:tc>
        <w:tc>
          <w:tcPr>
            <w:tcW w:w="8209" w:type="dxa"/>
            <w:shd w:val="clear" w:color="auto" w:fill="auto"/>
            <w:vAlign w:val="center"/>
          </w:tcPr>
          <w:p w14:paraId="102C89A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 i organiziranje stručnih i administrativno tehničkih poslova vezanih uz rad Općinskog načelnika, te u tom smislu sazivanje, organiziranje i pripremanje sjednica radnih tijela Općinskog načelnika</w:t>
            </w:r>
          </w:p>
        </w:tc>
        <w:tc>
          <w:tcPr>
            <w:tcW w:w="1011" w:type="dxa"/>
            <w:vMerge/>
            <w:shd w:val="clear" w:color="auto" w:fill="auto"/>
            <w:vAlign w:val="center"/>
          </w:tcPr>
          <w:p w14:paraId="17A928AE" w14:textId="77777777" w:rsidR="00551BA0" w:rsidRPr="00D050B8" w:rsidRDefault="00551BA0" w:rsidP="007A651F">
            <w:pPr>
              <w:rPr>
                <w:rFonts w:ascii="Times New Roman" w:hAnsi="Times New Roman"/>
                <w:sz w:val="22"/>
                <w:szCs w:val="22"/>
              </w:rPr>
            </w:pPr>
          </w:p>
        </w:tc>
      </w:tr>
      <w:tr w:rsidR="00551BA0" w:rsidRPr="008067A8" w14:paraId="31D23C3A" w14:textId="77777777" w:rsidTr="007A651F">
        <w:tc>
          <w:tcPr>
            <w:tcW w:w="1378" w:type="dxa"/>
            <w:shd w:val="clear" w:color="auto" w:fill="auto"/>
            <w:vAlign w:val="center"/>
          </w:tcPr>
          <w:p w14:paraId="08F95C1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III.8.</w:t>
            </w:r>
          </w:p>
        </w:tc>
        <w:tc>
          <w:tcPr>
            <w:tcW w:w="8209" w:type="dxa"/>
            <w:shd w:val="clear" w:color="auto" w:fill="auto"/>
            <w:vAlign w:val="center"/>
          </w:tcPr>
          <w:p w14:paraId="614F155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 općih i pojedinačnih akata iz djelokruga Općinskog načelnika</w:t>
            </w:r>
          </w:p>
        </w:tc>
        <w:tc>
          <w:tcPr>
            <w:tcW w:w="1011" w:type="dxa"/>
            <w:vMerge/>
            <w:shd w:val="clear" w:color="auto" w:fill="auto"/>
            <w:vAlign w:val="center"/>
          </w:tcPr>
          <w:p w14:paraId="31F22716" w14:textId="77777777" w:rsidR="00551BA0" w:rsidRPr="00D050B8" w:rsidRDefault="00551BA0" w:rsidP="007A651F">
            <w:pPr>
              <w:rPr>
                <w:rFonts w:ascii="Times New Roman" w:hAnsi="Times New Roman"/>
                <w:sz w:val="22"/>
                <w:szCs w:val="22"/>
              </w:rPr>
            </w:pPr>
          </w:p>
        </w:tc>
      </w:tr>
      <w:tr w:rsidR="00551BA0" w:rsidRPr="008067A8" w14:paraId="49E6A51E" w14:textId="77777777" w:rsidTr="007A651F">
        <w:tc>
          <w:tcPr>
            <w:tcW w:w="1378" w:type="dxa"/>
            <w:shd w:val="clear" w:color="auto" w:fill="auto"/>
            <w:vAlign w:val="center"/>
          </w:tcPr>
          <w:p w14:paraId="695D509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III.9.</w:t>
            </w:r>
          </w:p>
        </w:tc>
        <w:tc>
          <w:tcPr>
            <w:tcW w:w="8209" w:type="dxa"/>
            <w:shd w:val="clear" w:color="auto" w:fill="auto"/>
            <w:vAlign w:val="center"/>
          </w:tcPr>
          <w:p w14:paraId="3BEA852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drugim poslovima iz djelokruga Općinskog načelnika</w:t>
            </w:r>
          </w:p>
        </w:tc>
        <w:tc>
          <w:tcPr>
            <w:tcW w:w="1011" w:type="dxa"/>
            <w:vMerge/>
            <w:shd w:val="clear" w:color="auto" w:fill="auto"/>
            <w:vAlign w:val="center"/>
          </w:tcPr>
          <w:p w14:paraId="2F041000" w14:textId="77777777" w:rsidR="00551BA0" w:rsidRPr="00D050B8" w:rsidRDefault="00551BA0" w:rsidP="007A651F">
            <w:pPr>
              <w:rPr>
                <w:rFonts w:ascii="Times New Roman" w:hAnsi="Times New Roman"/>
                <w:sz w:val="22"/>
                <w:szCs w:val="22"/>
              </w:rPr>
            </w:pPr>
          </w:p>
        </w:tc>
      </w:tr>
      <w:tr w:rsidR="00551BA0" w:rsidRPr="008067A8" w14:paraId="70C5780D" w14:textId="77777777" w:rsidTr="007A651F">
        <w:tc>
          <w:tcPr>
            <w:tcW w:w="1378" w:type="dxa"/>
            <w:shd w:val="clear" w:color="auto" w:fill="auto"/>
            <w:vAlign w:val="center"/>
          </w:tcPr>
          <w:p w14:paraId="305956ED"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IV.</w:t>
            </w:r>
          </w:p>
        </w:tc>
        <w:tc>
          <w:tcPr>
            <w:tcW w:w="8209" w:type="dxa"/>
            <w:shd w:val="clear" w:color="auto" w:fill="auto"/>
            <w:vAlign w:val="center"/>
          </w:tcPr>
          <w:p w14:paraId="6E689291"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Službenički odnosi</w:t>
            </w:r>
          </w:p>
        </w:tc>
        <w:tc>
          <w:tcPr>
            <w:tcW w:w="1011" w:type="dxa"/>
            <w:vMerge w:val="restart"/>
            <w:shd w:val="clear" w:color="auto" w:fill="auto"/>
            <w:vAlign w:val="center"/>
          </w:tcPr>
          <w:p w14:paraId="3CCBC807"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5%</w:t>
            </w:r>
          </w:p>
        </w:tc>
      </w:tr>
      <w:tr w:rsidR="00551BA0" w:rsidRPr="008067A8" w14:paraId="23EC46C0" w14:textId="77777777" w:rsidTr="007A651F">
        <w:tc>
          <w:tcPr>
            <w:tcW w:w="1378" w:type="dxa"/>
            <w:shd w:val="clear" w:color="auto" w:fill="auto"/>
            <w:vAlign w:val="center"/>
          </w:tcPr>
          <w:p w14:paraId="629B7DD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IV.1.</w:t>
            </w:r>
          </w:p>
        </w:tc>
        <w:tc>
          <w:tcPr>
            <w:tcW w:w="8209" w:type="dxa"/>
            <w:shd w:val="clear" w:color="auto" w:fill="auto"/>
            <w:vAlign w:val="center"/>
          </w:tcPr>
          <w:p w14:paraId="02366E6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izrada nacrta i prijedloga općih akata i izrada pojedinačnih upravnih i drugih akata iz oblasti radnih odnosa za službenike, namještenike i dužnosnike Općine</w:t>
            </w:r>
          </w:p>
        </w:tc>
        <w:tc>
          <w:tcPr>
            <w:tcW w:w="1011" w:type="dxa"/>
            <w:vMerge/>
            <w:shd w:val="clear" w:color="auto" w:fill="auto"/>
            <w:vAlign w:val="center"/>
          </w:tcPr>
          <w:p w14:paraId="7D363716" w14:textId="77777777" w:rsidR="00551BA0" w:rsidRPr="00D050B8" w:rsidRDefault="00551BA0" w:rsidP="007A651F">
            <w:pPr>
              <w:rPr>
                <w:rFonts w:ascii="Times New Roman" w:hAnsi="Times New Roman"/>
                <w:sz w:val="22"/>
                <w:szCs w:val="22"/>
              </w:rPr>
            </w:pPr>
          </w:p>
        </w:tc>
      </w:tr>
      <w:tr w:rsidR="00551BA0" w:rsidRPr="008067A8" w14:paraId="00DEAE8F" w14:textId="77777777" w:rsidTr="007A651F">
        <w:tc>
          <w:tcPr>
            <w:tcW w:w="1378" w:type="dxa"/>
            <w:shd w:val="clear" w:color="auto" w:fill="auto"/>
            <w:vAlign w:val="center"/>
          </w:tcPr>
          <w:p w14:paraId="3A62F29E"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w:t>
            </w:r>
          </w:p>
        </w:tc>
        <w:tc>
          <w:tcPr>
            <w:tcW w:w="8209" w:type="dxa"/>
            <w:shd w:val="clear" w:color="auto" w:fill="auto"/>
            <w:vAlign w:val="center"/>
          </w:tcPr>
          <w:p w14:paraId="01025A17"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 xml:space="preserve">Prostorno planiranje </w:t>
            </w:r>
          </w:p>
        </w:tc>
        <w:tc>
          <w:tcPr>
            <w:tcW w:w="1011" w:type="dxa"/>
            <w:vMerge w:val="restart"/>
            <w:shd w:val="clear" w:color="auto" w:fill="auto"/>
            <w:vAlign w:val="center"/>
          </w:tcPr>
          <w:p w14:paraId="5246CACB"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5%</w:t>
            </w:r>
          </w:p>
        </w:tc>
      </w:tr>
      <w:tr w:rsidR="00551BA0" w:rsidRPr="008067A8" w14:paraId="1C103288" w14:textId="77777777" w:rsidTr="007A651F">
        <w:tc>
          <w:tcPr>
            <w:tcW w:w="1378" w:type="dxa"/>
            <w:shd w:val="clear" w:color="auto" w:fill="auto"/>
            <w:vAlign w:val="center"/>
          </w:tcPr>
          <w:p w14:paraId="79DB569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V.1.</w:t>
            </w:r>
          </w:p>
        </w:tc>
        <w:tc>
          <w:tcPr>
            <w:tcW w:w="8209" w:type="dxa"/>
            <w:shd w:val="clear" w:color="auto" w:fill="auto"/>
            <w:vAlign w:val="center"/>
          </w:tcPr>
          <w:p w14:paraId="6E9623B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najsloženiji poslovi pripreme i praćenja izrade dokumenata prostornog uređenja, uključujući pripremu akata u svezi donošenja dokumenata prostornog uređenja</w:t>
            </w:r>
          </w:p>
        </w:tc>
        <w:tc>
          <w:tcPr>
            <w:tcW w:w="1011" w:type="dxa"/>
            <w:vMerge/>
            <w:shd w:val="clear" w:color="auto" w:fill="auto"/>
            <w:vAlign w:val="center"/>
          </w:tcPr>
          <w:p w14:paraId="10E42947" w14:textId="77777777" w:rsidR="00551BA0" w:rsidRPr="00D050B8" w:rsidRDefault="00551BA0" w:rsidP="007A651F">
            <w:pPr>
              <w:rPr>
                <w:rFonts w:ascii="Times New Roman" w:hAnsi="Times New Roman"/>
                <w:sz w:val="22"/>
                <w:szCs w:val="22"/>
              </w:rPr>
            </w:pPr>
          </w:p>
        </w:tc>
      </w:tr>
      <w:tr w:rsidR="00551BA0" w:rsidRPr="008067A8" w14:paraId="5747E80F" w14:textId="77777777" w:rsidTr="007A651F">
        <w:tc>
          <w:tcPr>
            <w:tcW w:w="1378" w:type="dxa"/>
            <w:shd w:val="clear" w:color="auto" w:fill="auto"/>
            <w:vAlign w:val="center"/>
          </w:tcPr>
          <w:p w14:paraId="346F458D"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VI.</w:t>
            </w:r>
          </w:p>
        </w:tc>
        <w:tc>
          <w:tcPr>
            <w:tcW w:w="8209" w:type="dxa"/>
            <w:shd w:val="clear" w:color="auto" w:fill="auto"/>
            <w:vAlign w:val="center"/>
          </w:tcPr>
          <w:p w14:paraId="2BCC0A44"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 xml:space="preserve">Informiranje </w:t>
            </w:r>
          </w:p>
        </w:tc>
        <w:tc>
          <w:tcPr>
            <w:tcW w:w="1011" w:type="dxa"/>
            <w:vMerge w:val="restart"/>
            <w:shd w:val="clear" w:color="auto" w:fill="auto"/>
            <w:vAlign w:val="center"/>
          </w:tcPr>
          <w:p w14:paraId="4DB29696"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5%</w:t>
            </w:r>
          </w:p>
        </w:tc>
      </w:tr>
      <w:tr w:rsidR="00551BA0" w:rsidRPr="008067A8" w14:paraId="36EE11F9" w14:textId="77777777" w:rsidTr="007A651F">
        <w:tc>
          <w:tcPr>
            <w:tcW w:w="1378" w:type="dxa"/>
            <w:shd w:val="clear" w:color="auto" w:fill="auto"/>
            <w:vAlign w:val="center"/>
          </w:tcPr>
          <w:p w14:paraId="7C9E730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VI.1.</w:t>
            </w:r>
          </w:p>
        </w:tc>
        <w:tc>
          <w:tcPr>
            <w:tcW w:w="8209" w:type="dxa"/>
            <w:shd w:val="clear" w:color="auto" w:fill="auto"/>
            <w:vAlign w:val="center"/>
          </w:tcPr>
          <w:p w14:paraId="65B066E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 za uređivanje Službenog glasnika Općine Mljet</w:t>
            </w:r>
          </w:p>
        </w:tc>
        <w:tc>
          <w:tcPr>
            <w:tcW w:w="1011" w:type="dxa"/>
            <w:vMerge/>
            <w:shd w:val="clear" w:color="auto" w:fill="auto"/>
            <w:vAlign w:val="center"/>
          </w:tcPr>
          <w:p w14:paraId="3B689A23" w14:textId="77777777" w:rsidR="00551BA0" w:rsidRPr="00D050B8" w:rsidRDefault="00551BA0" w:rsidP="007A651F">
            <w:pPr>
              <w:rPr>
                <w:rFonts w:ascii="Times New Roman" w:hAnsi="Times New Roman"/>
                <w:sz w:val="22"/>
                <w:szCs w:val="22"/>
              </w:rPr>
            </w:pPr>
          </w:p>
        </w:tc>
      </w:tr>
      <w:tr w:rsidR="00551BA0" w:rsidRPr="008067A8" w14:paraId="37DD583C" w14:textId="77777777" w:rsidTr="007A651F">
        <w:tc>
          <w:tcPr>
            <w:tcW w:w="1378" w:type="dxa"/>
            <w:shd w:val="clear" w:color="auto" w:fill="auto"/>
            <w:vAlign w:val="center"/>
          </w:tcPr>
          <w:p w14:paraId="66344E7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VI.2.</w:t>
            </w:r>
          </w:p>
        </w:tc>
        <w:tc>
          <w:tcPr>
            <w:tcW w:w="8209" w:type="dxa"/>
            <w:shd w:val="clear" w:color="auto" w:fill="auto"/>
            <w:vAlign w:val="center"/>
          </w:tcPr>
          <w:p w14:paraId="7FB29F8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dio poslova vezanih za odnose s javnošću i suradnju s predstavnicima medija</w:t>
            </w:r>
          </w:p>
        </w:tc>
        <w:tc>
          <w:tcPr>
            <w:tcW w:w="1011" w:type="dxa"/>
            <w:vMerge/>
            <w:shd w:val="clear" w:color="auto" w:fill="auto"/>
            <w:vAlign w:val="center"/>
          </w:tcPr>
          <w:p w14:paraId="029F6474" w14:textId="77777777" w:rsidR="00551BA0" w:rsidRPr="00D050B8" w:rsidRDefault="00551BA0" w:rsidP="007A651F">
            <w:pPr>
              <w:rPr>
                <w:rFonts w:ascii="Times New Roman" w:hAnsi="Times New Roman"/>
                <w:sz w:val="22"/>
                <w:szCs w:val="22"/>
              </w:rPr>
            </w:pPr>
          </w:p>
        </w:tc>
      </w:tr>
      <w:tr w:rsidR="00551BA0" w:rsidRPr="008067A8" w14:paraId="6103E984" w14:textId="77777777" w:rsidTr="007A651F">
        <w:tc>
          <w:tcPr>
            <w:tcW w:w="1378" w:type="dxa"/>
            <w:shd w:val="clear" w:color="auto" w:fill="auto"/>
            <w:vAlign w:val="center"/>
          </w:tcPr>
          <w:p w14:paraId="418EC214"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VII.</w:t>
            </w:r>
          </w:p>
        </w:tc>
        <w:tc>
          <w:tcPr>
            <w:tcW w:w="8209" w:type="dxa"/>
            <w:shd w:val="clear" w:color="auto" w:fill="auto"/>
            <w:vAlign w:val="center"/>
          </w:tcPr>
          <w:p w14:paraId="1CB8404D"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Mjesna samouprava</w:t>
            </w:r>
          </w:p>
        </w:tc>
        <w:tc>
          <w:tcPr>
            <w:tcW w:w="1011" w:type="dxa"/>
            <w:vMerge w:val="restart"/>
            <w:shd w:val="clear" w:color="auto" w:fill="auto"/>
            <w:vAlign w:val="center"/>
          </w:tcPr>
          <w:p w14:paraId="638784F0"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5%</w:t>
            </w:r>
          </w:p>
        </w:tc>
      </w:tr>
      <w:tr w:rsidR="00551BA0" w:rsidRPr="008067A8" w14:paraId="4107AF1D" w14:textId="77777777" w:rsidTr="007A651F">
        <w:tc>
          <w:tcPr>
            <w:tcW w:w="1378" w:type="dxa"/>
            <w:shd w:val="clear" w:color="auto" w:fill="auto"/>
            <w:vAlign w:val="center"/>
          </w:tcPr>
          <w:p w14:paraId="6E22503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VII.1.</w:t>
            </w:r>
          </w:p>
        </w:tc>
        <w:tc>
          <w:tcPr>
            <w:tcW w:w="8209" w:type="dxa"/>
            <w:shd w:val="clear" w:color="auto" w:fill="auto"/>
            <w:vAlign w:val="center"/>
          </w:tcPr>
          <w:p w14:paraId="356CDB2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obavljanje poslova u vezi s osnivanjem i preustrojem mjesnih odbora, izborima za njihova tijela i poslovi u vezi sa stvaranjem uvjeta za rad tijela mjesnih odbora</w:t>
            </w:r>
          </w:p>
        </w:tc>
        <w:tc>
          <w:tcPr>
            <w:tcW w:w="1011" w:type="dxa"/>
            <w:vMerge/>
            <w:shd w:val="clear" w:color="auto" w:fill="auto"/>
            <w:vAlign w:val="center"/>
          </w:tcPr>
          <w:p w14:paraId="2C1F1F7C" w14:textId="77777777" w:rsidR="00551BA0" w:rsidRPr="00D050B8" w:rsidRDefault="00551BA0" w:rsidP="007A651F">
            <w:pPr>
              <w:rPr>
                <w:rFonts w:ascii="Times New Roman" w:hAnsi="Times New Roman"/>
                <w:sz w:val="22"/>
                <w:szCs w:val="22"/>
              </w:rPr>
            </w:pPr>
          </w:p>
        </w:tc>
      </w:tr>
      <w:tr w:rsidR="00551BA0" w:rsidRPr="008067A8" w14:paraId="50CFBD5E" w14:textId="77777777" w:rsidTr="007A651F">
        <w:tc>
          <w:tcPr>
            <w:tcW w:w="1378" w:type="dxa"/>
            <w:shd w:val="clear" w:color="auto" w:fill="auto"/>
            <w:vAlign w:val="center"/>
          </w:tcPr>
          <w:p w14:paraId="5ED5C7E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VII.2.</w:t>
            </w:r>
          </w:p>
        </w:tc>
        <w:tc>
          <w:tcPr>
            <w:tcW w:w="8209" w:type="dxa"/>
            <w:shd w:val="clear" w:color="auto" w:fill="auto"/>
            <w:vAlign w:val="center"/>
          </w:tcPr>
          <w:p w14:paraId="4A63812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pravni i organizacijski poslovi s neposrednim sudjelovanjem građana u odlučivanju</w:t>
            </w:r>
          </w:p>
        </w:tc>
        <w:tc>
          <w:tcPr>
            <w:tcW w:w="1011" w:type="dxa"/>
            <w:vMerge/>
            <w:shd w:val="clear" w:color="auto" w:fill="auto"/>
            <w:vAlign w:val="center"/>
          </w:tcPr>
          <w:p w14:paraId="665E7588" w14:textId="77777777" w:rsidR="00551BA0" w:rsidRPr="00D050B8" w:rsidRDefault="00551BA0" w:rsidP="007A651F">
            <w:pPr>
              <w:rPr>
                <w:rFonts w:ascii="Times New Roman" w:hAnsi="Times New Roman"/>
                <w:sz w:val="22"/>
                <w:szCs w:val="22"/>
              </w:rPr>
            </w:pPr>
          </w:p>
        </w:tc>
      </w:tr>
      <w:tr w:rsidR="00551BA0" w:rsidRPr="008067A8" w14:paraId="2176F5AB" w14:textId="77777777" w:rsidTr="007A651F">
        <w:tc>
          <w:tcPr>
            <w:tcW w:w="1378" w:type="dxa"/>
            <w:shd w:val="clear" w:color="auto" w:fill="auto"/>
            <w:vAlign w:val="center"/>
          </w:tcPr>
          <w:p w14:paraId="4CA0AC9E"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VIII.</w:t>
            </w:r>
          </w:p>
        </w:tc>
        <w:tc>
          <w:tcPr>
            <w:tcW w:w="8209" w:type="dxa"/>
            <w:shd w:val="clear" w:color="auto" w:fill="auto"/>
            <w:vAlign w:val="center"/>
          </w:tcPr>
          <w:p w14:paraId="4B0B11B3"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Izbori</w:t>
            </w:r>
          </w:p>
        </w:tc>
        <w:tc>
          <w:tcPr>
            <w:tcW w:w="1011" w:type="dxa"/>
            <w:vMerge w:val="restart"/>
            <w:shd w:val="clear" w:color="auto" w:fill="auto"/>
            <w:vAlign w:val="center"/>
          </w:tcPr>
          <w:p w14:paraId="02B2D3E0"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2%</w:t>
            </w:r>
          </w:p>
        </w:tc>
      </w:tr>
      <w:tr w:rsidR="00551BA0" w:rsidRPr="008067A8" w14:paraId="4651A351" w14:textId="77777777" w:rsidTr="007A651F">
        <w:tc>
          <w:tcPr>
            <w:tcW w:w="1378" w:type="dxa"/>
            <w:shd w:val="clear" w:color="auto" w:fill="auto"/>
            <w:vAlign w:val="center"/>
          </w:tcPr>
          <w:p w14:paraId="6BBB6AE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VIII.1.</w:t>
            </w:r>
          </w:p>
        </w:tc>
        <w:tc>
          <w:tcPr>
            <w:tcW w:w="8209" w:type="dxa"/>
            <w:shd w:val="clear" w:color="auto" w:fill="auto"/>
            <w:vAlign w:val="center"/>
          </w:tcPr>
          <w:p w14:paraId="1001F3B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vođenje brige o provođenju svih oblika izbora</w:t>
            </w:r>
          </w:p>
        </w:tc>
        <w:tc>
          <w:tcPr>
            <w:tcW w:w="1011" w:type="dxa"/>
            <w:vMerge/>
            <w:shd w:val="clear" w:color="auto" w:fill="auto"/>
            <w:vAlign w:val="center"/>
          </w:tcPr>
          <w:p w14:paraId="35EFA9CB" w14:textId="77777777" w:rsidR="00551BA0" w:rsidRPr="00D050B8" w:rsidRDefault="00551BA0" w:rsidP="007A651F">
            <w:pPr>
              <w:rPr>
                <w:rFonts w:ascii="Times New Roman" w:hAnsi="Times New Roman"/>
                <w:sz w:val="22"/>
                <w:szCs w:val="22"/>
              </w:rPr>
            </w:pPr>
          </w:p>
        </w:tc>
      </w:tr>
      <w:tr w:rsidR="00551BA0" w:rsidRPr="008067A8" w14:paraId="0F71525F" w14:textId="77777777" w:rsidTr="007A651F">
        <w:tc>
          <w:tcPr>
            <w:tcW w:w="1378" w:type="dxa"/>
            <w:shd w:val="clear" w:color="auto" w:fill="auto"/>
            <w:vAlign w:val="center"/>
          </w:tcPr>
          <w:p w14:paraId="44F33AB5"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IX.</w:t>
            </w:r>
          </w:p>
        </w:tc>
        <w:tc>
          <w:tcPr>
            <w:tcW w:w="8209" w:type="dxa"/>
            <w:shd w:val="clear" w:color="auto" w:fill="auto"/>
            <w:vAlign w:val="center"/>
          </w:tcPr>
          <w:p w14:paraId="42201B41"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Protokol</w:t>
            </w:r>
          </w:p>
        </w:tc>
        <w:tc>
          <w:tcPr>
            <w:tcW w:w="1011" w:type="dxa"/>
            <w:vMerge/>
            <w:shd w:val="clear" w:color="auto" w:fill="auto"/>
            <w:vAlign w:val="center"/>
          </w:tcPr>
          <w:p w14:paraId="64C25CDC" w14:textId="77777777" w:rsidR="00551BA0" w:rsidRPr="00D050B8" w:rsidRDefault="00551BA0" w:rsidP="007A651F">
            <w:pPr>
              <w:rPr>
                <w:rFonts w:ascii="Times New Roman" w:hAnsi="Times New Roman"/>
                <w:sz w:val="22"/>
                <w:szCs w:val="22"/>
              </w:rPr>
            </w:pPr>
          </w:p>
        </w:tc>
      </w:tr>
      <w:tr w:rsidR="00551BA0" w:rsidRPr="008067A8" w14:paraId="4C488A5F" w14:textId="77777777" w:rsidTr="007A651F">
        <w:tc>
          <w:tcPr>
            <w:tcW w:w="1378" w:type="dxa"/>
            <w:shd w:val="clear" w:color="auto" w:fill="auto"/>
            <w:vAlign w:val="center"/>
          </w:tcPr>
          <w:p w14:paraId="0971AFF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IX.1.</w:t>
            </w:r>
          </w:p>
        </w:tc>
        <w:tc>
          <w:tcPr>
            <w:tcW w:w="8209" w:type="dxa"/>
            <w:shd w:val="clear" w:color="auto" w:fill="auto"/>
            <w:vAlign w:val="center"/>
          </w:tcPr>
          <w:p w14:paraId="6977C1E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dio poslova službenog protokola i organizacije službenih posjeta, svečanih sjednica i manifestacija, obilježavanja blagdana, poslovi promidžbe, poslove za međuopćinsku-gradsku i međunarodnu suradnju</w:t>
            </w:r>
          </w:p>
        </w:tc>
        <w:tc>
          <w:tcPr>
            <w:tcW w:w="1011" w:type="dxa"/>
            <w:vMerge/>
            <w:shd w:val="clear" w:color="auto" w:fill="auto"/>
            <w:vAlign w:val="center"/>
          </w:tcPr>
          <w:p w14:paraId="3256F02C" w14:textId="77777777" w:rsidR="00551BA0" w:rsidRPr="00D050B8" w:rsidRDefault="00551BA0" w:rsidP="007A651F">
            <w:pPr>
              <w:rPr>
                <w:rFonts w:ascii="Times New Roman" w:hAnsi="Times New Roman"/>
                <w:sz w:val="22"/>
                <w:szCs w:val="22"/>
              </w:rPr>
            </w:pPr>
          </w:p>
        </w:tc>
      </w:tr>
      <w:tr w:rsidR="00551BA0" w:rsidRPr="008067A8" w14:paraId="71F4FE76" w14:textId="77777777" w:rsidTr="007A651F">
        <w:tc>
          <w:tcPr>
            <w:tcW w:w="1378" w:type="dxa"/>
            <w:shd w:val="clear" w:color="auto" w:fill="auto"/>
            <w:vAlign w:val="center"/>
          </w:tcPr>
          <w:p w14:paraId="15F135CE"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X.</w:t>
            </w:r>
          </w:p>
        </w:tc>
        <w:tc>
          <w:tcPr>
            <w:tcW w:w="8209" w:type="dxa"/>
            <w:shd w:val="clear" w:color="auto" w:fill="auto"/>
            <w:vAlign w:val="center"/>
          </w:tcPr>
          <w:p w14:paraId="61A9EAC3"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Poslovi strateškog i drugog planiranja</w:t>
            </w:r>
          </w:p>
        </w:tc>
        <w:tc>
          <w:tcPr>
            <w:tcW w:w="1011" w:type="dxa"/>
            <w:vMerge w:val="restart"/>
            <w:shd w:val="clear" w:color="auto" w:fill="auto"/>
            <w:vAlign w:val="center"/>
          </w:tcPr>
          <w:p w14:paraId="4EA02D41"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5%</w:t>
            </w:r>
          </w:p>
        </w:tc>
      </w:tr>
      <w:tr w:rsidR="00551BA0" w:rsidRPr="008067A8" w14:paraId="244F054C" w14:textId="77777777" w:rsidTr="007A651F">
        <w:tc>
          <w:tcPr>
            <w:tcW w:w="1378" w:type="dxa"/>
            <w:shd w:val="clear" w:color="auto" w:fill="auto"/>
            <w:vAlign w:val="center"/>
          </w:tcPr>
          <w:p w14:paraId="5ED2EBA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X.1.</w:t>
            </w:r>
          </w:p>
        </w:tc>
        <w:tc>
          <w:tcPr>
            <w:tcW w:w="8209" w:type="dxa"/>
            <w:shd w:val="clear" w:color="auto" w:fill="auto"/>
            <w:vAlign w:val="center"/>
          </w:tcPr>
          <w:p w14:paraId="5CA6559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Koordiniranje poslova razvoja i strateškog planiranja, pripremanja projektno-tehničke dokumentacije za kapitalne investicije od interesa za Općinu i provođenja nadzora nad realizacijom istih</w:t>
            </w:r>
          </w:p>
        </w:tc>
        <w:tc>
          <w:tcPr>
            <w:tcW w:w="1011" w:type="dxa"/>
            <w:vMerge/>
            <w:shd w:val="clear" w:color="auto" w:fill="auto"/>
            <w:vAlign w:val="center"/>
          </w:tcPr>
          <w:p w14:paraId="742E03A7" w14:textId="77777777" w:rsidR="00551BA0" w:rsidRPr="00D050B8" w:rsidRDefault="00551BA0" w:rsidP="007A651F">
            <w:pPr>
              <w:rPr>
                <w:rFonts w:ascii="Times New Roman" w:hAnsi="Times New Roman"/>
                <w:sz w:val="22"/>
                <w:szCs w:val="22"/>
              </w:rPr>
            </w:pPr>
          </w:p>
        </w:tc>
      </w:tr>
      <w:tr w:rsidR="00551BA0" w:rsidRPr="008067A8" w14:paraId="3288C9EE" w14:textId="77777777" w:rsidTr="007A651F">
        <w:tc>
          <w:tcPr>
            <w:tcW w:w="1378" w:type="dxa"/>
            <w:shd w:val="clear" w:color="auto" w:fill="auto"/>
            <w:vAlign w:val="center"/>
          </w:tcPr>
          <w:p w14:paraId="068AF02E"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XI.</w:t>
            </w:r>
          </w:p>
        </w:tc>
        <w:tc>
          <w:tcPr>
            <w:tcW w:w="8209" w:type="dxa"/>
            <w:shd w:val="clear" w:color="auto" w:fill="auto"/>
            <w:vAlign w:val="center"/>
          </w:tcPr>
          <w:p w14:paraId="1B2CD7B3"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Ostalo</w:t>
            </w:r>
          </w:p>
        </w:tc>
        <w:tc>
          <w:tcPr>
            <w:tcW w:w="1011" w:type="dxa"/>
            <w:vMerge w:val="restart"/>
            <w:shd w:val="clear" w:color="auto" w:fill="auto"/>
            <w:vAlign w:val="center"/>
          </w:tcPr>
          <w:p w14:paraId="225BB057"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8%</w:t>
            </w:r>
          </w:p>
        </w:tc>
      </w:tr>
      <w:tr w:rsidR="00551BA0" w:rsidRPr="008067A8" w14:paraId="7C90F4E7" w14:textId="77777777" w:rsidTr="007A651F">
        <w:tc>
          <w:tcPr>
            <w:tcW w:w="1378" w:type="dxa"/>
            <w:shd w:val="clear" w:color="auto" w:fill="auto"/>
            <w:vAlign w:val="center"/>
          </w:tcPr>
          <w:p w14:paraId="44B77E8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XI.1.</w:t>
            </w:r>
          </w:p>
        </w:tc>
        <w:tc>
          <w:tcPr>
            <w:tcW w:w="8209" w:type="dxa"/>
            <w:shd w:val="clear" w:color="auto" w:fill="auto"/>
            <w:vAlign w:val="center"/>
          </w:tcPr>
          <w:p w14:paraId="4E7D334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 potrebi najsloženiji poslovi iz djelokruga pojedinih službenika u Odjelu i dio redovnih poslova kad su odsutni</w:t>
            </w:r>
          </w:p>
        </w:tc>
        <w:tc>
          <w:tcPr>
            <w:tcW w:w="1011" w:type="dxa"/>
            <w:vMerge/>
            <w:shd w:val="clear" w:color="auto" w:fill="auto"/>
            <w:vAlign w:val="center"/>
          </w:tcPr>
          <w:p w14:paraId="3424A314" w14:textId="77777777" w:rsidR="00551BA0" w:rsidRPr="008067A8" w:rsidRDefault="00551BA0" w:rsidP="007A651F">
            <w:pPr>
              <w:rPr>
                <w:rFonts w:ascii="Times New Roman" w:hAnsi="Times New Roman"/>
                <w:i/>
                <w:iCs/>
                <w:sz w:val="22"/>
                <w:szCs w:val="22"/>
              </w:rPr>
            </w:pPr>
          </w:p>
        </w:tc>
      </w:tr>
      <w:tr w:rsidR="00551BA0" w:rsidRPr="008067A8" w14:paraId="515258AF" w14:textId="77777777" w:rsidTr="007A651F">
        <w:tc>
          <w:tcPr>
            <w:tcW w:w="1378" w:type="dxa"/>
            <w:shd w:val="clear" w:color="auto" w:fill="auto"/>
            <w:vAlign w:val="center"/>
          </w:tcPr>
          <w:p w14:paraId="60103C6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XI.2.</w:t>
            </w:r>
          </w:p>
        </w:tc>
        <w:tc>
          <w:tcPr>
            <w:tcW w:w="8209" w:type="dxa"/>
            <w:shd w:val="clear" w:color="auto" w:fill="auto"/>
            <w:vAlign w:val="center"/>
          </w:tcPr>
          <w:p w14:paraId="69EAFAD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obavljanje drugih poslova koji su mu stavljeni u nadležnost. od Općinskog načelnika</w:t>
            </w:r>
          </w:p>
        </w:tc>
        <w:tc>
          <w:tcPr>
            <w:tcW w:w="1011" w:type="dxa"/>
            <w:vMerge/>
            <w:shd w:val="clear" w:color="auto" w:fill="auto"/>
            <w:vAlign w:val="center"/>
          </w:tcPr>
          <w:p w14:paraId="76A5CA64" w14:textId="77777777" w:rsidR="00551BA0" w:rsidRPr="008067A8" w:rsidRDefault="00551BA0" w:rsidP="007A651F">
            <w:pPr>
              <w:rPr>
                <w:rFonts w:ascii="Times New Roman" w:hAnsi="Times New Roman"/>
                <w:i/>
                <w:iCs/>
                <w:sz w:val="22"/>
                <w:szCs w:val="22"/>
              </w:rPr>
            </w:pPr>
          </w:p>
        </w:tc>
      </w:tr>
      <w:tr w:rsidR="00551BA0" w:rsidRPr="008067A8" w14:paraId="7BE6E526" w14:textId="77777777" w:rsidTr="007A651F">
        <w:tc>
          <w:tcPr>
            <w:tcW w:w="1378" w:type="dxa"/>
            <w:shd w:val="clear" w:color="auto" w:fill="auto"/>
            <w:vAlign w:val="center"/>
          </w:tcPr>
          <w:p w14:paraId="5F21233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XI.3.</w:t>
            </w:r>
          </w:p>
        </w:tc>
        <w:tc>
          <w:tcPr>
            <w:tcW w:w="8209" w:type="dxa"/>
            <w:shd w:val="clear" w:color="auto" w:fill="auto"/>
            <w:vAlign w:val="center"/>
          </w:tcPr>
          <w:p w14:paraId="1551CA0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suradnja s državnim i drugim tijelima, te pravnim osobama u najsloženijim poslovima djelokruga Općine</w:t>
            </w:r>
          </w:p>
        </w:tc>
        <w:tc>
          <w:tcPr>
            <w:tcW w:w="1011" w:type="dxa"/>
            <w:vMerge/>
            <w:shd w:val="clear" w:color="auto" w:fill="auto"/>
            <w:vAlign w:val="center"/>
          </w:tcPr>
          <w:p w14:paraId="7DC14E54" w14:textId="77777777" w:rsidR="00551BA0" w:rsidRPr="008067A8" w:rsidRDefault="00551BA0" w:rsidP="007A651F">
            <w:pPr>
              <w:rPr>
                <w:rFonts w:ascii="Times New Roman" w:hAnsi="Times New Roman"/>
                <w:i/>
                <w:iCs/>
                <w:sz w:val="22"/>
                <w:szCs w:val="22"/>
              </w:rPr>
            </w:pPr>
          </w:p>
        </w:tc>
      </w:tr>
    </w:tbl>
    <w:p w14:paraId="63F1CDBA" w14:textId="77777777" w:rsidR="00551BA0" w:rsidRPr="008067A8" w:rsidRDefault="00551BA0" w:rsidP="00551BA0">
      <w:pPr>
        <w:rPr>
          <w:rFonts w:ascii="Times New Roman" w:hAnsi="Times New Roman"/>
          <w:sz w:val="22"/>
          <w:szCs w:val="22"/>
        </w:rPr>
      </w:pPr>
    </w:p>
    <w:p w14:paraId="4E6E3A34"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Opis razine standardnih mjerila za klasifikaciju radnog mjesta</w:t>
      </w:r>
    </w:p>
    <w:p w14:paraId="75BBAA5D" w14:textId="77777777" w:rsidR="00551BA0" w:rsidRPr="008067A8" w:rsidRDefault="00551BA0" w:rsidP="00551BA0">
      <w:pPr>
        <w:rPr>
          <w:rFonts w:ascii="Times New Roman" w:hAnsi="Times New Roman"/>
          <w:sz w:val="22"/>
          <w:szCs w:val="22"/>
        </w:rPr>
      </w:pPr>
    </w:p>
    <w:p w14:paraId="3B83AAF2"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STRUČNO ZNANJE</w:t>
      </w:r>
    </w:p>
    <w:p w14:paraId="4541D4D0"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Stupanj obrazovanja:</w:t>
      </w:r>
      <w:r w:rsidRPr="008067A8">
        <w:rPr>
          <w:rFonts w:ascii="Times New Roman" w:hAnsi="Times New Roman"/>
          <w:sz w:val="22"/>
          <w:szCs w:val="22"/>
        </w:rPr>
        <w:t xml:space="preserve"> sveučilišni diplomski studij ili sveučilišni integrirani prijediplomski i diplomski studij ili stručni diplomski studij pravne ili ekonomske struke</w:t>
      </w:r>
    </w:p>
    <w:p w14:paraId="098E13AC"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Struka:</w:t>
      </w:r>
      <w:r w:rsidRPr="008067A8">
        <w:rPr>
          <w:rFonts w:ascii="Times New Roman" w:hAnsi="Times New Roman"/>
          <w:sz w:val="22"/>
          <w:szCs w:val="22"/>
        </w:rPr>
        <w:t xml:space="preserve"> pravna ili ekonomska</w:t>
      </w:r>
    </w:p>
    <w:p w14:paraId="2A955460"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Radno iskustvo:</w:t>
      </w:r>
      <w:r w:rsidRPr="008067A8">
        <w:rPr>
          <w:rFonts w:ascii="Times New Roman" w:hAnsi="Times New Roman"/>
          <w:sz w:val="22"/>
          <w:szCs w:val="22"/>
        </w:rPr>
        <w:t xml:space="preserve"> 3 godine radnog iskustva na odgovarajućim poslovima </w:t>
      </w:r>
    </w:p>
    <w:p w14:paraId="3DD2A4C4"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Posebno stručno usavršavanje:</w:t>
      </w:r>
      <w:r w:rsidRPr="008067A8">
        <w:rPr>
          <w:rFonts w:ascii="Times New Roman" w:hAnsi="Times New Roman"/>
          <w:sz w:val="22"/>
          <w:szCs w:val="22"/>
        </w:rPr>
        <w:t xml:space="preserve"> položen državni stručni ispit</w:t>
      </w:r>
    </w:p>
    <w:p w14:paraId="5507CE64"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lastRenderedPageBreak/>
        <w:t>Posebna znanja, sposobnosti i vještine:</w:t>
      </w:r>
      <w:r w:rsidRPr="008067A8">
        <w:rPr>
          <w:rFonts w:ascii="Times New Roman" w:hAnsi="Times New Roman"/>
          <w:sz w:val="22"/>
          <w:szCs w:val="22"/>
        </w:rPr>
        <w:t xml:space="preserve"> organizacijske, rukovodne I komunikacijske sposobnosti i dobro poznavanje rada na računalu </w:t>
      </w:r>
    </w:p>
    <w:p w14:paraId="2785AE58" w14:textId="77777777" w:rsidR="00551BA0" w:rsidRPr="008067A8" w:rsidRDefault="00551BA0" w:rsidP="00551BA0">
      <w:pPr>
        <w:rPr>
          <w:rFonts w:ascii="Times New Roman" w:hAnsi="Times New Roman"/>
          <w:sz w:val="22"/>
          <w:szCs w:val="22"/>
        </w:rPr>
      </w:pPr>
    </w:p>
    <w:p w14:paraId="4E7E1B8B"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SLOŽENOSTI POSLA</w:t>
      </w:r>
    </w:p>
    <w:p w14:paraId="56F37877"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Najviša razina koja uključuje planiranje, vođenje i koordiniranje povjerenih poslova, doprinos razvoju novih koncepata, pružanje potpore osobama na višim rukovodećim položajima u osiguravanju pravilne primjene propisa i mjera, te davanje smjernica u rješavanju strateški važnih zadaća</w:t>
      </w:r>
    </w:p>
    <w:p w14:paraId="55614652" w14:textId="77777777" w:rsidR="00551BA0" w:rsidRPr="008067A8" w:rsidRDefault="00551BA0" w:rsidP="00551BA0">
      <w:pPr>
        <w:rPr>
          <w:rFonts w:ascii="Times New Roman" w:hAnsi="Times New Roman"/>
          <w:sz w:val="22"/>
          <w:szCs w:val="22"/>
        </w:rPr>
      </w:pPr>
    </w:p>
    <w:p w14:paraId="0FD39082"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SAMOSTALNOSTI</w:t>
      </w:r>
    </w:p>
    <w:p w14:paraId="425B811A"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samostalnost u radu i odlučivanju o najsloženijim stručnim pitanjima, ograničenu samo općim smjernicama vezanima uz utvrđenu politiku upravnog tijela</w:t>
      </w:r>
    </w:p>
    <w:p w14:paraId="4B748CEC" w14:textId="77777777" w:rsidR="00551BA0" w:rsidRPr="008067A8" w:rsidRDefault="00551BA0" w:rsidP="00551BA0">
      <w:pPr>
        <w:rPr>
          <w:rFonts w:ascii="Times New Roman" w:hAnsi="Times New Roman"/>
          <w:sz w:val="22"/>
          <w:szCs w:val="22"/>
        </w:rPr>
      </w:pPr>
    </w:p>
    <w:p w14:paraId="514F28B4"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ODGOVORNOSTI I UTJECAJ NA DONOŠENJE ODLUKA</w:t>
      </w:r>
    </w:p>
    <w:p w14:paraId="64D95B9A"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najvišu materijalnu, financijsku i odgovornost za zakonitost rada i postupanja, uključujući nadzornu i upravljačku odgovornost za rad Upravnog odjela s najvišim stupanjem utjecaja na donošenje odluka koje imaju znatan učinak na određivanje politike i njenu provedbu</w:t>
      </w:r>
    </w:p>
    <w:p w14:paraId="019C1777" w14:textId="77777777" w:rsidR="00551BA0" w:rsidRPr="008067A8" w:rsidRDefault="00551BA0" w:rsidP="00551BA0">
      <w:pPr>
        <w:rPr>
          <w:rFonts w:ascii="Times New Roman" w:hAnsi="Times New Roman"/>
          <w:sz w:val="22"/>
          <w:szCs w:val="22"/>
        </w:rPr>
      </w:pPr>
    </w:p>
    <w:p w14:paraId="5C3CCEA6"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STRUČNE KOMUNIKACIJE</w:t>
      </w:r>
    </w:p>
    <w:p w14:paraId="23D0ACC5"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Stalna komunikacija unutar i izvan upravnog tijela od utjecaja na provedbu plana i programa upravnog tijela (komunikacija unutar odjela, s Općinskim načelnikom, njegovim zamjenikom, predsjednikom i članovima Općinskog vijeća i zaposlenicima Upravnog odjela, predsjednicima mjesnih odbora, županijom, nadležnim ministarstvima, predstavnicima medija, tijelima državne uprave i pravnim osobama u svrhu prikupljanja ili razmjene informacija)</w:t>
      </w:r>
    </w:p>
    <w:p w14:paraId="1780C72D" w14:textId="77777777" w:rsidR="00551BA0" w:rsidRPr="008067A8" w:rsidRDefault="00551BA0" w:rsidP="00551BA0">
      <w:pPr>
        <w:rPr>
          <w:rFonts w:ascii="Times New Roman" w:hAnsi="Times New Roman"/>
          <w:b/>
          <w:bCs/>
          <w:sz w:val="22"/>
          <w:szCs w:val="22"/>
        </w:rPr>
      </w:pPr>
    </w:p>
    <w:p w14:paraId="4265D95F" w14:textId="77777777" w:rsidR="00551BA0" w:rsidRPr="008067A8" w:rsidRDefault="00551BA0" w:rsidP="00551BA0">
      <w:pPr>
        <w:rPr>
          <w:rFonts w:ascii="Times New Roman" w:hAnsi="Times New Roman"/>
          <w:b/>
          <w:bCs/>
          <w:sz w:val="22"/>
          <w:szCs w:val="22"/>
        </w:rPr>
      </w:pPr>
    </w:p>
    <w:p w14:paraId="5850EB0D" w14:textId="77777777" w:rsidR="00551BA0" w:rsidRPr="008067A8" w:rsidRDefault="00551BA0" w:rsidP="00551BA0">
      <w:pPr>
        <w:rPr>
          <w:rFonts w:ascii="Times New Roman" w:hAnsi="Times New Roman"/>
          <w:b/>
          <w:bCs/>
          <w:sz w:val="22"/>
          <w:szCs w:val="22"/>
        </w:rPr>
      </w:pPr>
      <w:r w:rsidRPr="008067A8">
        <w:rPr>
          <w:rFonts w:ascii="Times New Roman" w:hAnsi="Times New Roman"/>
          <w:b/>
          <w:bCs/>
          <w:sz w:val="22"/>
          <w:szCs w:val="22"/>
        </w:rPr>
        <w:t xml:space="preserve">Viši referent za upravne, društvene i opće poslove </w:t>
      </w:r>
    </w:p>
    <w:p w14:paraId="33562DE3" w14:textId="77777777" w:rsidR="00551BA0" w:rsidRPr="008067A8" w:rsidRDefault="00551BA0" w:rsidP="00551BA0">
      <w:pPr>
        <w:rPr>
          <w:rFonts w:ascii="Times New Roman" w:hAnsi="Times New Roman"/>
          <w:sz w:val="22"/>
          <w:szCs w:val="22"/>
        </w:rPr>
      </w:pPr>
    </w:p>
    <w:p w14:paraId="0C2B20FB"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Broj izvršitelja:</w:t>
      </w:r>
    </w:p>
    <w:p w14:paraId="6D9CE38B"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1</w:t>
      </w:r>
    </w:p>
    <w:p w14:paraId="36D24BB3" w14:textId="77777777" w:rsidR="00551BA0" w:rsidRPr="008067A8" w:rsidRDefault="00551BA0" w:rsidP="00551BA0">
      <w:pPr>
        <w:rPr>
          <w:rFonts w:ascii="Times New Roman" w:hAnsi="Times New Roman"/>
          <w:sz w:val="22"/>
          <w:szCs w:val="22"/>
        </w:rPr>
      </w:pPr>
    </w:p>
    <w:p w14:paraId="3CAEE3C6"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Osnovni podaci o radnom mjestu</w:t>
      </w:r>
    </w:p>
    <w:p w14:paraId="1C65034A"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Kategorija radnog mjesta:</w:t>
      </w:r>
    </w:p>
    <w:p w14:paraId="6A3BF7FC"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 xml:space="preserve">III </w:t>
      </w:r>
    </w:p>
    <w:p w14:paraId="19A5710A"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Potkategorija radnog mjesta:</w:t>
      </w:r>
    </w:p>
    <w:p w14:paraId="7AEE5516"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Viši referent</w:t>
      </w:r>
    </w:p>
    <w:p w14:paraId="24431FA2"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Razina potkategorije:</w:t>
      </w:r>
    </w:p>
    <w:p w14:paraId="3E216065"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 / .</w:t>
      </w:r>
    </w:p>
    <w:p w14:paraId="217BD4AA"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Klasifikacijski rang:</w:t>
      </w:r>
    </w:p>
    <w:p w14:paraId="269A4CA9"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9</w:t>
      </w:r>
    </w:p>
    <w:p w14:paraId="087BAD24" w14:textId="77777777" w:rsidR="00551BA0" w:rsidRPr="008067A8" w:rsidRDefault="00551BA0" w:rsidP="00551BA0">
      <w:pPr>
        <w:rPr>
          <w:rFonts w:ascii="Times New Roman" w:hAnsi="Times New Roman"/>
          <w:sz w:val="22"/>
          <w:szCs w:val="22"/>
        </w:rPr>
      </w:pPr>
    </w:p>
    <w:p w14:paraId="0BADE4F8"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Poslovi i zadaće:</w:t>
      </w:r>
    </w:p>
    <w:p w14:paraId="2935BBFC" w14:textId="77777777" w:rsidR="00551BA0" w:rsidRPr="008067A8" w:rsidRDefault="00551BA0" w:rsidP="00551BA0">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6587"/>
        <w:gridCol w:w="1097"/>
      </w:tblGrid>
      <w:tr w:rsidR="00551BA0" w:rsidRPr="008067A8" w14:paraId="2430F530" w14:textId="77777777" w:rsidTr="007A651F">
        <w:tc>
          <w:tcPr>
            <w:tcW w:w="1378" w:type="dxa"/>
            <w:shd w:val="clear" w:color="auto" w:fill="auto"/>
            <w:vAlign w:val="center"/>
          </w:tcPr>
          <w:p w14:paraId="0D798DBD"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Broj/podbroj</w:t>
            </w:r>
          </w:p>
        </w:tc>
        <w:tc>
          <w:tcPr>
            <w:tcW w:w="6587" w:type="dxa"/>
            <w:shd w:val="clear" w:color="auto" w:fill="auto"/>
            <w:vAlign w:val="center"/>
          </w:tcPr>
          <w:p w14:paraId="0B3F4150"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Grupa poslova i zadaća/poslovi i zadaće</w:t>
            </w:r>
          </w:p>
        </w:tc>
        <w:tc>
          <w:tcPr>
            <w:tcW w:w="1097" w:type="dxa"/>
            <w:shd w:val="clear" w:color="auto" w:fill="auto"/>
            <w:vAlign w:val="center"/>
          </w:tcPr>
          <w:p w14:paraId="14B94FA4"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Postotak</w:t>
            </w:r>
          </w:p>
        </w:tc>
      </w:tr>
      <w:tr w:rsidR="00551BA0" w:rsidRPr="008067A8" w14:paraId="4AD56724" w14:textId="77777777" w:rsidTr="007A651F">
        <w:tc>
          <w:tcPr>
            <w:tcW w:w="1378" w:type="dxa"/>
            <w:shd w:val="clear" w:color="auto" w:fill="auto"/>
            <w:vAlign w:val="center"/>
          </w:tcPr>
          <w:p w14:paraId="053AE52B"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w:t>
            </w:r>
          </w:p>
        </w:tc>
        <w:tc>
          <w:tcPr>
            <w:tcW w:w="6587" w:type="dxa"/>
            <w:shd w:val="clear" w:color="auto" w:fill="auto"/>
            <w:vAlign w:val="center"/>
          </w:tcPr>
          <w:p w14:paraId="3F7654F9"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Poslovi u oblasti kulture (Projekt “Ruralna”)</w:t>
            </w:r>
          </w:p>
        </w:tc>
        <w:tc>
          <w:tcPr>
            <w:tcW w:w="1097" w:type="dxa"/>
            <w:vMerge w:val="restart"/>
            <w:shd w:val="clear" w:color="auto" w:fill="auto"/>
            <w:vAlign w:val="center"/>
          </w:tcPr>
          <w:p w14:paraId="39A6B0B2"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25%</w:t>
            </w:r>
          </w:p>
        </w:tc>
      </w:tr>
      <w:tr w:rsidR="00551BA0" w:rsidRPr="008067A8" w14:paraId="751B7E5E" w14:textId="77777777" w:rsidTr="007A651F">
        <w:tc>
          <w:tcPr>
            <w:tcW w:w="1378" w:type="dxa"/>
            <w:shd w:val="clear" w:color="auto" w:fill="auto"/>
            <w:vAlign w:val="center"/>
          </w:tcPr>
          <w:p w14:paraId="77E2BF0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I.1.</w:t>
            </w:r>
          </w:p>
        </w:tc>
        <w:tc>
          <w:tcPr>
            <w:tcW w:w="6587" w:type="dxa"/>
            <w:shd w:val="clear" w:color="auto" w:fill="auto"/>
            <w:vAlign w:val="center"/>
          </w:tcPr>
          <w:p w14:paraId="50C8099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izrada i praćenje projekata u oblasti obnove i održavanja kulturne baštine u najširem smislu</w:t>
            </w:r>
          </w:p>
        </w:tc>
        <w:tc>
          <w:tcPr>
            <w:tcW w:w="1097" w:type="dxa"/>
            <w:vMerge/>
            <w:shd w:val="clear" w:color="auto" w:fill="auto"/>
            <w:vAlign w:val="center"/>
          </w:tcPr>
          <w:p w14:paraId="25241A8E" w14:textId="77777777" w:rsidR="00551BA0" w:rsidRPr="00D050B8" w:rsidRDefault="00551BA0" w:rsidP="007A651F">
            <w:pPr>
              <w:rPr>
                <w:rFonts w:ascii="Times New Roman" w:hAnsi="Times New Roman"/>
                <w:sz w:val="22"/>
                <w:szCs w:val="22"/>
              </w:rPr>
            </w:pPr>
          </w:p>
        </w:tc>
      </w:tr>
      <w:tr w:rsidR="00551BA0" w:rsidRPr="008067A8" w14:paraId="580288E3" w14:textId="77777777" w:rsidTr="007A651F">
        <w:trPr>
          <w:trHeight w:val="782"/>
        </w:trPr>
        <w:tc>
          <w:tcPr>
            <w:tcW w:w="1378" w:type="dxa"/>
            <w:shd w:val="clear" w:color="auto" w:fill="auto"/>
            <w:vAlign w:val="center"/>
          </w:tcPr>
          <w:p w14:paraId="3ACBD29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I.2.</w:t>
            </w:r>
          </w:p>
        </w:tc>
        <w:tc>
          <w:tcPr>
            <w:tcW w:w="6587" w:type="dxa"/>
            <w:shd w:val="clear" w:color="auto" w:fill="auto"/>
            <w:vAlign w:val="center"/>
          </w:tcPr>
          <w:p w14:paraId="385B8B4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izrada i praćenje financijskih projekata u oblasti obnove i održavanja kulturne baštine u najširem smislu radi financiranja iz viših razina proračuna i fondova Europske unije</w:t>
            </w:r>
          </w:p>
        </w:tc>
        <w:tc>
          <w:tcPr>
            <w:tcW w:w="1097" w:type="dxa"/>
            <w:vMerge/>
            <w:shd w:val="clear" w:color="auto" w:fill="auto"/>
            <w:vAlign w:val="center"/>
          </w:tcPr>
          <w:p w14:paraId="2AFA1BA0" w14:textId="77777777" w:rsidR="00551BA0" w:rsidRPr="00D050B8" w:rsidRDefault="00551BA0" w:rsidP="007A651F">
            <w:pPr>
              <w:rPr>
                <w:rFonts w:ascii="Times New Roman" w:hAnsi="Times New Roman"/>
                <w:sz w:val="22"/>
                <w:szCs w:val="22"/>
              </w:rPr>
            </w:pPr>
          </w:p>
        </w:tc>
      </w:tr>
      <w:tr w:rsidR="00551BA0" w:rsidRPr="008067A8" w14:paraId="09CAD6D0" w14:textId="77777777" w:rsidTr="007A651F">
        <w:tc>
          <w:tcPr>
            <w:tcW w:w="1378" w:type="dxa"/>
            <w:shd w:val="clear" w:color="auto" w:fill="auto"/>
            <w:vAlign w:val="center"/>
          </w:tcPr>
          <w:p w14:paraId="744A5C6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I.3.</w:t>
            </w:r>
          </w:p>
        </w:tc>
        <w:tc>
          <w:tcPr>
            <w:tcW w:w="6587" w:type="dxa"/>
            <w:shd w:val="clear" w:color="auto" w:fill="auto"/>
            <w:vAlign w:val="center"/>
          </w:tcPr>
          <w:p w14:paraId="63C7E9D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izrada i praćenje projekata u oblasti uključivanja kulturne baštine u najširem smislu u ukupni otočni održivi razvitak</w:t>
            </w:r>
          </w:p>
        </w:tc>
        <w:tc>
          <w:tcPr>
            <w:tcW w:w="1097" w:type="dxa"/>
            <w:vMerge/>
            <w:shd w:val="clear" w:color="auto" w:fill="auto"/>
            <w:vAlign w:val="center"/>
          </w:tcPr>
          <w:p w14:paraId="07635BF1" w14:textId="77777777" w:rsidR="00551BA0" w:rsidRPr="00D050B8" w:rsidRDefault="00551BA0" w:rsidP="007A651F">
            <w:pPr>
              <w:rPr>
                <w:rFonts w:ascii="Times New Roman" w:hAnsi="Times New Roman"/>
                <w:sz w:val="22"/>
                <w:szCs w:val="22"/>
              </w:rPr>
            </w:pPr>
          </w:p>
        </w:tc>
      </w:tr>
      <w:tr w:rsidR="00551BA0" w:rsidRPr="008067A8" w14:paraId="2D5259FF" w14:textId="77777777" w:rsidTr="007A651F">
        <w:tc>
          <w:tcPr>
            <w:tcW w:w="1378" w:type="dxa"/>
            <w:shd w:val="clear" w:color="auto" w:fill="auto"/>
            <w:vAlign w:val="center"/>
          </w:tcPr>
          <w:p w14:paraId="459FAE1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lastRenderedPageBreak/>
              <w:t>I.4.</w:t>
            </w:r>
          </w:p>
          <w:p w14:paraId="19E7BCD2" w14:textId="77777777" w:rsidR="00551BA0" w:rsidRPr="008067A8" w:rsidRDefault="00551BA0" w:rsidP="007A651F">
            <w:pPr>
              <w:rPr>
                <w:rFonts w:ascii="Times New Roman" w:hAnsi="Times New Roman"/>
                <w:i/>
                <w:iCs/>
                <w:sz w:val="22"/>
                <w:szCs w:val="22"/>
              </w:rPr>
            </w:pPr>
          </w:p>
        </w:tc>
        <w:tc>
          <w:tcPr>
            <w:tcW w:w="6587" w:type="dxa"/>
            <w:shd w:val="clear" w:color="auto" w:fill="auto"/>
            <w:vAlign w:val="center"/>
          </w:tcPr>
          <w:p w14:paraId="6A438AC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 xml:space="preserve">izrada i praćenje projekata edukacije u oblasti uključivanja kulturne baštine u najširem smislu </w:t>
            </w:r>
          </w:p>
        </w:tc>
        <w:tc>
          <w:tcPr>
            <w:tcW w:w="1097" w:type="dxa"/>
            <w:vMerge/>
            <w:shd w:val="clear" w:color="auto" w:fill="auto"/>
            <w:vAlign w:val="center"/>
          </w:tcPr>
          <w:p w14:paraId="3C308B07" w14:textId="77777777" w:rsidR="00551BA0" w:rsidRPr="00D050B8" w:rsidRDefault="00551BA0" w:rsidP="007A651F">
            <w:pPr>
              <w:rPr>
                <w:rFonts w:ascii="Times New Roman" w:hAnsi="Times New Roman"/>
                <w:sz w:val="22"/>
                <w:szCs w:val="22"/>
              </w:rPr>
            </w:pPr>
          </w:p>
        </w:tc>
      </w:tr>
      <w:tr w:rsidR="00551BA0" w:rsidRPr="008067A8" w14:paraId="6523A19E" w14:textId="77777777" w:rsidTr="007A651F">
        <w:tc>
          <w:tcPr>
            <w:tcW w:w="1378" w:type="dxa"/>
            <w:shd w:val="clear" w:color="auto" w:fill="auto"/>
            <w:vAlign w:val="center"/>
          </w:tcPr>
          <w:p w14:paraId="4B5345E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I.5.</w:t>
            </w:r>
          </w:p>
        </w:tc>
        <w:tc>
          <w:tcPr>
            <w:tcW w:w="6587" w:type="dxa"/>
            <w:shd w:val="clear" w:color="auto" w:fill="auto"/>
            <w:vAlign w:val="center"/>
          </w:tcPr>
          <w:p w14:paraId="54AEA17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vođenje propisanih i drugih evidencija u oblasti kulturne baštine u najširem smislu</w:t>
            </w:r>
          </w:p>
        </w:tc>
        <w:tc>
          <w:tcPr>
            <w:tcW w:w="1097" w:type="dxa"/>
            <w:vMerge/>
            <w:shd w:val="clear" w:color="auto" w:fill="auto"/>
            <w:vAlign w:val="center"/>
          </w:tcPr>
          <w:p w14:paraId="4A7427B2" w14:textId="77777777" w:rsidR="00551BA0" w:rsidRPr="00D050B8" w:rsidRDefault="00551BA0" w:rsidP="007A651F">
            <w:pPr>
              <w:rPr>
                <w:rFonts w:ascii="Times New Roman" w:hAnsi="Times New Roman"/>
                <w:sz w:val="22"/>
                <w:szCs w:val="22"/>
              </w:rPr>
            </w:pPr>
          </w:p>
        </w:tc>
      </w:tr>
      <w:tr w:rsidR="00551BA0" w:rsidRPr="008067A8" w14:paraId="1A50C5CA" w14:textId="77777777" w:rsidTr="007A651F">
        <w:tc>
          <w:tcPr>
            <w:tcW w:w="1378" w:type="dxa"/>
            <w:shd w:val="clear" w:color="auto" w:fill="auto"/>
            <w:vAlign w:val="center"/>
          </w:tcPr>
          <w:p w14:paraId="22FC0EF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I.6.</w:t>
            </w:r>
          </w:p>
        </w:tc>
        <w:tc>
          <w:tcPr>
            <w:tcW w:w="6587" w:type="dxa"/>
            <w:shd w:val="clear" w:color="auto" w:fill="auto"/>
            <w:vAlign w:val="center"/>
          </w:tcPr>
          <w:p w14:paraId="3AD6775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izrada i praćenje projekata u oblasti kulture, kulturnih događanja I manifestacija u najširem smislu</w:t>
            </w:r>
          </w:p>
        </w:tc>
        <w:tc>
          <w:tcPr>
            <w:tcW w:w="1097" w:type="dxa"/>
            <w:vMerge/>
            <w:shd w:val="clear" w:color="auto" w:fill="auto"/>
            <w:vAlign w:val="center"/>
          </w:tcPr>
          <w:p w14:paraId="50AD1022" w14:textId="77777777" w:rsidR="00551BA0" w:rsidRPr="00D050B8" w:rsidRDefault="00551BA0" w:rsidP="007A651F">
            <w:pPr>
              <w:rPr>
                <w:rFonts w:ascii="Times New Roman" w:hAnsi="Times New Roman"/>
                <w:sz w:val="22"/>
                <w:szCs w:val="22"/>
              </w:rPr>
            </w:pPr>
          </w:p>
        </w:tc>
      </w:tr>
      <w:tr w:rsidR="00551BA0" w:rsidRPr="008067A8" w14:paraId="4F2CF16A" w14:textId="77777777" w:rsidTr="007A651F">
        <w:tc>
          <w:tcPr>
            <w:tcW w:w="1378" w:type="dxa"/>
            <w:shd w:val="clear" w:color="auto" w:fill="auto"/>
            <w:vAlign w:val="center"/>
          </w:tcPr>
          <w:p w14:paraId="27C09D4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I.7.</w:t>
            </w:r>
          </w:p>
        </w:tc>
        <w:tc>
          <w:tcPr>
            <w:tcW w:w="6587" w:type="dxa"/>
            <w:shd w:val="clear" w:color="auto" w:fill="auto"/>
            <w:vAlign w:val="center"/>
          </w:tcPr>
          <w:p w14:paraId="235E0D1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praćenje rada i suradnja s udrugama u kulturi u najširem smislu</w:t>
            </w:r>
          </w:p>
        </w:tc>
        <w:tc>
          <w:tcPr>
            <w:tcW w:w="1097" w:type="dxa"/>
            <w:vMerge/>
            <w:shd w:val="clear" w:color="auto" w:fill="auto"/>
            <w:vAlign w:val="center"/>
          </w:tcPr>
          <w:p w14:paraId="6A29584A" w14:textId="77777777" w:rsidR="00551BA0" w:rsidRPr="00D050B8" w:rsidRDefault="00551BA0" w:rsidP="007A651F">
            <w:pPr>
              <w:rPr>
                <w:rFonts w:ascii="Times New Roman" w:hAnsi="Times New Roman"/>
                <w:sz w:val="22"/>
                <w:szCs w:val="22"/>
              </w:rPr>
            </w:pPr>
          </w:p>
        </w:tc>
      </w:tr>
      <w:tr w:rsidR="00551BA0" w:rsidRPr="008067A8" w14:paraId="2222538A" w14:textId="77777777" w:rsidTr="007A651F">
        <w:tc>
          <w:tcPr>
            <w:tcW w:w="1378" w:type="dxa"/>
            <w:shd w:val="clear" w:color="auto" w:fill="auto"/>
            <w:vAlign w:val="center"/>
          </w:tcPr>
          <w:p w14:paraId="0A3643E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I.8.</w:t>
            </w:r>
          </w:p>
        </w:tc>
        <w:tc>
          <w:tcPr>
            <w:tcW w:w="6587" w:type="dxa"/>
            <w:shd w:val="clear" w:color="auto" w:fill="auto"/>
            <w:vAlign w:val="center"/>
          </w:tcPr>
          <w:p w14:paraId="5ED6D67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suradnja s otočnim i izvanotočnim subjektima u oblasti kulture u najširem smislu</w:t>
            </w:r>
          </w:p>
        </w:tc>
        <w:tc>
          <w:tcPr>
            <w:tcW w:w="1097" w:type="dxa"/>
            <w:vMerge/>
            <w:shd w:val="clear" w:color="auto" w:fill="auto"/>
            <w:vAlign w:val="center"/>
          </w:tcPr>
          <w:p w14:paraId="72EDA6BB" w14:textId="77777777" w:rsidR="00551BA0" w:rsidRPr="00D050B8" w:rsidRDefault="00551BA0" w:rsidP="007A651F">
            <w:pPr>
              <w:rPr>
                <w:rFonts w:ascii="Times New Roman" w:hAnsi="Times New Roman"/>
                <w:sz w:val="22"/>
                <w:szCs w:val="22"/>
              </w:rPr>
            </w:pPr>
          </w:p>
        </w:tc>
      </w:tr>
      <w:tr w:rsidR="00551BA0" w:rsidRPr="008067A8" w14:paraId="7A5AA998" w14:textId="77777777" w:rsidTr="007A651F">
        <w:tc>
          <w:tcPr>
            <w:tcW w:w="1378" w:type="dxa"/>
            <w:shd w:val="clear" w:color="auto" w:fill="auto"/>
            <w:vAlign w:val="center"/>
          </w:tcPr>
          <w:p w14:paraId="19EB958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I.9.</w:t>
            </w:r>
          </w:p>
        </w:tc>
        <w:tc>
          <w:tcPr>
            <w:tcW w:w="6587" w:type="dxa"/>
            <w:shd w:val="clear" w:color="auto" w:fill="auto"/>
            <w:vAlign w:val="center"/>
          </w:tcPr>
          <w:p w14:paraId="7DD3041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ostali poslovi u oblasti kulture u najširem smislu</w:t>
            </w:r>
          </w:p>
        </w:tc>
        <w:tc>
          <w:tcPr>
            <w:tcW w:w="1097" w:type="dxa"/>
            <w:vMerge/>
            <w:shd w:val="clear" w:color="auto" w:fill="auto"/>
            <w:vAlign w:val="center"/>
          </w:tcPr>
          <w:p w14:paraId="2351208E" w14:textId="77777777" w:rsidR="00551BA0" w:rsidRPr="00D050B8" w:rsidRDefault="00551BA0" w:rsidP="007A651F">
            <w:pPr>
              <w:rPr>
                <w:rFonts w:ascii="Times New Roman" w:hAnsi="Times New Roman"/>
                <w:sz w:val="22"/>
                <w:szCs w:val="22"/>
              </w:rPr>
            </w:pPr>
          </w:p>
        </w:tc>
      </w:tr>
      <w:tr w:rsidR="00551BA0" w:rsidRPr="008067A8" w14:paraId="6893A359" w14:textId="77777777" w:rsidTr="007A651F">
        <w:tc>
          <w:tcPr>
            <w:tcW w:w="1378" w:type="dxa"/>
            <w:shd w:val="clear" w:color="auto" w:fill="auto"/>
            <w:vAlign w:val="center"/>
          </w:tcPr>
          <w:p w14:paraId="03292D66"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II.</w:t>
            </w:r>
          </w:p>
        </w:tc>
        <w:tc>
          <w:tcPr>
            <w:tcW w:w="6587" w:type="dxa"/>
            <w:shd w:val="clear" w:color="auto" w:fill="auto"/>
            <w:vAlign w:val="center"/>
          </w:tcPr>
          <w:p w14:paraId="5DBF5B39"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Poslovi za općinske organe i tijela</w:t>
            </w:r>
          </w:p>
        </w:tc>
        <w:tc>
          <w:tcPr>
            <w:tcW w:w="1097" w:type="dxa"/>
            <w:vMerge w:val="restart"/>
            <w:shd w:val="clear" w:color="auto" w:fill="auto"/>
            <w:vAlign w:val="center"/>
          </w:tcPr>
          <w:p w14:paraId="111B8A41"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30%</w:t>
            </w:r>
          </w:p>
        </w:tc>
      </w:tr>
      <w:tr w:rsidR="00551BA0" w:rsidRPr="008067A8" w14:paraId="15B44B8E" w14:textId="77777777" w:rsidTr="007A651F">
        <w:tc>
          <w:tcPr>
            <w:tcW w:w="1378" w:type="dxa"/>
            <w:shd w:val="clear" w:color="auto" w:fill="auto"/>
            <w:vAlign w:val="center"/>
          </w:tcPr>
          <w:p w14:paraId="02EE6EF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II.1.</w:t>
            </w:r>
          </w:p>
        </w:tc>
        <w:tc>
          <w:tcPr>
            <w:tcW w:w="6587" w:type="dxa"/>
            <w:shd w:val="clear" w:color="auto" w:fill="auto"/>
            <w:vAlign w:val="center"/>
          </w:tcPr>
          <w:p w14:paraId="1023C73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 i organizira rad Općinskog vijeća Općine (nastavno: Općinsko vijeće) i njegovih radnih tijela, te u tom smislu koordinira ukupan rad</w:t>
            </w:r>
          </w:p>
        </w:tc>
        <w:tc>
          <w:tcPr>
            <w:tcW w:w="1097" w:type="dxa"/>
            <w:vMerge/>
            <w:shd w:val="clear" w:color="auto" w:fill="auto"/>
            <w:vAlign w:val="center"/>
          </w:tcPr>
          <w:p w14:paraId="479E0F0D" w14:textId="77777777" w:rsidR="00551BA0" w:rsidRPr="00D050B8" w:rsidRDefault="00551BA0" w:rsidP="007A651F">
            <w:pPr>
              <w:rPr>
                <w:rFonts w:ascii="Times New Roman" w:hAnsi="Times New Roman"/>
                <w:sz w:val="22"/>
                <w:szCs w:val="22"/>
              </w:rPr>
            </w:pPr>
          </w:p>
        </w:tc>
      </w:tr>
      <w:tr w:rsidR="00551BA0" w:rsidRPr="008067A8" w14:paraId="3C95BE4D" w14:textId="77777777" w:rsidTr="007A651F">
        <w:tc>
          <w:tcPr>
            <w:tcW w:w="1378" w:type="dxa"/>
            <w:shd w:val="clear" w:color="auto" w:fill="auto"/>
            <w:vAlign w:val="center"/>
          </w:tcPr>
          <w:p w14:paraId="40C3344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II.2.</w:t>
            </w:r>
          </w:p>
        </w:tc>
        <w:tc>
          <w:tcPr>
            <w:tcW w:w="6587" w:type="dxa"/>
            <w:shd w:val="clear" w:color="auto" w:fill="auto"/>
            <w:vAlign w:val="center"/>
          </w:tcPr>
          <w:p w14:paraId="1BB9F37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Izrada nacrta prijedloga općih i pojedinačnih akata iz nadležnosti Općinskog vijeća i Općinskog načelnika</w:t>
            </w:r>
          </w:p>
        </w:tc>
        <w:tc>
          <w:tcPr>
            <w:tcW w:w="1097" w:type="dxa"/>
            <w:vMerge/>
            <w:shd w:val="clear" w:color="auto" w:fill="auto"/>
            <w:vAlign w:val="center"/>
          </w:tcPr>
          <w:p w14:paraId="47BD19DB" w14:textId="77777777" w:rsidR="00551BA0" w:rsidRPr="00D050B8" w:rsidRDefault="00551BA0" w:rsidP="007A651F">
            <w:pPr>
              <w:rPr>
                <w:rFonts w:ascii="Times New Roman" w:hAnsi="Times New Roman"/>
                <w:sz w:val="22"/>
                <w:szCs w:val="22"/>
              </w:rPr>
            </w:pPr>
          </w:p>
        </w:tc>
      </w:tr>
      <w:tr w:rsidR="00551BA0" w:rsidRPr="008067A8" w14:paraId="6D27DDA3" w14:textId="77777777" w:rsidTr="007A651F">
        <w:tc>
          <w:tcPr>
            <w:tcW w:w="1378" w:type="dxa"/>
            <w:shd w:val="clear" w:color="auto" w:fill="auto"/>
            <w:vAlign w:val="center"/>
          </w:tcPr>
          <w:p w14:paraId="57B25E5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II.3.</w:t>
            </w:r>
          </w:p>
        </w:tc>
        <w:tc>
          <w:tcPr>
            <w:tcW w:w="6587" w:type="dxa"/>
            <w:shd w:val="clear" w:color="auto" w:fill="auto"/>
            <w:vAlign w:val="center"/>
          </w:tcPr>
          <w:p w14:paraId="70DA560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obavljanje stručnih, upravnih i tehničkih poslova u pripremi sjednica Općinskog vijeća</w:t>
            </w:r>
          </w:p>
        </w:tc>
        <w:tc>
          <w:tcPr>
            <w:tcW w:w="1097" w:type="dxa"/>
            <w:vMerge/>
            <w:shd w:val="clear" w:color="auto" w:fill="auto"/>
            <w:vAlign w:val="center"/>
          </w:tcPr>
          <w:p w14:paraId="0322E7EB" w14:textId="77777777" w:rsidR="00551BA0" w:rsidRPr="00D050B8" w:rsidRDefault="00551BA0" w:rsidP="007A651F">
            <w:pPr>
              <w:rPr>
                <w:rFonts w:ascii="Times New Roman" w:hAnsi="Times New Roman"/>
                <w:sz w:val="22"/>
                <w:szCs w:val="22"/>
              </w:rPr>
            </w:pPr>
          </w:p>
        </w:tc>
      </w:tr>
      <w:tr w:rsidR="00551BA0" w:rsidRPr="008067A8" w14:paraId="2293188F" w14:textId="77777777" w:rsidTr="007A651F">
        <w:tc>
          <w:tcPr>
            <w:tcW w:w="1378" w:type="dxa"/>
            <w:shd w:val="clear" w:color="auto" w:fill="auto"/>
            <w:vAlign w:val="center"/>
          </w:tcPr>
          <w:p w14:paraId="2D6EAA0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II.4.</w:t>
            </w:r>
          </w:p>
        </w:tc>
        <w:tc>
          <w:tcPr>
            <w:tcW w:w="6587" w:type="dxa"/>
            <w:shd w:val="clear" w:color="auto" w:fill="auto"/>
            <w:vAlign w:val="center"/>
          </w:tcPr>
          <w:p w14:paraId="097EC4F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obavljanje stručnih, upravnih i tehničkih poslova u pripremi sjednica Općinskog vijeća</w:t>
            </w:r>
          </w:p>
        </w:tc>
        <w:tc>
          <w:tcPr>
            <w:tcW w:w="1097" w:type="dxa"/>
            <w:vMerge/>
            <w:shd w:val="clear" w:color="auto" w:fill="auto"/>
            <w:vAlign w:val="center"/>
          </w:tcPr>
          <w:p w14:paraId="5F56DE18" w14:textId="77777777" w:rsidR="00551BA0" w:rsidRPr="00D050B8" w:rsidRDefault="00551BA0" w:rsidP="007A651F">
            <w:pPr>
              <w:rPr>
                <w:rFonts w:ascii="Times New Roman" w:hAnsi="Times New Roman"/>
                <w:sz w:val="22"/>
                <w:szCs w:val="22"/>
              </w:rPr>
            </w:pPr>
          </w:p>
        </w:tc>
      </w:tr>
      <w:tr w:rsidR="00551BA0" w:rsidRPr="008067A8" w14:paraId="4AACF2D4" w14:textId="77777777" w:rsidTr="007A651F">
        <w:tc>
          <w:tcPr>
            <w:tcW w:w="1378" w:type="dxa"/>
            <w:shd w:val="clear" w:color="auto" w:fill="auto"/>
            <w:vAlign w:val="center"/>
          </w:tcPr>
          <w:p w14:paraId="0021F7A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II.5.</w:t>
            </w:r>
          </w:p>
        </w:tc>
        <w:tc>
          <w:tcPr>
            <w:tcW w:w="6587" w:type="dxa"/>
            <w:shd w:val="clear" w:color="auto" w:fill="auto"/>
            <w:vAlign w:val="center"/>
          </w:tcPr>
          <w:p w14:paraId="3225682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stručni, savjetodavni, protokolarni (dijelom) i upravni poslovi za potrebe Općinskog načelnika, te predsjednika Općinskog vijeća</w:t>
            </w:r>
          </w:p>
        </w:tc>
        <w:tc>
          <w:tcPr>
            <w:tcW w:w="1097" w:type="dxa"/>
            <w:vMerge/>
            <w:shd w:val="clear" w:color="auto" w:fill="auto"/>
            <w:vAlign w:val="center"/>
          </w:tcPr>
          <w:p w14:paraId="60196E65" w14:textId="77777777" w:rsidR="00551BA0" w:rsidRPr="00D050B8" w:rsidRDefault="00551BA0" w:rsidP="007A651F">
            <w:pPr>
              <w:rPr>
                <w:rFonts w:ascii="Times New Roman" w:hAnsi="Times New Roman"/>
                <w:sz w:val="22"/>
                <w:szCs w:val="22"/>
              </w:rPr>
            </w:pPr>
          </w:p>
        </w:tc>
      </w:tr>
      <w:tr w:rsidR="00551BA0" w:rsidRPr="008067A8" w14:paraId="1C9E6535" w14:textId="77777777" w:rsidTr="007A651F">
        <w:tc>
          <w:tcPr>
            <w:tcW w:w="1378" w:type="dxa"/>
            <w:shd w:val="clear" w:color="auto" w:fill="auto"/>
            <w:vAlign w:val="center"/>
          </w:tcPr>
          <w:p w14:paraId="67EC9C8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II.6.</w:t>
            </w:r>
          </w:p>
        </w:tc>
        <w:tc>
          <w:tcPr>
            <w:tcW w:w="6587" w:type="dxa"/>
            <w:shd w:val="clear" w:color="auto" w:fill="auto"/>
            <w:vAlign w:val="center"/>
          </w:tcPr>
          <w:p w14:paraId="7B3F093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 i organiziranje stručnih i administrativno tehničkih poslova vezanih uz rad Općinskog načelnika, te u tom smislu sazivanje, organiziranje i pripremanje sjednica radnih tijela Općinskog načelnika</w:t>
            </w:r>
          </w:p>
        </w:tc>
        <w:tc>
          <w:tcPr>
            <w:tcW w:w="1097" w:type="dxa"/>
            <w:vMerge/>
            <w:shd w:val="clear" w:color="auto" w:fill="auto"/>
            <w:vAlign w:val="center"/>
          </w:tcPr>
          <w:p w14:paraId="3C517911" w14:textId="77777777" w:rsidR="00551BA0" w:rsidRPr="00D050B8" w:rsidRDefault="00551BA0" w:rsidP="007A651F">
            <w:pPr>
              <w:rPr>
                <w:rFonts w:ascii="Times New Roman" w:hAnsi="Times New Roman"/>
                <w:sz w:val="22"/>
                <w:szCs w:val="22"/>
              </w:rPr>
            </w:pPr>
          </w:p>
        </w:tc>
      </w:tr>
      <w:tr w:rsidR="00551BA0" w:rsidRPr="008067A8" w14:paraId="7C2DA325" w14:textId="77777777" w:rsidTr="007A651F">
        <w:tc>
          <w:tcPr>
            <w:tcW w:w="1378" w:type="dxa"/>
            <w:shd w:val="clear" w:color="auto" w:fill="auto"/>
            <w:vAlign w:val="center"/>
          </w:tcPr>
          <w:p w14:paraId="039D688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II.7.</w:t>
            </w:r>
          </w:p>
        </w:tc>
        <w:tc>
          <w:tcPr>
            <w:tcW w:w="6587" w:type="dxa"/>
            <w:shd w:val="clear" w:color="auto" w:fill="auto"/>
            <w:vAlign w:val="center"/>
          </w:tcPr>
          <w:p w14:paraId="48C0382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drugim poslovima iz djelokruga Općinskog načelnika</w:t>
            </w:r>
          </w:p>
        </w:tc>
        <w:tc>
          <w:tcPr>
            <w:tcW w:w="1097" w:type="dxa"/>
            <w:vMerge/>
            <w:shd w:val="clear" w:color="auto" w:fill="auto"/>
            <w:vAlign w:val="center"/>
          </w:tcPr>
          <w:p w14:paraId="1136BE42" w14:textId="77777777" w:rsidR="00551BA0" w:rsidRPr="00D050B8" w:rsidRDefault="00551BA0" w:rsidP="007A651F">
            <w:pPr>
              <w:rPr>
                <w:rFonts w:ascii="Times New Roman" w:hAnsi="Times New Roman"/>
                <w:sz w:val="22"/>
                <w:szCs w:val="22"/>
              </w:rPr>
            </w:pPr>
          </w:p>
        </w:tc>
      </w:tr>
      <w:tr w:rsidR="00551BA0" w:rsidRPr="008067A8" w14:paraId="78BB2A2B" w14:textId="77777777" w:rsidTr="007A651F">
        <w:tc>
          <w:tcPr>
            <w:tcW w:w="1378" w:type="dxa"/>
            <w:shd w:val="clear" w:color="auto" w:fill="auto"/>
            <w:vAlign w:val="center"/>
          </w:tcPr>
          <w:p w14:paraId="7DD8B2FB"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III.</w:t>
            </w:r>
          </w:p>
        </w:tc>
        <w:tc>
          <w:tcPr>
            <w:tcW w:w="6587" w:type="dxa"/>
            <w:shd w:val="clear" w:color="auto" w:fill="auto"/>
            <w:vAlign w:val="center"/>
          </w:tcPr>
          <w:p w14:paraId="7D5740CA"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Poslovi u oblasti društvenih djelatnosti</w:t>
            </w:r>
          </w:p>
        </w:tc>
        <w:tc>
          <w:tcPr>
            <w:tcW w:w="1097" w:type="dxa"/>
            <w:vMerge w:val="restart"/>
            <w:shd w:val="clear" w:color="auto" w:fill="auto"/>
            <w:vAlign w:val="center"/>
          </w:tcPr>
          <w:p w14:paraId="175D7E18"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10%</w:t>
            </w:r>
          </w:p>
        </w:tc>
      </w:tr>
      <w:tr w:rsidR="00551BA0" w:rsidRPr="008067A8" w14:paraId="2A3A5161" w14:textId="77777777" w:rsidTr="007A651F">
        <w:tc>
          <w:tcPr>
            <w:tcW w:w="1378" w:type="dxa"/>
            <w:shd w:val="clear" w:color="auto" w:fill="auto"/>
            <w:vAlign w:val="center"/>
          </w:tcPr>
          <w:p w14:paraId="3F4DB07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III.1.</w:t>
            </w:r>
          </w:p>
        </w:tc>
        <w:tc>
          <w:tcPr>
            <w:tcW w:w="6587" w:type="dxa"/>
            <w:shd w:val="clear" w:color="auto" w:fill="auto"/>
            <w:vAlign w:val="center"/>
          </w:tcPr>
          <w:p w14:paraId="22771D4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predlaganje mjera u cilju dobrog gospodarenja u ustanovama i koordiniranje s proračunskim korisnicima iz te oblasti</w:t>
            </w:r>
          </w:p>
        </w:tc>
        <w:tc>
          <w:tcPr>
            <w:tcW w:w="1097" w:type="dxa"/>
            <w:vMerge/>
            <w:shd w:val="clear" w:color="auto" w:fill="auto"/>
            <w:vAlign w:val="center"/>
          </w:tcPr>
          <w:p w14:paraId="4EABA734" w14:textId="77777777" w:rsidR="00551BA0" w:rsidRPr="00D050B8" w:rsidRDefault="00551BA0" w:rsidP="007A651F">
            <w:pPr>
              <w:rPr>
                <w:rFonts w:ascii="Times New Roman" w:hAnsi="Times New Roman"/>
                <w:sz w:val="22"/>
                <w:szCs w:val="22"/>
              </w:rPr>
            </w:pPr>
          </w:p>
        </w:tc>
      </w:tr>
      <w:tr w:rsidR="00551BA0" w:rsidRPr="008067A8" w14:paraId="7EB6257B" w14:textId="77777777" w:rsidTr="007A651F">
        <w:tc>
          <w:tcPr>
            <w:tcW w:w="1378" w:type="dxa"/>
            <w:shd w:val="clear" w:color="auto" w:fill="auto"/>
            <w:vAlign w:val="center"/>
          </w:tcPr>
          <w:p w14:paraId="1A50C7C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III.2.</w:t>
            </w:r>
          </w:p>
        </w:tc>
        <w:tc>
          <w:tcPr>
            <w:tcW w:w="6587" w:type="dxa"/>
            <w:shd w:val="clear" w:color="auto" w:fill="auto"/>
            <w:vAlign w:val="center"/>
          </w:tcPr>
          <w:p w14:paraId="280C4F4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koji obuhvaćaju brigu o djeci, predškolski odgoj i obrazovanje, kulturu, sport, tehničku kulturu, zdravstvo, zdravstvenu zaštitu, socijalnu skrb i brigu o starima i nemoćnima, hrvatskim braniteljima iz Domovinskog rata, udruga i rad s mladima, usklađivanje rada ustanova, organizacija i udruga koje djeluju u predmetnom području, odnosno drugi poslovi u vezi javnih potreba od interesa za Općinu</w:t>
            </w:r>
          </w:p>
        </w:tc>
        <w:tc>
          <w:tcPr>
            <w:tcW w:w="1097" w:type="dxa"/>
            <w:vMerge/>
            <w:shd w:val="clear" w:color="auto" w:fill="auto"/>
            <w:vAlign w:val="center"/>
          </w:tcPr>
          <w:p w14:paraId="7B4AC6B6" w14:textId="77777777" w:rsidR="00551BA0" w:rsidRPr="00D050B8" w:rsidRDefault="00551BA0" w:rsidP="007A651F">
            <w:pPr>
              <w:rPr>
                <w:rFonts w:ascii="Times New Roman" w:hAnsi="Times New Roman"/>
                <w:sz w:val="22"/>
                <w:szCs w:val="22"/>
              </w:rPr>
            </w:pPr>
          </w:p>
        </w:tc>
      </w:tr>
      <w:tr w:rsidR="00551BA0" w:rsidRPr="008067A8" w14:paraId="168E2AAE" w14:textId="77777777" w:rsidTr="007A651F">
        <w:tc>
          <w:tcPr>
            <w:tcW w:w="1378" w:type="dxa"/>
            <w:shd w:val="clear" w:color="auto" w:fill="auto"/>
            <w:vAlign w:val="center"/>
          </w:tcPr>
          <w:p w14:paraId="2CC8D92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III.3.</w:t>
            </w:r>
          </w:p>
        </w:tc>
        <w:tc>
          <w:tcPr>
            <w:tcW w:w="6587" w:type="dxa"/>
            <w:shd w:val="clear" w:color="auto" w:fill="auto"/>
            <w:vAlign w:val="center"/>
          </w:tcPr>
          <w:p w14:paraId="303F24D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analiza i sudjelovanje u davanju prijedloga za odabir programa javnih potreba prema područjima javnih potreba</w:t>
            </w:r>
          </w:p>
        </w:tc>
        <w:tc>
          <w:tcPr>
            <w:tcW w:w="1097" w:type="dxa"/>
            <w:vMerge/>
            <w:shd w:val="clear" w:color="auto" w:fill="auto"/>
            <w:vAlign w:val="center"/>
          </w:tcPr>
          <w:p w14:paraId="017592D2" w14:textId="77777777" w:rsidR="00551BA0" w:rsidRPr="00D050B8" w:rsidRDefault="00551BA0" w:rsidP="007A651F">
            <w:pPr>
              <w:rPr>
                <w:rFonts w:ascii="Times New Roman" w:hAnsi="Times New Roman"/>
                <w:sz w:val="22"/>
                <w:szCs w:val="22"/>
              </w:rPr>
            </w:pPr>
          </w:p>
        </w:tc>
      </w:tr>
      <w:tr w:rsidR="00551BA0" w:rsidRPr="008067A8" w14:paraId="06CD7B42" w14:textId="77777777" w:rsidTr="007A651F">
        <w:tc>
          <w:tcPr>
            <w:tcW w:w="1378" w:type="dxa"/>
            <w:shd w:val="clear" w:color="auto" w:fill="auto"/>
            <w:vAlign w:val="center"/>
          </w:tcPr>
          <w:p w14:paraId="6708050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III.4.</w:t>
            </w:r>
          </w:p>
        </w:tc>
        <w:tc>
          <w:tcPr>
            <w:tcW w:w="6587" w:type="dxa"/>
            <w:shd w:val="clear" w:color="auto" w:fill="auto"/>
            <w:vAlign w:val="center"/>
          </w:tcPr>
          <w:p w14:paraId="39B54B7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vezani uz stipendiranje učenika i studenata</w:t>
            </w:r>
          </w:p>
        </w:tc>
        <w:tc>
          <w:tcPr>
            <w:tcW w:w="1097" w:type="dxa"/>
            <w:vMerge/>
            <w:shd w:val="clear" w:color="auto" w:fill="auto"/>
            <w:vAlign w:val="center"/>
          </w:tcPr>
          <w:p w14:paraId="7B1C469A" w14:textId="77777777" w:rsidR="00551BA0" w:rsidRPr="00D050B8" w:rsidRDefault="00551BA0" w:rsidP="007A651F">
            <w:pPr>
              <w:rPr>
                <w:rFonts w:ascii="Times New Roman" w:hAnsi="Times New Roman"/>
                <w:sz w:val="22"/>
                <w:szCs w:val="22"/>
              </w:rPr>
            </w:pPr>
          </w:p>
        </w:tc>
      </w:tr>
      <w:tr w:rsidR="00551BA0" w:rsidRPr="008067A8" w14:paraId="66B7C3F9" w14:textId="77777777" w:rsidTr="007A651F">
        <w:tc>
          <w:tcPr>
            <w:tcW w:w="1378" w:type="dxa"/>
            <w:shd w:val="clear" w:color="auto" w:fill="auto"/>
            <w:vAlign w:val="center"/>
          </w:tcPr>
          <w:p w14:paraId="13FE497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III.5.</w:t>
            </w:r>
          </w:p>
        </w:tc>
        <w:tc>
          <w:tcPr>
            <w:tcW w:w="6587" w:type="dxa"/>
            <w:shd w:val="clear" w:color="auto" w:fill="auto"/>
            <w:vAlign w:val="center"/>
          </w:tcPr>
          <w:p w14:paraId="1D549CA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 socijalnih programa i programa javnih potreba i izvješćaa o ostvarenju predmetnih programa</w:t>
            </w:r>
          </w:p>
        </w:tc>
        <w:tc>
          <w:tcPr>
            <w:tcW w:w="1097" w:type="dxa"/>
            <w:vMerge/>
            <w:shd w:val="clear" w:color="auto" w:fill="auto"/>
            <w:vAlign w:val="center"/>
          </w:tcPr>
          <w:p w14:paraId="520A0D94" w14:textId="77777777" w:rsidR="00551BA0" w:rsidRPr="00D050B8" w:rsidRDefault="00551BA0" w:rsidP="007A651F">
            <w:pPr>
              <w:rPr>
                <w:rFonts w:ascii="Times New Roman" w:hAnsi="Times New Roman"/>
                <w:sz w:val="22"/>
                <w:szCs w:val="22"/>
              </w:rPr>
            </w:pPr>
          </w:p>
        </w:tc>
      </w:tr>
      <w:tr w:rsidR="00551BA0" w:rsidRPr="008067A8" w14:paraId="7DFCC5D8" w14:textId="77777777" w:rsidTr="007A651F">
        <w:tc>
          <w:tcPr>
            <w:tcW w:w="1378" w:type="dxa"/>
            <w:shd w:val="clear" w:color="auto" w:fill="auto"/>
            <w:vAlign w:val="center"/>
          </w:tcPr>
          <w:p w14:paraId="32E6262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III.6.</w:t>
            </w:r>
          </w:p>
        </w:tc>
        <w:tc>
          <w:tcPr>
            <w:tcW w:w="6587" w:type="dxa"/>
            <w:shd w:val="clear" w:color="auto" w:fill="auto"/>
            <w:vAlign w:val="center"/>
          </w:tcPr>
          <w:p w14:paraId="4252D2A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predlaganje mjera za zaštitu i unapređenje socijalne skrbi na razini Općine, predlaganje i provođenje  različitih oblika pomoći socijalno ugroženim osobama</w:t>
            </w:r>
          </w:p>
        </w:tc>
        <w:tc>
          <w:tcPr>
            <w:tcW w:w="1097" w:type="dxa"/>
            <w:vMerge/>
            <w:shd w:val="clear" w:color="auto" w:fill="auto"/>
            <w:vAlign w:val="center"/>
          </w:tcPr>
          <w:p w14:paraId="7E682FC0" w14:textId="77777777" w:rsidR="00551BA0" w:rsidRPr="00D050B8" w:rsidRDefault="00551BA0" w:rsidP="007A651F">
            <w:pPr>
              <w:rPr>
                <w:rFonts w:ascii="Times New Roman" w:hAnsi="Times New Roman"/>
                <w:sz w:val="22"/>
                <w:szCs w:val="22"/>
              </w:rPr>
            </w:pPr>
          </w:p>
        </w:tc>
      </w:tr>
      <w:tr w:rsidR="00551BA0" w:rsidRPr="008067A8" w14:paraId="039B7CB4" w14:textId="77777777" w:rsidTr="007A651F">
        <w:tc>
          <w:tcPr>
            <w:tcW w:w="1378" w:type="dxa"/>
            <w:shd w:val="clear" w:color="auto" w:fill="auto"/>
            <w:vAlign w:val="center"/>
          </w:tcPr>
          <w:p w14:paraId="653EDB4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III.7.</w:t>
            </w:r>
          </w:p>
        </w:tc>
        <w:tc>
          <w:tcPr>
            <w:tcW w:w="6587" w:type="dxa"/>
            <w:shd w:val="clear" w:color="auto" w:fill="auto"/>
            <w:vAlign w:val="center"/>
          </w:tcPr>
          <w:p w14:paraId="376F8E6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predlaganje mjera u cilju dobrog gospodarenja u ustanovama i koordiniranje s proračunskim korisnicima</w:t>
            </w:r>
          </w:p>
        </w:tc>
        <w:tc>
          <w:tcPr>
            <w:tcW w:w="1097" w:type="dxa"/>
            <w:vMerge/>
            <w:shd w:val="clear" w:color="auto" w:fill="auto"/>
            <w:vAlign w:val="center"/>
          </w:tcPr>
          <w:p w14:paraId="4DB71488" w14:textId="77777777" w:rsidR="00551BA0" w:rsidRPr="00D050B8" w:rsidRDefault="00551BA0" w:rsidP="007A651F">
            <w:pPr>
              <w:rPr>
                <w:rFonts w:ascii="Times New Roman" w:hAnsi="Times New Roman"/>
                <w:sz w:val="22"/>
                <w:szCs w:val="22"/>
              </w:rPr>
            </w:pPr>
          </w:p>
        </w:tc>
      </w:tr>
      <w:tr w:rsidR="00551BA0" w:rsidRPr="008067A8" w14:paraId="32496D46" w14:textId="77777777" w:rsidTr="007A651F">
        <w:tc>
          <w:tcPr>
            <w:tcW w:w="1378" w:type="dxa"/>
            <w:shd w:val="clear" w:color="auto" w:fill="auto"/>
            <w:vAlign w:val="center"/>
          </w:tcPr>
          <w:p w14:paraId="7F0BA9F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III.8.</w:t>
            </w:r>
          </w:p>
        </w:tc>
        <w:tc>
          <w:tcPr>
            <w:tcW w:w="6587" w:type="dxa"/>
            <w:shd w:val="clear" w:color="auto" w:fill="auto"/>
            <w:vAlign w:val="center"/>
          </w:tcPr>
          <w:p w14:paraId="7D83E80D" w14:textId="77777777" w:rsidR="00551BA0" w:rsidRDefault="00551BA0" w:rsidP="007A651F">
            <w:pPr>
              <w:rPr>
                <w:rFonts w:ascii="Times New Roman" w:hAnsi="Times New Roman"/>
                <w:i/>
                <w:iCs/>
                <w:sz w:val="22"/>
                <w:szCs w:val="22"/>
              </w:rPr>
            </w:pPr>
            <w:r w:rsidRPr="008067A8">
              <w:rPr>
                <w:rFonts w:ascii="Times New Roman" w:hAnsi="Times New Roman"/>
                <w:i/>
                <w:iCs/>
                <w:sz w:val="22"/>
                <w:szCs w:val="22"/>
              </w:rPr>
              <w:t>sudjelovanje u osiguravanju financijskih i materijalnih uvjeta za redovnu i programsku djelatnost ustanova u vlasništvu Općine</w:t>
            </w:r>
          </w:p>
          <w:p w14:paraId="486A4903" w14:textId="77777777" w:rsidR="00551BA0" w:rsidRPr="008067A8" w:rsidRDefault="00551BA0" w:rsidP="007A651F">
            <w:pPr>
              <w:rPr>
                <w:rFonts w:ascii="Times New Roman" w:hAnsi="Times New Roman"/>
                <w:i/>
                <w:iCs/>
                <w:sz w:val="22"/>
                <w:szCs w:val="22"/>
              </w:rPr>
            </w:pPr>
          </w:p>
        </w:tc>
        <w:tc>
          <w:tcPr>
            <w:tcW w:w="1097" w:type="dxa"/>
            <w:vMerge/>
            <w:shd w:val="clear" w:color="auto" w:fill="auto"/>
            <w:vAlign w:val="center"/>
          </w:tcPr>
          <w:p w14:paraId="307FCF88" w14:textId="77777777" w:rsidR="00551BA0" w:rsidRPr="00D050B8" w:rsidRDefault="00551BA0" w:rsidP="007A651F">
            <w:pPr>
              <w:rPr>
                <w:rFonts w:ascii="Times New Roman" w:hAnsi="Times New Roman"/>
                <w:sz w:val="22"/>
                <w:szCs w:val="22"/>
              </w:rPr>
            </w:pPr>
          </w:p>
        </w:tc>
      </w:tr>
      <w:tr w:rsidR="00551BA0" w:rsidRPr="008067A8" w14:paraId="32D7B956" w14:textId="77777777" w:rsidTr="007A651F">
        <w:tc>
          <w:tcPr>
            <w:tcW w:w="1378" w:type="dxa"/>
            <w:shd w:val="clear" w:color="auto" w:fill="auto"/>
            <w:vAlign w:val="center"/>
          </w:tcPr>
          <w:p w14:paraId="45F1DA3D"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IV.</w:t>
            </w:r>
          </w:p>
        </w:tc>
        <w:tc>
          <w:tcPr>
            <w:tcW w:w="6587" w:type="dxa"/>
            <w:shd w:val="clear" w:color="auto" w:fill="auto"/>
            <w:vAlign w:val="center"/>
          </w:tcPr>
          <w:p w14:paraId="6A4E3EC2"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Financijska kontrola i nadzor</w:t>
            </w:r>
          </w:p>
        </w:tc>
        <w:tc>
          <w:tcPr>
            <w:tcW w:w="1097" w:type="dxa"/>
            <w:vMerge w:val="restart"/>
            <w:shd w:val="clear" w:color="auto" w:fill="auto"/>
            <w:vAlign w:val="center"/>
          </w:tcPr>
          <w:p w14:paraId="56CA8832"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5%</w:t>
            </w:r>
          </w:p>
        </w:tc>
      </w:tr>
      <w:tr w:rsidR="00551BA0" w:rsidRPr="008067A8" w14:paraId="3B6D96C0" w14:textId="77777777" w:rsidTr="007A651F">
        <w:tc>
          <w:tcPr>
            <w:tcW w:w="1378" w:type="dxa"/>
            <w:shd w:val="clear" w:color="auto" w:fill="auto"/>
            <w:vAlign w:val="center"/>
          </w:tcPr>
          <w:p w14:paraId="18EDE38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lastRenderedPageBreak/>
              <w:t>IV.1.</w:t>
            </w:r>
          </w:p>
        </w:tc>
        <w:tc>
          <w:tcPr>
            <w:tcW w:w="6587" w:type="dxa"/>
            <w:shd w:val="clear" w:color="auto" w:fill="auto"/>
            <w:vAlign w:val="center"/>
          </w:tcPr>
          <w:p w14:paraId="793F3A6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planiranju i izradi proračuna, izradi obrazloženja za prijedlog proračuna (obrazloženja aktivnosti i projekata), sudjelovanje u kontroli izvršenja proračuna, sudjelovanje u izradi polugodišnjih i godišnjih izvještaja zajedno s izradom svih potrebnih obrazloženja propisanih podzakonskim aktima</w:t>
            </w:r>
          </w:p>
        </w:tc>
        <w:tc>
          <w:tcPr>
            <w:tcW w:w="1097" w:type="dxa"/>
            <w:vMerge/>
            <w:shd w:val="clear" w:color="auto" w:fill="auto"/>
            <w:vAlign w:val="center"/>
          </w:tcPr>
          <w:p w14:paraId="09AFE194" w14:textId="77777777" w:rsidR="00551BA0" w:rsidRPr="00D050B8" w:rsidRDefault="00551BA0" w:rsidP="007A651F">
            <w:pPr>
              <w:rPr>
                <w:rFonts w:ascii="Times New Roman" w:hAnsi="Times New Roman"/>
                <w:sz w:val="22"/>
                <w:szCs w:val="22"/>
              </w:rPr>
            </w:pPr>
          </w:p>
        </w:tc>
      </w:tr>
      <w:tr w:rsidR="00551BA0" w:rsidRPr="008067A8" w14:paraId="5F6C3049" w14:textId="77777777" w:rsidTr="007A651F">
        <w:tc>
          <w:tcPr>
            <w:tcW w:w="1378" w:type="dxa"/>
            <w:shd w:val="clear" w:color="auto" w:fill="auto"/>
            <w:vAlign w:val="center"/>
          </w:tcPr>
          <w:p w14:paraId="763D0F2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IV..2.</w:t>
            </w:r>
          </w:p>
        </w:tc>
        <w:tc>
          <w:tcPr>
            <w:tcW w:w="6587" w:type="dxa"/>
            <w:shd w:val="clear" w:color="auto" w:fill="auto"/>
            <w:vAlign w:val="center"/>
          </w:tcPr>
          <w:p w14:paraId="1F7A347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dio poslova vezanih uz davanje Izjave o fiskalnoj odgovornosti i pripremanje referenci za Upitnik o fiskalnoj odgovornosti</w:t>
            </w:r>
          </w:p>
        </w:tc>
        <w:tc>
          <w:tcPr>
            <w:tcW w:w="1097" w:type="dxa"/>
            <w:vMerge/>
            <w:shd w:val="clear" w:color="auto" w:fill="auto"/>
            <w:vAlign w:val="center"/>
          </w:tcPr>
          <w:p w14:paraId="2E3C6E9C" w14:textId="77777777" w:rsidR="00551BA0" w:rsidRPr="00D050B8" w:rsidRDefault="00551BA0" w:rsidP="007A651F">
            <w:pPr>
              <w:rPr>
                <w:rFonts w:ascii="Times New Roman" w:hAnsi="Times New Roman"/>
                <w:sz w:val="22"/>
                <w:szCs w:val="22"/>
              </w:rPr>
            </w:pPr>
          </w:p>
        </w:tc>
      </w:tr>
      <w:tr w:rsidR="00551BA0" w:rsidRPr="008067A8" w14:paraId="152A188B" w14:textId="77777777" w:rsidTr="007A651F">
        <w:tc>
          <w:tcPr>
            <w:tcW w:w="1378" w:type="dxa"/>
            <w:shd w:val="clear" w:color="auto" w:fill="auto"/>
            <w:vAlign w:val="center"/>
          </w:tcPr>
          <w:p w14:paraId="548543A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IV.3.</w:t>
            </w:r>
          </w:p>
        </w:tc>
        <w:tc>
          <w:tcPr>
            <w:tcW w:w="6587" w:type="dxa"/>
            <w:shd w:val="clear" w:color="auto" w:fill="auto"/>
            <w:vAlign w:val="center"/>
          </w:tcPr>
          <w:p w14:paraId="17811D0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dio poslova vezanih uz kontrolu Izjava o fiskalnoj odgovornosti proračunskih korisnika i Izjava o fiskalnoj odgovornosti društava koji su obveznici predaje Izjave iz nadležnosti Općine</w:t>
            </w:r>
          </w:p>
        </w:tc>
        <w:tc>
          <w:tcPr>
            <w:tcW w:w="1097" w:type="dxa"/>
            <w:vMerge/>
            <w:shd w:val="clear" w:color="auto" w:fill="auto"/>
            <w:vAlign w:val="center"/>
          </w:tcPr>
          <w:p w14:paraId="4F44958D" w14:textId="77777777" w:rsidR="00551BA0" w:rsidRPr="00D050B8" w:rsidRDefault="00551BA0" w:rsidP="007A651F">
            <w:pPr>
              <w:rPr>
                <w:rFonts w:ascii="Times New Roman" w:hAnsi="Times New Roman"/>
                <w:sz w:val="22"/>
                <w:szCs w:val="22"/>
              </w:rPr>
            </w:pPr>
          </w:p>
        </w:tc>
      </w:tr>
      <w:tr w:rsidR="00551BA0" w:rsidRPr="008067A8" w14:paraId="2B781D6B" w14:textId="77777777" w:rsidTr="007A651F">
        <w:tc>
          <w:tcPr>
            <w:tcW w:w="1378" w:type="dxa"/>
            <w:shd w:val="clear" w:color="auto" w:fill="auto"/>
            <w:vAlign w:val="center"/>
          </w:tcPr>
          <w:p w14:paraId="0AFC499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IV.4.</w:t>
            </w:r>
          </w:p>
        </w:tc>
        <w:tc>
          <w:tcPr>
            <w:tcW w:w="6587" w:type="dxa"/>
            <w:shd w:val="clear" w:color="auto" w:fill="auto"/>
            <w:vAlign w:val="center"/>
          </w:tcPr>
          <w:p w14:paraId="0B9EF49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suradnja s proračunskim korisnicima</w:t>
            </w:r>
          </w:p>
        </w:tc>
        <w:tc>
          <w:tcPr>
            <w:tcW w:w="1097" w:type="dxa"/>
            <w:vMerge/>
            <w:shd w:val="clear" w:color="auto" w:fill="auto"/>
            <w:vAlign w:val="center"/>
          </w:tcPr>
          <w:p w14:paraId="6C198E61" w14:textId="77777777" w:rsidR="00551BA0" w:rsidRPr="00D050B8" w:rsidRDefault="00551BA0" w:rsidP="007A651F">
            <w:pPr>
              <w:rPr>
                <w:rFonts w:ascii="Times New Roman" w:hAnsi="Times New Roman"/>
                <w:sz w:val="22"/>
                <w:szCs w:val="22"/>
              </w:rPr>
            </w:pPr>
          </w:p>
        </w:tc>
      </w:tr>
      <w:tr w:rsidR="00551BA0" w:rsidRPr="008067A8" w14:paraId="7DB5B9FC" w14:textId="77777777" w:rsidTr="007A651F">
        <w:tc>
          <w:tcPr>
            <w:tcW w:w="1378" w:type="dxa"/>
            <w:shd w:val="clear" w:color="auto" w:fill="auto"/>
            <w:vAlign w:val="center"/>
          </w:tcPr>
          <w:p w14:paraId="3A0D673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IV..5.</w:t>
            </w:r>
          </w:p>
        </w:tc>
        <w:tc>
          <w:tcPr>
            <w:tcW w:w="6587" w:type="dxa"/>
            <w:shd w:val="clear" w:color="auto" w:fill="auto"/>
            <w:vAlign w:val="center"/>
          </w:tcPr>
          <w:p w14:paraId="2F3D7E8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kontrole korištenja sredstava doznačenih proračunskim korisnicima i drugim korisnicima proračunskih sredstava, kontrola na licu mjesta kod primatelja novčanih sredstava iz općinskog proračuna</w:t>
            </w:r>
          </w:p>
        </w:tc>
        <w:tc>
          <w:tcPr>
            <w:tcW w:w="1097" w:type="dxa"/>
            <w:vMerge/>
            <w:shd w:val="clear" w:color="auto" w:fill="auto"/>
            <w:vAlign w:val="center"/>
          </w:tcPr>
          <w:p w14:paraId="652CAB55" w14:textId="77777777" w:rsidR="00551BA0" w:rsidRPr="00D050B8" w:rsidRDefault="00551BA0" w:rsidP="007A651F">
            <w:pPr>
              <w:rPr>
                <w:rFonts w:ascii="Times New Roman" w:hAnsi="Times New Roman"/>
                <w:sz w:val="22"/>
                <w:szCs w:val="22"/>
              </w:rPr>
            </w:pPr>
          </w:p>
        </w:tc>
      </w:tr>
      <w:tr w:rsidR="00551BA0" w:rsidRPr="008067A8" w14:paraId="18E10FD8" w14:textId="77777777" w:rsidTr="007A651F">
        <w:tc>
          <w:tcPr>
            <w:tcW w:w="1378" w:type="dxa"/>
            <w:shd w:val="clear" w:color="auto" w:fill="auto"/>
            <w:vAlign w:val="center"/>
          </w:tcPr>
          <w:p w14:paraId="3FACFE2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IV..6.</w:t>
            </w:r>
          </w:p>
        </w:tc>
        <w:tc>
          <w:tcPr>
            <w:tcW w:w="6587" w:type="dxa"/>
            <w:shd w:val="clear" w:color="auto" w:fill="auto"/>
            <w:vAlign w:val="center"/>
          </w:tcPr>
          <w:p w14:paraId="6A9EA62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redovitom praćenju likvidnosti radi izvršavanja planiranog proračuna i radi najave mogućih novih ugovornih obveza</w:t>
            </w:r>
          </w:p>
        </w:tc>
        <w:tc>
          <w:tcPr>
            <w:tcW w:w="1097" w:type="dxa"/>
            <w:vMerge/>
            <w:shd w:val="clear" w:color="auto" w:fill="auto"/>
            <w:vAlign w:val="center"/>
          </w:tcPr>
          <w:p w14:paraId="635A439F" w14:textId="77777777" w:rsidR="00551BA0" w:rsidRPr="00D050B8" w:rsidRDefault="00551BA0" w:rsidP="007A651F">
            <w:pPr>
              <w:rPr>
                <w:rFonts w:ascii="Times New Roman" w:hAnsi="Times New Roman"/>
                <w:sz w:val="22"/>
                <w:szCs w:val="22"/>
              </w:rPr>
            </w:pPr>
          </w:p>
        </w:tc>
      </w:tr>
      <w:tr w:rsidR="00551BA0" w:rsidRPr="008067A8" w14:paraId="2B6137C6" w14:textId="77777777" w:rsidTr="007A651F">
        <w:tc>
          <w:tcPr>
            <w:tcW w:w="1378" w:type="dxa"/>
            <w:shd w:val="clear" w:color="auto" w:fill="auto"/>
            <w:vAlign w:val="center"/>
          </w:tcPr>
          <w:p w14:paraId="0D29863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IV.7.</w:t>
            </w:r>
          </w:p>
        </w:tc>
        <w:tc>
          <w:tcPr>
            <w:tcW w:w="6587" w:type="dxa"/>
            <w:shd w:val="clear" w:color="auto" w:fill="auto"/>
            <w:vAlign w:val="center"/>
          </w:tcPr>
          <w:p w14:paraId="0D0EE76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imenovane osobe za nepravilnosti u skladu sa zakonskim propisima</w:t>
            </w:r>
          </w:p>
        </w:tc>
        <w:tc>
          <w:tcPr>
            <w:tcW w:w="1097" w:type="dxa"/>
            <w:vMerge/>
            <w:shd w:val="clear" w:color="auto" w:fill="auto"/>
            <w:vAlign w:val="center"/>
          </w:tcPr>
          <w:p w14:paraId="0FCFA107" w14:textId="77777777" w:rsidR="00551BA0" w:rsidRPr="00D050B8" w:rsidRDefault="00551BA0" w:rsidP="007A651F">
            <w:pPr>
              <w:rPr>
                <w:rFonts w:ascii="Times New Roman" w:hAnsi="Times New Roman"/>
                <w:sz w:val="22"/>
                <w:szCs w:val="22"/>
              </w:rPr>
            </w:pPr>
          </w:p>
        </w:tc>
      </w:tr>
      <w:tr w:rsidR="00551BA0" w:rsidRPr="008067A8" w14:paraId="75693EF2" w14:textId="77777777" w:rsidTr="007A651F">
        <w:tc>
          <w:tcPr>
            <w:tcW w:w="1378" w:type="dxa"/>
            <w:shd w:val="clear" w:color="auto" w:fill="auto"/>
            <w:vAlign w:val="center"/>
          </w:tcPr>
          <w:p w14:paraId="4BA5838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IV..8.</w:t>
            </w:r>
          </w:p>
        </w:tc>
        <w:tc>
          <w:tcPr>
            <w:tcW w:w="6587" w:type="dxa"/>
            <w:shd w:val="clear" w:color="auto" w:fill="auto"/>
            <w:vAlign w:val="center"/>
          </w:tcPr>
          <w:p w14:paraId="27B4327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planiranje i evidentiranje javne nabave, izrada godišnjeg plana nabave, izrada internog akta kojim se uređuje pitanje nabave za koje nije potrebno provoditi postupak javne nabave, vođenje evidencije provedenih postupaka javnih nabava, vođenje postupaka javne nabave za potrebe Upravnog odjela i Općine, uz davanje stručnih savjeta proračunskim korisnicima u oblasti javne nabave</w:t>
            </w:r>
          </w:p>
        </w:tc>
        <w:tc>
          <w:tcPr>
            <w:tcW w:w="1097" w:type="dxa"/>
            <w:vMerge/>
            <w:shd w:val="clear" w:color="auto" w:fill="auto"/>
            <w:vAlign w:val="center"/>
          </w:tcPr>
          <w:p w14:paraId="47006681" w14:textId="77777777" w:rsidR="00551BA0" w:rsidRPr="00D050B8" w:rsidRDefault="00551BA0" w:rsidP="007A651F">
            <w:pPr>
              <w:rPr>
                <w:rFonts w:ascii="Times New Roman" w:hAnsi="Times New Roman"/>
                <w:sz w:val="22"/>
                <w:szCs w:val="22"/>
              </w:rPr>
            </w:pPr>
          </w:p>
        </w:tc>
      </w:tr>
      <w:tr w:rsidR="00551BA0" w:rsidRPr="008067A8" w14:paraId="6A0486DE" w14:textId="77777777" w:rsidTr="007A651F">
        <w:tc>
          <w:tcPr>
            <w:tcW w:w="1378" w:type="dxa"/>
            <w:shd w:val="clear" w:color="auto" w:fill="auto"/>
            <w:vAlign w:val="center"/>
          </w:tcPr>
          <w:p w14:paraId="61A0D32E"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w:t>
            </w:r>
          </w:p>
        </w:tc>
        <w:tc>
          <w:tcPr>
            <w:tcW w:w="6587" w:type="dxa"/>
            <w:shd w:val="clear" w:color="auto" w:fill="auto"/>
            <w:vAlign w:val="center"/>
          </w:tcPr>
          <w:p w14:paraId="71D282EB"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Mjesna samouprava</w:t>
            </w:r>
          </w:p>
        </w:tc>
        <w:tc>
          <w:tcPr>
            <w:tcW w:w="1097" w:type="dxa"/>
            <w:vMerge w:val="restart"/>
            <w:shd w:val="clear" w:color="auto" w:fill="auto"/>
            <w:vAlign w:val="center"/>
          </w:tcPr>
          <w:p w14:paraId="33F57133"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5%</w:t>
            </w:r>
          </w:p>
        </w:tc>
      </w:tr>
      <w:tr w:rsidR="00551BA0" w:rsidRPr="008067A8" w14:paraId="5F2A6E4C" w14:textId="77777777" w:rsidTr="007A651F">
        <w:tc>
          <w:tcPr>
            <w:tcW w:w="1378" w:type="dxa"/>
            <w:shd w:val="clear" w:color="auto" w:fill="auto"/>
            <w:vAlign w:val="center"/>
          </w:tcPr>
          <w:p w14:paraId="4AB6EE9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V.1.</w:t>
            </w:r>
          </w:p>
        </w:tc>
        <w:tc>
          <w:tcPr>
            <w:tcW w:w="6587" w:type="dxa"/>
            <w:shd w:val="clear" w:color="auto" w:fill="auto"/>
            <w:vAlign w:val="center"/>
          </w:tcPr>
          <w:p w14:paraId="66EB8E3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obavljanje stručnih, administrativnih i tehničkih poslova i poslova unapređenja mjesne samouprave</w:t>
            </w:r>
          </w:p>
        </w:tc>
        <w:tc>
          <w:tcPr>
            <w:tcW w:w="1097" w:type="dxa"/>
            <w:vMerge/>
            <w:shd w:val="clear" w:color="auto" w:fill="auto"/>
            <w:vAlign w:val="center"/>
          </w:tcPr>
          <w:p w14:paraId="75BC9844" w14:textId="77777777" w:rsidR="00551BA0" w:rsidRPr="00D050B8" w:rsidRDefault="00551BA0" w:rsidP="007A651F">
            <w:pPr>
              <w:rPr>
                <w:rFonts w:ascii="Times New Roman" w:hAnsi="Times New Roman"/>
                <w:sz w:val="22"/>
                <w:szCs w:val="22"/>
              </w:rPr>
            </w:pPr>
          </w:p>
        </w:tc>
      </w:tr>
      <w:tr w:rsidR="00551BA0" w:rsidRPr="008067A8" w14:paraId="13B7EE9E" w14:textId="77777777" w:rsidTr="007A651F">
        <w:tc>
          <w:tcPr>
            <w:tcW w:w="1378" w:type="dxa"/>
            <w:shd w:val="clear" w:color="auto" w:fill="auto"/>
            <w:vAlign w:val="center"/>
          </w:tcPr>
          <w:p w14:paraId="79D654B7"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VI.</w:t>
            </w:r>
          </w:p>
        </w:tc>
        <w:tc>
          <w:tcPr>
            <w:tcW w:w="6587" w:type="dxa"/>
            <w:shd w:val="clear" w:color="auto" w:fill="auto"/>
            <w:vAlign w:val="center"/>
          </w:tcPr>
          <w:p w14:paraId="2E7CDB08"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Opći i kadrovski poslovi, te poslovi informiranja</w:t>
            </w:r>
          </w:p>
        </w:tc>
        <w:tc>
          <w:tcPr>
            <w:tcW w:w="1097" w:type="dxa"/>
            <w:vMerge w:val="restart"/>
            <w:shd w:val="clear" w:color="auto" w:fill="auto"/>
            <w:vAlign w:val="center"/>
          </w:tcPr>
          <w:p w14:paraId="06EB80C6"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10%</w:t>
            </w:r>
          </w:p>
        </w:tc>
      </w:tr>
      <w:tr w:rsidR="00551BA0" w:rsidRPr="008067A8" w14:paraId="56DF5282" w14:textId="77777777" w:rsidTr="007A651F">
        <w:tc>
          <w:tcPr>
            <w:tcW w:w="1378" w:type="dxa"/>
            <w:shd w:val="clear" w:color="auto" w:fill="auto"/>
            <w:vAlign w:val="center"/>
          </w:tcPr>
          <w:p w14:paraId="1249F03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VI.1.</w:t>
            </w:r>
          </w:p>
        </w:tc>
        <w:tc>
          <w:tcPr>
            <w:tcW w:w="6587" w:type="dxa"/>
            <w:shd w:val="clear" w:color="auto" w:fill="auto"/>
            <w:vAlign w:val="center"/>
          </w:tcPr>
          <w:p w14:paraId="3990B556" w14:textId="77777777" w:rsidR="00551BA0" w:rsidRPr="008067A8" w:rsidRDefault="00551BA0" w:rsidP="007A651F">
            <w:pPr>
              <w:rPr>
                <w:rFonts w:ascii="Times New Roman" w:hAnsi="Times New Roman"/>
                <w:sz w:val="22"/>
                <w:szCs w:val="22"/>
              </w:rPr>
            </w:pPr>
            <w:r w:rsidRPr="008067A8">
              <w:rPr>
                <w:rFonts w:ascii="Times New Roman" w:hAnsi="Times New Roman"/>
                <w:i/>
                <w:iCs/>
                <w:sz w:val="22"/>
                <w:szCs w:val="22"/>
              </w:rPr>
              <w:t>vođenje brige o objavljivanju informacija na mrežnoj stranici, davanje uputa ostalim službenicima u svezi sa obvezom proaktivne objave podataka, vođenje upravnih postupaka u rješavanju  pojedinačnih zahtjeva za pristup informacijama i ponovne uporabe informacija te vođenje upisnika primljenih zahtjeva</w:t>
            </w:r>
          </w:p>
        </w:tc>
        <w:tc>
          <w:tcPr>
            <w:tcW w:w="1097" w:type="dxa"/>
            <w:vMerge/>
            <w:shd w:val="clear" w:color="auto" w:fill="auto"/>
            <w:vAlign w:val="center"/>
          </w:tcPr>
          <w:p w14:paraId="7F8971CA" w14:textId="77777777" w:rsidR="00551BA0" w:rsidRPr="00D050B8" w:rsidRDefault="00551BA0" w:rsidP="007A651F">
            <w:pPr>
              <w:rPr>
                <w:rFonts w:ascii="Times New Roman" w:hAnsi="Times New Roman"/>
                <w:sz w:val="22"/>
                <w:szCs w:val="22"/>
              </w:rPr>
            </w:pPr>
          </w:p>
        </w:tc>
      </w:tr>
      <w:tr w:rsidR="00551BA0" w:rsidRPr="008067A8" w14:paraId="1498DE33" w14:textId="77777777" w:rsidTr="007A651F">
        <w:tc>
          <w:tcPr>
            <w:tcW w:w="1378" w:type="dxa"/>
            <w:shd w:val="clear" w:color="auto" w:fill="auto"/>
            <w:vAlign w:val="center"/>
          </w:tcPr>
          <w:p w14:paraId="506D367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VI.2.</w:t>
            </w:r>
          </w:p>
        </w:tc>
        <w:tc>
          <w:tcPr>
            <w:tcW w:w="6587" w:type="dxa"/>
            <w:shd w:val="clear" w:color="auto" w:fill="auto"/>
            <w:vAlign w:val="center"/>
          </w:tcPr>
          <w:p w14:paraId="08CE7880" w14:textId="77777777" w:rsidR="00551BA0" w:rsidRPr="008067A8" w:rsidRDefault="00551BA0" w:rsidP="007A651F">
            <w:pPr>
              <w:rPr>
                <w:rFonts w:ascii="Times New Roman" w:hAnsi="Times New Roman"/>
                <w:sz w:val="22"/>
                <w:szCs w:val="22"/>
              </w:rPr>
            </w:pPr>
            <w:r w:rsidRPr="008067A8">
              <w:rPr>
                <w:rFonts w:ascii="Times New Roman" w:hAnsi="Times New Roman"/>
                <w:i/>
                <w:iCs/>
                <w:color w:val="000000"/>
                <w:sz w:val="22"/>
                <w:szCs w:val="22"/>
                <w:shd w:val="clear" w:color="auto" w:fill="FFFFFF"/>
              </w:rPr>
              <w:t>vođenje osobnih očevidnika službenika i namještenika, unošenje podataka u računalu u kadrovsku evidenciju, vođenje evidencije prisutnosti na poslu, evidencije sklopljenih ugovora, evidencije putnih naloga, evidencije korištenja godišnjih odmora, evidencije korisnika i odobrenih socijalnih naknada, vršenje prijave i odjave zaposlenih na mirovinsko i zdravstveno osiguranje</w:t>
            </w:r>
          </w:p>
        </w:tc>
        <w:tc>
          <w:tcPr>
            <w:tcW w:w="1097" w:type="dxa"/>
            <w:vMerge/>
            <w:shd w:val="clear" w:color="auto" w:fill="auto"/>
            <w:vAlign w:val="center"/>
          </w:tcPr>
          <w:p w14:paraId="73F18C1B" w14:textId="77777777" w:rsidR="00551BA0" w:rsidRPr="00D050B8" w:rsidRDefault="00551BA0" w:rsidP="007A651F">
            <w:pPr>
              <w:rPr>
                <w:rFonts w:ascii="Times New Roman" w:hAnsi="Times New Roman"/>
                <w:sz w:val="22"/>
                <w:szCs w:val="22"/>
              </w:rPr>
            </w:pPr>
          </w:p>
        </w:tc>
      </w:tr>
      <w:tr w:rsidR="00551BA0" w:rsidRPr="008067A8" w14:paraId="5C14B8CF" w14:textId="77777777" w:rsidTr="007A651F">
        <w:tc>
          <w:tcPr>
            <w:tcW w:w="1378" w:type="dxa"/>
            <w:shd w:val="clear" w:color="auto" w:fill="auto"/>
            <w:vAlign w:val="center"/>
          </w:tcPr>
          <w:p w14:paraId="4790FDB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VI.3.</w:t>
            </w:r>
          </w:p>
        </w:tc>
        <w:tc>
          <w:tcPr>
            <w:tcW w:w="6587" w:type="dxa"/>
            <w:shd w:val="clear" w:color="auto" w:fill="auto"/>
            <w:vAlign w:val="center"/>
          </w:tcPr>
          <w:p w14:paraId="2061BE8E" w14:textId="77777777" w:rsidR="00551BA0" w:rsidRPr="008067A8" w:rsidRDefault="00551BA0" w:rsidP="007A651F">
            <w:pPr>
              <w:rPr>
                <w:rFonts w:ascii="Times New Roman" w:hAnsi="Times New Roman"/>
                <w:i/>
                <w:iCs/>
                <w:color w:val="000000"/>
                <w:sz w:val="22"/>
                <w:szCs w:val="22"/>
                <w:shd w:val="clear" w:color="auto" w:fill="FFFFFF"/>
              </w:rPr>
            </w:pPr>
            <w:r w:rsidRPr="008067A8">
              <w:rPr>
                <w:rFonts w:ascii="Times New Roman" w:hAnsi="Times New Roman"/>
                <w:i/>
                <w:iCs/>
                <w:color w:val="000000"/>
                <w:sz w:val="22"/>
                <w:szCs w:val="22"/>
                <w:shd w:val="clear" w:color="auto" w:fill="FFFFFF"/>
              </w:rPr>
              <w:t>obavljanje svih drugih propisanih poslova iz opće i kadrovske oblasti, te oblasti informiranja</w:t>
            </w:r>
          </w:p>
        </w:tc>
        <w:tc>
          <w:tcPr>
            <w:tcW w:w="1097" w:type="dxa"/>
            <w:vMerge/>
            <w:shd w:val="clear" w:color="auto" w:fill="auto"/>
            <w:vAlign w:val="center"/>
          </w:tcPr>
          <w:p w14:paraId="60D81118" w14:textId="77777777" w:rsidR="00551BA0" w:rsidRPr="00D050B8" w:rsidRDefault="00551BA0" w:rsidP="007A651F">
            <w:pPr>
              <w:rPr>
                <w:rFonts w:ascii="Times New Roman" w:hAnsi="Times New Roman"/>
                <w:sz w:val="22"/>
                <w:szCs w:val="22"/>
              </w:rPr>
            </w:pPr>
          </w:p>
        </w:tc>
      </w:tr>
      <w:tr w:rsidR="00551BA0" w:rsidRPr="008067A8" w14:paraId="74789ECB" w14:textId="77777777" w:rsidTr="007A651F">
        <w:tc>
          <w:tcPr>
            <w:tcW w:w="1378" w:type="dxa"/>
            <w:shd w:val="clear" w:color="auto" w:fill="auto"/>
            <w:vAlign w:val="center"/>
          </w:tcPr>
          <w:p w14:paraId="2202B70A"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VII.</w:t>
            </w:r>
          </w:p>
        </w:tc>
        <w:tc>
          <w:tcPr>
            <w:tcW w:w="6587" w:type="dxa"/>
            <w:shd w:val="clear" w:color="auto" w:fill="auto"/>
            <w:vAlign w:val="center"/>
          </w:tcPr>
          <w:p w14:paraId="5D34CC4E" w14:textId="77777777" w:rsidR="00551BA0" w:rsidRPr="008067A8" w:rsidRDefault="00551BA0" w:rsidP="007A651F">
            <w:pPr>
              <w:rPr>
                <w:rFonts w:ascii="Times New Roman" w:hAnsi="Times New Roman"/>
                <w:b/>
                <w:bCs/>
                <w:i/>
                <w:iCs/>
                <w:color w:val="000000"/>
                <w:sz w:val="22"/>
                <w:szCs w:val="22"/>
                <w:shd w:val="clear" w:color="auto" w:fill="FFFFFF"/>
              </w:rPr>
            </w:pPr>
            <w:r w:rsidRPr="008067A8">
              <w:rPr>
                <w:rFonts w:ascii="Times New Roman" w:hAnsi="Times New Roman"/>
                <w:b/>
                <w:bCs/>
                <w:i/>
                <w:iCs/>
                <w:color w:val="000000"/>
                <w:sz w:val="22"/>
                <w:szCs w:val="22"/>
                <w:shd w:val="clear" w:color="auto" w:fill="FFFFFF"/>
              </w:rPr>
              <w:t>Vođenje upravnih postupaka</w:t>
            </w:r>
          </w:p>
        </w:tc>
        <w:tc>
          <w:tcPr>
            <w:tcW w:w="1097" w:type="dxa"/>
            <w:vMerge w:val="restart"/>
            <w:shd w:val="clear" w:color="auto" w:fill="auto"/>
            <w:vAlign w:val="center"/>
          </w:tcPr>
          <w:p w14:paraId="4D8EA5BA"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10%</w:t>
            </w:r>
          </w:p>
        </w:tc>
      </w:tr>
      <w:tr w:rsidR="00551BA0" w:rsidRPr="008067A8" w14:paraId="2E1005D3" w14:textId="77777777" w:rsidTr="007A651F">
        <w:tc>
          <w:tcPr>
            <w:tcW w:w="1378" w:type="dxa"/>
            <w:shd w:val="clear" w:color="auto" w:fill="auto"/>
            <w:vAlign w:val="center"/>
          </w:tcPr>
          <w:p w14:paraId="5270C3D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VII.1.</w:t>
            </w:r>
          </w:p>
        </w:tc>
        <w:tc>
          <w:tcPr>
            <w:tcW w:w="6587" w:type="dxa"/>
            <w:shd w:val="clear" w:color="auto" w:fill="auto"/>
            <w:vAlign w:val="center"/>
          </w:tcPr>
          <w:p w14:paraId="4B16C156" w14:textId="77777777" w:rsidR="00551BA0" w:rsidRDefault="00551BA0" w:rsidP="007A651F">
            <w:pPr>
              <w:rPr>
                <w:rFonts w:ascii="Times New Roman" w:hAnsi="Times New Roman"/>
                <w:sz w:val="22"/>
                <w:szCs w:val="22"/>
              </w:rPr>
            </w:pPr>
            <w:r w:rsidRPr="008067A8">
              <w:rPr>
                <w:rFonts w:ascii="Times New Roman" w:hAnsi="Times New Roman"/>
                <w:i/>
                <w:iCs/>
                <w:color w:val="000000"/>
                <w:sz w:val="22"/>
                <w:szCs w:val="22"/>
                <w:shd w:val="clear" w:color="auto" w:fill="FFFFFF"/>
              </w:rPr>
              <w:t>Vođenje upravnih postupaka iz svoje, ali i nadležnosti drugih službenika</w:t>
            </w:r>
            <w:r>
              <w:rPr>
                <w:rFonts w:ascii="Times New Roman" w:hAnsi="Times New Roman"/>
                <w:i/>
                <w:iCs/>
                <w:color w:val="000000"/>
                <w:sz w:val="22"/>
                <w:szCs w:val="22"/>
                <w:shd w:val="clear" w:color="auto" w:fill="FFFFFF"/>
              </w:rPr>
              <w:t xml:space="preserve"> </w:t>
            </w:r>
            <w:r w:rsidRPr="00BD17BC">
              <w:rPr>
                <w:rFonts w:ascii="Times New Roman" w:hAnsi="Times New Roman"/>
                <w:i/>
                <w:iCs/>
                <w:color w:val="000000"/>
                <w:sz w:val="22"/>
                <w:szCs w:val="22"/>
                <w:shd w:val="clear" w:color="auto" w:fill="FFFFFF"/>
              </w:rPr>
              <w:t>(</w:t>
            </w:r>
            <w:r w:rsidRPr="00BD17BC">
              <w:rPr>
                <w:rFonts w:ascii="Times New Roman" w:hAnsi="Times New Roman"/>
                <w:i/>
                <w:iCs/>
                <w:sz w:val="22"/>
                <w:szCs w:val="22"/>
              </w:rPr>
              <w:t>komunalnog, pomorskog, prometnog, poljoprivrednog i građevinskog redarstva)</w:t>
            </w:r>
          </w:p>
          <w:p w14:paraId="4303E818" w14:textId="77777777" w:rsidR="00551BA0" w:rsidRDefault="00551BA0" w:rsidP="007A651F">
            <w:pPr>
              <w:rPr>
                <w:rFonts w:ascii="Times New Roman" w:hAnsi="Times New Roman"/>
                <w:color w:val="000000"/>
                <w:sz w:val="22"/>
                <w:szCs w:val="22"/>
                <w:shd w:val="clear" w:color="auto" w:fill="FFFFFF"/>
              </w:rPr>
            </w:pPr>
          </w:p>
          <w:p w14:paraId="07EBB11F" w14:textId="77777777" w:rsidR="00551BA0" w:rsidRDefault="00551BA0" w:rsidP="007A651F">
            <w:pPr>
              <w:rPr>
                <w:rFonts w:ascii="Times New Roman" w:hAnsi="Times New Roman"/>
                <w:color w:val="000000"/>
                <w:sz w:val="22"/>
                <w:szCs w:val="22"/>
                <w:shd w:val="clear" w:color="auto" w:fill="FFFFFF"/>
              </w:rPr>
            </w:pPr>
          </w:p>
          <w:p w14:paraId="77F6A1EA" w14:textId="77777777" w:rsidR="00551BA0" w:rsidRDefault="00551BA0" w:rsidP="007A651F">
            <w:pPr>
              <w:rPr>
                <w:rFonts w:ascii="Times New Roman" w:hAnsi="Times New Roman"/>
                <w:color w:val="000000"/>
                <w:sz w:val="22"/>
                <w:szCs w:val="22"/>
                <w:shd w:val="clear" w:color="auto" w:fill="FFFFFF"/>
              </w:rPr>
            </w:pPr>
          </w:p>
          <w:p w14:paraId="4BAE7BED" w14:textId="77777777" w:rsidR="00551BA0" w:rsidRPr="008067A8" w:rsidRDefault="00551BA0" w:rsidP="007A651F">
            <w:pPr>
              <w:rPr>
                <w:rFonts w:ascii="Times New Roman" w:hAnsi="Times New Roman"/>
                <w:i/>
                <w:iCs/>
                <w:color w:val="000000"/>
                <w:sz w:val="22"/>
                <w:szCs w:val="22"/>
                <w:shd w:val="clear" w:color="auto" w:fill="FFFFFF"/>
              </w:rPr>
            </w:pPr>
          </w:p>
        </w:tc>
        <w:tc>
          <w:tcPr>
            <w:tcW w:w="1097" w:type="dxa"/>
            <w:vMerge/>
            <w:shd w:val="clear" w:color="auto" w:fill="auto"/>
            <w:vAlign w:val="center"/>
          </w:tcPr>
          <w:p w14:paraId="7FD51EEA" w14:textId="77777777" w:rsidR="00551BA0" w:rsidRPr="00D050B8" w:rsidRDefault="00551BA0" w:rsidP="007A651F">
            <w:pPr>
              <w:rPr>
                <w:rFonts w:ascii="Times New Roman" w:hAnsi="Times New Roman"/>
                <w:sz w:val="22"/>
                <w:szCs w:val="22"/>
              </w:rPr>
            </w:pPr>
          </w:p>
        </w:tc>
      </w:tr>
      <w:tr w:rsidR="00551BA0" w:rsidRPr="008067A8" w14:paraId="4CB08925" w14:textId="77777777" w:rsidTr="007A651F">
        <w:tc>
          <w:tcPr>
            <w:tcW w:w="1378" w:type="dxa"/>
            <w:shd w:val="clear" w:color="auto" w:fill="auto"/>
            <w:vAlign w:val="center"/>
          </w:tcPr>
          <w:p w14:paraId="37BC2B39"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VIII.</w:t>
            </w:r>
          </w:p>
        </w:tc>
        <w:tc>
          <w:tcPr>
            <w:tcW w:w="6587" w:type="dxa"/>
            <w:shd w:val="clear" w:color="auto" w:fill="auto"/>
            <w:vAlign w:val="center"/>
          </w:tcPr>
          <w:p w14:paraId="48D2ECB1" w14:textId="77777777" w:rsidR="00551BA0" w:rsidRPr="008067A8" w:rsidRDefault="00551BA0" w:rsidP="007A651F">
            <w:pPr>
              <w:rPr>
                <w:rFonts w:ascii="Times New Roman" w:hAnsi="Times New Roman"/>
                <w:b/>
                <w:bCs/>
                <w:i/>
                <w:iCs/>
                <w:color w:val="000000"/>
                <w:sz w:val="22"/>
                <w:szCs w:val="22"/>
                <w:shd w:val="clear" w:color="auto" w:fill="FFFFFF"/>
              </w:rPr>
            </w:pPr>
            <w:r w:rsidRPr="008067A8">
              <w:rPr>
                <w:rFonts w:ascii="Times New Roman" w:hAnsi="Times New Roman"/>
                <w:b/>
                <w:bCs/>
                <w:i/>
                <w:iCs/>
                <w:color w:val="000000"/>
                <w:sz w:val="22"/>
                <w:szCs w:val="22"/>
                <w:shd w:val="clear" w:color="auto" w:fill="FFFFFF"/>
              </w:rPr>
              <w:t>Ostalo</w:t>
            </w:r>
          </w:p>
        </w:tc>
        <w:tc>
          <w:tcPr>
            <w:tcW w:w="1097" w:type="dxa"/>
            <w:vMerge w:val="restart"/>
            <w:shd w:val="clear" w:color="auto" w:fill="auto"/>
            <w:vAlign w:val="center"/>
          </w:tcPr>
          <w:p w14:paraId="5ECF2AF9" w14:textId="77777777" w:rsidR="00551BA0" w:rsidRPr="00D050B8" w:rsidRDefault="00551BA0" w:rsidP="007A651F">
            <w:pPr>
              <w:rPr>
                <w:rFonts w:ascii="Times New Roman" w:hAnsi="Times New Roman"/>
                <w:sz w:val="22"/>
                <w:szCs w:val="22"/>
              </w:rPr>
            </w:pPr>
            <w:r w:rsidRPr="00D050B8">
              <w:rPr>
                <w:rFonts w:ascii="Times New Roman" w:hAnsi="Times New Roman"/>
                <w:sz w:val="22"/>
                <w:szCs w:val="22"/>
              </w:rPr>
              <w:t>5%</w:t>
            </w:r>
          </w:p>
        </w:tc>
      </w:tr>
      <w:tr w:rsidR="00551BA0" w:rsidRPr="008067A8" w14:paraId="7F5331E1" w14:textId="77777777" w:rsidTr="007A651F">
        <w:tc>
          <w:tcPr>
            <w:tcW w:w="1378" w:type="dxa"/>
            <w:shd w:val="clear" w:color="auto" w:fill="auto"/>
            <w:vAlign w:val="center"/>
          </w:tcPr>
          <w:p w14:paraId="2B8A1F7E" w14:textId="77777777" w:rsidR="00551BA0" w:rsidRPr="008067A8" w:rsidRDefault="00551BA0" w:rsidP="007A651F">
            <w:pPr>
              <w:rPr>
                <w:rFonts w:ascii="Times New Roman" w:hAnsi="Times New Roman"/>
                <w:i/>
                <w:iCs/>
                <w:sz w:val="22"/>
                <w:szCs w:val="22"/>
              </w:rPr>
            </w:pPr>
            <w:r w:rsidRPr="008067A8">
              <w:rPr>
                <w:rFonts w:ascii="Times New Roman" w:hAnsi="Times New Roman"/>
                <w:sz w:val="22"/>
                <w:szCs w:val="22"/>
              </w:rPr>
              <w:lastRenderedPageBreak/>
              <w:t>VIII</w:t>
            </w:r>
            <w:r w:rsidRPr="008067A8">
              <w:rPr>
                <w:rFonts w:ascii="Times New Roman" w:hAnsi="Times New Roman"/>
                <w:i/>
                <w:iCs/>
                <w:sz w:val="22"/>
                <w:szCs w:val="22"/>
              </w:rPr>
              <w:t>.1.</w:t>
            </w:r>
          </w:p>
        </w:tc>
        <w:tc>
          <w:tcPr>
            <w:tcW w:w="6587" w:type="dxa"/>
            <w:shd w:val="clear" w:color="auto" w:fill="auto"/>
            <w:vAlign w:val="center"/>
          </w:tcPr>
          <w:p w14:paraId="6CE6F07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 xml:space="preserve">provođenje postupaka u upravnim stvarima iz svog djelokruga </w:t>
            </w:r>
          </w:p>
        </w:tc>
        <w:tc>
          <w:tcPr>
            <w:tcW w:w="1097" w:type="dxa"/>
            <w:vMerge/>
            <w:shd w:val="clear" w:color="auto" w:fill="auto"/>
            <w:vAlign w:val="center"/>
          </w:tcPr>
          <w:p w14:paraId="72A35726" w14:textId="77777777" w:rsidR="00551BA0" w:rsidRPr="008067A8" w:rsidRDefault="00551BA0" w:rsidP="007A651F">
            <w:pPr>
              <w:rPr>
                <w:rFonts w:ascii="Times New Roman" w:hAnsi="Times New Roman"/>
                <w:sz w:val="22"/>
                <w:szCs w:val="22"/>
              </w:rPr>
            </w:pPr>
          </w:p>
        </w:tc>
      </w:tr>
      <w:tr w:rsidR="00551BA0" w:rsidRPr="008067A8" w14:paraId="7AB429D8" w14:textId="77777777" w:rsidTr="007A651F">
        <w:tc>
          <w:tcPr>
            <w:tcW w:w="1378" w:type="dxa"/>
            <w:shd w:val="clear" w:color="auto" w:fill="auto"/>
            <w:vAlign w:val="center"/>
          </w:tcPr>
          <w:p w14:paraId="35AD864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VIII.2.</w:t>
            </w:r>
          </w:p>
        </w:tc>
        <w:tc>
          <w:tcPr>
            <w:tcW w:w="6587" w:type="dxa"/>
            <w:shd w:val="clear" w:color="auto" w:fill="auto"/>
            <w:vAlign w:val="center"/>
          </w:tcPr>
          <w:p w14:paraId="5D05A0F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izvršavanje i nadzor provođenja zakona i općih akata, donošenje pojedinačnih akata kojima se rješava o pravima, obvezama, odgovornosti i pravnim interesima fizičkih i pravnih osoba iz svog djelokruga</w:t>
            </w:r>
          </w:p>
        </w:tc>
        <w:tc>
          <w:tcPr>
            <w:tcW w:w="1097" w:type="dxa"/>
            <w:vMerge/>
            <w:shd w:val="clear" w:color="auto" w:fill="auto"/>
            <w:vAlign w:val="center"/>
          </w:tcPr>
          <w:p w14:paraId="3BFD2D00" w14:textId="77777777" w:rsidR="00551BA0" w:rsidRPr="008067A8" w:rsidRDefault="00551BA0" w:rsidP="007A651F">
            <w:pPr>
              <w:rPr>
                <w:rFonts w:ascii="Times New Roman" w:hAnsi="Times New Roman"/>
                <w:sz w:val="22"/>
                <w:szCs w:val="22"/>
              </w:rPr>
            </w:pPr>
          </w:p>
        </w:tc>
      </w:tr>
      <w:tr w:rsidR="00551BA0" w:rsidRPr="008067A8" w14:paraId="7D711098" w14:textId="77777777" w:rsidTr="007A651F">
        <w:tc>
          <w:tcPr>
            <w:tcW w:w="1378" w:type="dxa"/>
            <w:shd w:val="clear" w:color="auto" w:fill="auto"/>
            <w:vAlign w:val="center"/>
          </w:tcPr>
          <w:p w14:paraId="6CB6434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VIII.3.</w:t>
            </w:r>
          </w:p>
        </w:tc>
        <w:tc>
          <w:tcPr>
            <w:tcW w:w="6587" w:type="dxa"/>
            <w:shd w:val="clear" w:color="auto" w:fill="auto"/>
            <w:vAlign w:val="center"/>
          </w:tcPr>
          <w:p w14:paraId="27408FF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redovito praćenje propisa, stanja, problema i pitanja iz svoga djelokruga, te predlaganje Općinskom načelniku, Općinskom vijeću i drugim nadležnim tijelima mjera, pravnih sredstava i postupaka za poboljšanje stanja u svom djelokrugu</w:t>
            </w:r>
          </w:p>
        </w:tc>
        <w:tc>
          <w:tcPr>
            <w:tcW w:w="1097" w:type="dxa"/>
            <w:vMerge/>
            <w:shd w:val="clear" w:color="auto" w:fill="auto"/>
            <w:vAlign w:val="center"/>
          </w:tcPr>
          <w:p w14:paraId="72DF5948" w14:textId="77777777" w:rsidR="00551BA0" w:rsidRPr="008067A8" w:rsidRDefault="00551BA0" w:rsidP="007A651F">
            <w:pPr>
              <w:rPr>
                <w:rFonts w:ascii="Times New Roman" w:hAnsi="Times New Roman"/>
                <w:sz w:val="22"/>
                <w:szCs w:val="22"/>
              </w:rPr>
            </w:pPr>
          </w:p>
        </w:tc>
      </w:tr>
      <w:tr w:rsidR="00551BA0" w:rsidRPr="008067A8" w14:paraId="21E91B49" w14:textId="77777777" w:rsidTr="007A651F">
        <w:tc>
          <w:tcPr>
            <w:tcW w:w="1378" w:type="dxa"/>
            <w:shd w:val="clear" w:color="auto" w:fill="auto"/>
            <w:vAlign w:val="center"/>
          </w:tcPr>
          <w:p w14:paraId="759697B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VIII.4.</w:t>
            </w:r>
          </w:p>
        </w:tc>
        <w:tc>
          <w:tcPr>
            <w:tcW w:w="6587" w:type="dxa"/>
            <w:shd w:val="clear" w:color="auto" w:fill="auto"/>
            <w:vAlign w:val="center"/>
          </w:tcPr>
          <w:p w14:paraId="2D475B7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pripremanje i izrada prijedloga općih i pojedinačnih akata iz djelokruga Općinskog načelnika, Općinskog vijeća i njihovih tijela, te općih i pojedinačnih akata iz svoga djelokruga</w:t>
            </w:r>
          </w:p>
        </w:tc>
        <w:tc>
          <w:tcPr>
            <w:tcW w:w="1097" w:type="dxa"/>
            <w:vMerge/>
            <w:shd w:val="clear" w:color="auto" w:fill="auto"/>
            <w:vAlign w:val="center"/>
          </w:tcPr>
          <w:p w14:paraId="258CB42E" w14:textId="77777777" w:rsidR="00551BA0" w:rsidRPr="008067A8" w:rsidRDefault="00551BA0" w:rsidP="007A651F">
            <w:pPr>
              <w:rPr>
                <w:rFonts w:ascii="Times New Roman" w:hAnsi="Times New Roman"/>
                <w:sz w:val="22"/>
                <w:szCs w:val="22"/>
              </w:rPr>
            </w:pPr>
          </w:p>
        </w:tc>
      </w:tr>
      <w:tr w:rsidR="00551BA0" w:rsidRPr="008067A8" w14:paraId="69BEA404" w14:textId="77777777" w:rsidTr="007A651F">
        <w:tc>
          <w:tcPr>
            <w:tcW w:w="1378" w:type="dxa"/>
            <w:shd w:val="clear" w:color="auto" w:fill="auto"/>
            <w:vAlign w:val="center"/>
          </w:tcPr>
          <w:p w14:paraId="06C8797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VIII.5.</w:t>
            </w:r>
          </w:p>
        </w:tc>
        <w:tc>
          <w:tcPr>
            <w:tcW w:w="6587" w:type="dxa"/>
            <w:shd w:val="clear" w:color="auto" w:fill="auto"/>
            <w:vAlign w:val="center"/>
          </w:tcPr>
          <w:p w14:paraId="53E7A73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suradnja s državnim i drugim tijelima, te pravnim osobama iz svog djelokruga</w:t>
            </w:r>
          </w:p>
        </w:tc>
        <w:tc>
          <w:tcPr>
            <w:tcW w:w="1097" w:type="dxa"/>
            <w:vMerge/>
            <w:shd w:val="clear" w:color="auto" w:fill="auto"/>
            <w:vAlign w:val="center"/>
          </w:tcPr>
          <w:p w14:paraId="7905ACAF" w14:textId="77777777" w:rsidR="00551BA0" w:rsidRPr="008067A8" w:rsidRDefault="00551BA0" w:rsidP="007A651F">
            <w:pPr>
              <w:rPr>
                <w:rFonts w:ascii="Times New Roman" w:hAnsi="Times New Roman"/>
                <w:sz w:val="22"/>
                <w:szCs w:val="22"/>
              </w:rPr>
            </w:pPr>
          </w:p>
        </w:tc>
      </w:tr>
      <w:tr w:rsidR="00551BA0" w:rsidRPr="008067A8" w14:paraId="583B051D" w14:textId="77777777" w:rsidTr="007A651F">
        <w:tc>
          <w:tcPr>
            <w:tcW w:w="1378" w:type="dxa"/>
            <w:shd w:val="clear" w:color="auto" w:fill="auto"/>
            <w:vAlign w:val="center"/>
          </w:tcPr>
          <w:p w14:paraId="51A723C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VIII.6.</w:t>
            </w:r>
          </w:p>
        </w:tc>
        <w:tc>
          <w:tcPr>
            <w:tcW w:w="6587" w:type="dxa"/>
            <w:shd w:val="clear" w:color="auto" w:fill="auto"/>
            <w:vAlign w:val="center"/>
          </w:tcPr>
          <w:p w14:paraId="1413E8C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pripremanje i davanje odgovore na pitanja vijećnika iz svog djelokruga</w:t>
            </w:r>
          </w:p>
        </w:tc>
        <w:tc>
          <w:tcPr>
            <w:tcW w:w="1097" w:type="dxa"/>
            <w:vMerge/>
            <w:shd w:val="clear" w:color="auto" w:fill="auto"/>
            <w:vAlign w:val="center"/>
          </w:tcPr>
          <w:p w14:paraId="5AD5D436" w14:textId="77777777" w:rsidR="00551BA0" w:rsidRPr="008067A8" w:rsidRDefault="00551BA0" w:rsidP="007A651F">
            <w:pPr>
              <w:rPr>
                <w:rFonts w:ascii="Times New Roman" w:hAnsi="Times New Roman"/>
                <w:sz w:val="22"/>
                <w:szCs w:val="22"/>
              </w:rPr>
            </w:pPr>
          </w:p>
        </w:tc>
      </w:tr>
      <w:tr w:rsidR="00551BA0" w:rsidRPr="008067A8" w14:paraId="2BAE5A15" w14:textId="77777777" w:rsidTr="007A651F">
        <w:tc>
          <w:tcPr>
            <w:tcW w:w="1378" w:type="dxa"/>
            <w:shd w:val="clear" w:color="auto" w:fill="auto"/>
            <w:vAlign w:val="center"/>
          </w:tcPr>
          <w:p w14:paraId="6B40202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VIII.7.</w:t>
            </w:r>
          </w:p>
        </w:tc>
        <w:tc>
          <w:tcPr>
            <w:tcW w:w="6587" w:type="dxa"/>
            <w:shd w:val="clear" w:color="auto" w:fill="auto"/>
            <w:vAlign w:val="center"/>
          </w:tcPr>
          <w:p w14:paraId="161E19E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radu tijela i organa Općine po pozivu</w:t>
            </w:r>
          </w:p>
        </w:tc>
        <w:tc>
          <w:tcPr>
            <w:tcW w:w="1097" w:type="dxa"/>
            <w:vMerge/>
            <w:shd w:val="clear" w:color="auto" w:fill="auto"/>
            <w:vAlign w:val="center"/>
          </w:tcPr>
          <w:p w14:paraId="1BD3E96A" w14:textId="77777777" w:rsidR="00551BA0" w:rsidRPr="008067A8" w:rsidRDefault="00551BA0" w:rsidP="007A651F">
            <w:pPr>
              <w:rPr>
                <w:rFonts w:ascii="Times New Roman" w:hAnsi="Times New Roman"/>
                <w:sz w:val="22"/>
                <w:szCs w:val="22"/>
              </w:rPr>
            </w:pPr>
          </w:p>
        </w:tc>
      </w:tr>
      <w:tr w:rsidR="00551BA0" w:rsidRPr="008067A8" w14:paraId="1F8AFCA5" w14:textId="77777777" w:rsidTr="007A651F">
        <w:tc>
          <w:tcPr>
            <w:tcW w:w="1378" w:type="dxa"/>
            <w:shd w:val="clear" w:color="auto" w:fill="auto"/>
            <w:vAlign w:val="center"/>
          </w:tcPr>
          <w:p w14:paraId="5AC2918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VIII.8.</w:t>
            </w:r>
          </w:p>
        </w:tc>
        <w:tc>
          <w:tcPr>
            <w:tcW w:w="6587" w:type="dxa"/>
            <w:shd w:val="clear" w:color="auto" w:fill="auto"/>
            <w:vAlign w:val="center"/>
          </w:tcPr>
          <w:p w14:paraId="7556915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briga o savjesnom, odgovornom, zakonitom i pravovremenom obavljanju poslova iz svog djelokruga</w:t>
            </w:r>
          </w:p>
        </w:tc>
        <w:tc>
          <w:tcPr>
            <w:tcW w:w="1097" w:type="dxa"/>
            <w:vMerge/>
            <w:shd w:val="clear" w:color="auto" w:fill="auto"/>
            <w:vAlign w:val="center"/>
          </w:tcPr>
          <w:p w14:paraId="151346AC" w14:textId="77777777" w:rsidR="00551BA0" w:rsidRPr="008067A8" w:rsidRDefault="00551BA0" w:rsidP="007A651F">
            <w:pPr>
              <w:rPr>
                <w:rFonts w:ascii="Times New Roman" w:hAnsi="Times New Roman"/>
                <w:sz w:val="22"/>
                <w:szCs w:val="22"/>
              </w:rPr>
            </w:pPr>
          </w:p>
        </w:tc>
      </w:tr>
      <w:tr w:rsidR="00551BA0" w:rsidRPr="008067A8" w14:paraId="7337DA60" w14:textId="77777777" w:rsidTr="007A651F">
        <w:tc>
          <w:tcPr>
            <w:tcW w:w="1378" w:type="dxa"/>
            <w:shd w:val="clear" w:color="auto" w:fill="auto"/>
            <w:vAlign w:val="center"/>
          </w:tcPr>
          <w:p w14:paraId="320AF65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VIII.9.</w:t>
            </w:r>
          </w:p>
        </w:tc>
        <w:tc>
          <w:tcPr>
            <w:tcW w:w="6587" w:type="dxa"/>
            <w:shd w:val="clear" w:color="auto" w:fill="auto"/>
            <w:vAlign w:val="center"/>
          </w:tcPr>
          <w:p w14:paraId="699974D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obavljanje po potrebi dio poslova iz opisa i zadaća drugih radnih mjesta</w:t>
            </w:r>
          </w:p>
        </w:tc>
        <w:tc>
          <w:tcPr>
            <w:tcW w:w="1097" w:type="dxa"/>
            <w:vMerge/>
            <w:shd w:val="clear" w:color="auto" w:fill="auto"/>
            <w:vAlign w:val="center"/>
          </w:tcPr>
          <w:p w14:paraId="3F246B5E" w14:textId="77777777" w:rsidR="00551BA0" w:rsidRPr="008067A8" w:rsidRDefault="00551BA0" w:rsidP="007A651F">
            <w:pPr>
              <w:rPr>
                <w:rFonts w:ascii="Times New Roman" w:hAnsi="Times New Roman"/>
                <w:sz w:val="22"/>
                <w:szCs w:val="22"/>
              </w:rPr>
            </w:pPr>
          </w:p>
        </w:tc>
      </w:tr>
      <w:tr w:rsidR="00551BA0" w:rsidRPr="008067A8" w14:paraId="0758CA1F" w14:textId="77777777" w:rsidTr="007A651F">
        <w:tc>
          <w:tcPr>
            <w:tcW w:w="1378" w:type="dxa"/>
            <w:shd w:val="clear" w:color="auto" w:fill="auto"/>
            <w:vAlign w:val="center"/>
          </w:tcPr>
          <w:p w14:paraId="40C17DE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VIII.10.</w:t>
            </w:r>
          </w:p>
        </w:tc>
        <w:tc>
          <w:tcPr>
            <w:tcW w:w="6587" w:type="dxa"/>
            <w:shd w:val="clear" w:color="auto" w:fill="auto"/>
            <w:vAlign w:val="center"/>
          </w:tcPr>
          <w:p w14:paraId="5A08BA0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zamjenjivanje službenika za vrijeme dopusta u obavljanju poslova iz opisa i zadaća drugih radnih mjesta</w:t>
            </w:r>
          </w:p>
        </w:tc>
        <w:tc>
          <w:tcPr>
            <w:tcW w:w="1097" w:type="dxa"/>
            <w:vMerge/>
            <w:shd w:val="clear" w:color="auto" w:fill="auto"/>
            <w:vAlign w:val="center"/>
          </w:tcPr>
          <w:p w14:paraId="1BD64D1B" w14:textId="77777777" w:rsidR="00551BA0" w:rsidRPr="008067A8" w:rsidRDefault="00551BA0" w:rsidP="007A651F">
            <w:pPr>
              <w:rPr>
                <w:rFonts w:ascii="Times New Roman" w:hAnsi="Times New Roman"/>
                <w:sz w:val="22"/>
                <w:szCs w:val="22"/>
              </w:rPr>
            </w:pPr>
          </w:p>
        </w:tc>
      </w:tr>
      <w:tr w:rsidR="00551BA0" w:rsidRPr="008067A8" w14:paraId="01133AFE" w14:textId="77777777" w:rsidTr="007A651F">
        <w:tc>
          <w:tcPr>
            <w:tcW w:w="1378" w:type="dxa"/>
            <w:shd w:val="clear" w:color="auto" w:fill="auto"/>
            <w:vAlign w:val="center"/>
          </w:tcPr>
          <w:p w14:paraId="744EBB6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VIII.11.</w:t>
            </w:r>
          </w:p>
        </w:tc>
        <w:tc>
          <w:tcPr>
            <w:tcW w:w="6587" w:type="dxa"/>
            <w:shd w:val="clear" w:color="auto" w:fill="auto"/>
            <w:vAlign w:val="center"/>
          </w:tcPr>
          <w:p w14:paraId="0B78952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 xml:space="preserve">obavljanje i drugih administrativnih poslova koji su mu stavljeni u nadležnost od pročelnika Odjela  </w:t>
            </w:r>
          </w:p>
        </w:tc>
        <w:tc>
          <w:tcPr>
            <w:tcW w:w="1097" w:type="dxa"/>
            <w:vMerge/>
            <w:shd w:val="clear" w:color="auto" w:fill="auto"/>
            <w:vAlign w:val="center"/>
          </w:tcPr>
          <w:p w14:paraId="2BFF6D5C" w14:textId="77777777" w:rsidR="00551BA0" w:rsidRPr="008067A8" w:rsidRDefault="00551BA0" w:rsidP="007A651F">
            <w:pPr>
              <w:rPr>
                <w:rFonts w:ascii="Times New Roman" w:hAnsi="Times New Roman"/>
                <w:sz w:val="22"/>
                <w:szCs w:val="22"/>
              </w:rPr>
            </w:pPr>
          </w:p>
        </w:tc>
      </w:tr>
    </w:tbl>
    <w:p w14:paraId="59CACA35" w14:textId="77777777" w:rsidR="00551BA0" w:rsidRPr="008067A8" w:rsidRDefault="00551BA0" w:rsidP="00551BA0">
      <w:pPr>
        <w:rPr>
          <w:rFonts w:ascii="Times New Roman" w:hAnsi="Times New Roman"/>
          <w:sz w:val="22"/>
          <w:szCs w:val="22"/>
        </w:rPr>
      </w:pPr>
    </w:p>
    <w:p w14:paraId="53BC4C57"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Opis razine standardnih mjerila za klasifikaciju radnog mjesta</w:t>
      </w:r>
    </w:p>
    <w:p w14:paraId="79C978EC" w14:textId="77777777" w:rsidR="00551BA0" w:rsidRPr="008067A8" w:rsidRDefault="00551BA0" w:rsidP="00551BA0">
      <w:pPr>
        <w:rPr>
          <w:rFonts w:ascii="Times New Roman" w:hAnsi="Times New Roman"/>
          <w:sz w:val="22"/>
          <w:szCs w:val="22"/>
        </w:rPr>
      </w:pPr>
    </w:p>
    <w:p w14:paraId="4130F556"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STRUČNO ZNANJE</w:t>
      </w:r>
    </w:p>
    <w:p w14:paraId="0E40CAF9"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Stupanj obrazovanja:</w:t>
      </w:r>
      <w:r w:rsidRPr="008067A8">
        <w:rPr>
          <w:rFonts w:ascii="Times New Roman" w:hAnsi="Times New Roman"/>
          <w:sz w:val="22"/>
          <w:szCs w:val="22"/>
        </w:rPr>
        <w:t xml:space="preserve"> sveučilišni diplomski studij ili sveučilišni integrirani prijediplomski i diplomski studij ili stručni diplomski studij</w:t>
      </w:r>
    </w:p>
    <w:p w14:paraId="66B7670E"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Struka:</w:t>
      </w:r>
      <w:r w:rsidRPr="008067A8">
        <w:rPr>
          <w:rFonts w:ascii="Times New Roman" w:hAnsi="Times New Roman"/>
          <w:sz w:val="22"/>
          <w:szCs w:val="22"/>
        </w:rPr>
        <w:t xml:space="preserve"> pravna</w:t>
      </w:r>
    </w:p>
    <w:p w14:paraId="24F9718F"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Radno iskustvo:</w:t>
      </w:r>
      <w:r w:rsidRPr="008067A8">
        <w:rPr>
          <w:rFonts w:ascii="Times New Roman" w:hAnsi="Times New Roman"/>
          <w:sz w:val="22"/>
          <w:szCs w:val="22"/>
        </w:rPr>
        <w:t xml:space="preserve"> 2 godine radnog iskustva na odgovarajućim poslovima</w:t>
      </w:r>
    </w:p>
    <w:p w14:paraId="10863CE4"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Posebno stručno usavršavanje</w:t>
      </w:r>
      <w:r w:rsidRPr="008067A8">
        <w:rPr>
          <w:rFonts w:ascii="Times New Roman" w:hAnsi="Times New Roman"/>
          <w:sz w:val="22"/>
          <w:szCs w:val="22"/>
        </w:rPr>
        <w:t>: položen državni stručni ispit</w:t>
      </w:r>
    </w:p>
    <w:p w14:paraId="08DAA450"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Posebna znanja, sposobnosti i vještine:</w:t>
      </w:r>
      <w:r w:rsidRPr="008067A8">
        <w:rPr>
          <w:rFonts w:ascii="Times New Roman" w:hAnsi="Times New Roman"/>
          <w:sz w:val="22"/>
          <w:szCs w:val="22"/>
        </w:rPr>
        <w:t xml:space="preserve"> vrlo dobro poznavanje rada na računalu</w:t>
      </w:r>
    </w:p>
    <w:p w14:paraId="46DE4E5B" w14:textId="77777777" w:rsidR="00551BA0" w:rsidRPr="008067A8" w:rsidRDefault="00551BA0" w:rsidP="00551BA0">
      <w:pPr>
        <w:rPr>
          <w:rFonts w:ascii="Times New Roman" w:hAnsi="Times New Roman"/>
          <w:sz w:val="22"/>
          <w:szCs w:val="22"/>
        </w:rPr>
      </w:pPr>
    </w:p>
    <w:p w14:paraId="5970C2DD"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SLOŽENOSTI POSLA</w:t>
      </w:r>
    </w:p>
    <w:p w14:paraId="55F06EE7"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izradu akata iz svog djelokruga, vođenje upravnoga postupka i rješavanje složenijih upravnih i ostalih predmeta iz svoje nadležnosti, sudjelovanje u izradi proračunskih akata i izvješća, strategija i programa i samostalno vođenje projekata</w:t>
      </w:r>
    </w:p>
    <w:p w14:paraId="03DB6CDD" w14:textId="77777777" w:rsidR="00551BA0" w:rsidRPr="008067A8" w:rsidRDefault="00551BA0" w:rsidP="00551BA0">
      <w:pPr>
        <w:rPr>
          <w:rFonts w:ascii="Times New Roman" w:hAnsi="Times New Roman"/>
          <w:sz w:val="22"/>
          <w:szCs w:val="22"/>
        </w:rPr>
      </w:pPr>
    </w:p>
    <w:p w14:paraId="13EBFEB4"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 xml:space="preserve">STUPANJ SAMOSTALNOSTI </w:t>
      </w:r>
    </w:p>
    <w:p w14:paraId="5F96FD81"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redovni nadzor, te opće i specifične upute pročelnika Odjela</w:t>
      </w:r>
    </w:p>
    <w:p w14:paraId="3E882DF5" w14:textId="77777777" w:rsidR="00551BA0" w:rsidRPr="008067A8" w:rsidRDefault="00551BA0" w:rsidP="00551BA0">
      <w:pPr>
        <w:rPr>
          <w:rFonts w:ascii="Times New Roman" w:hAnsi="Times New Roman"/>
          <w:sz w:val="22"/>
          <w:szCs w:val="22"/>
        </w:rPr>
      </w:pPr>
    </w:p>
    <w:p w14:paraId="0957DFA8"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ODGOVORNOSTI I UTJECAJ NA DONOŠENJE ODLUKA</w:t>
      </w:r>
    </w:p>
    <w:p w14:paraId="0B2BE6BC"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odgovornost za materijalne resurse s kojima službenik radi, pravilnu primjenu postupaka i metoda rada, te provedbu odluka iz odgovarajućeg područja</w:t>
      </w:r>
    </w:p>
    <w:p w14:paraId="2E3F5E57" w14:textId="77777777" w:rsidR="00551BA0" w:rsidRPr="008067A8" w:rsidRDefault="00551BA0" w:rsidP="00551BA0">
      <w:pPr>
        <w:rPr>
          <w:rFonts w:ascii="Times New Roman" w:hAnsi="Times New Roman"/>
          <w:sz w:val="22"/>
          <w:szCs w:val="22"/>
        </w:rPr>
      </w:pPr>
    </w:p>
    <w:p w14:paraId="5012F13E"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STRUČNE KOMUNIKACIJE</w:t>
      </w:r>
    </w:p>
    <w:p w14:paraId="01BDB5DD"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kontakte unutar i izvan Upravnog odjela u svrhu pružanja savjeta, prikupljanja i razmjene informacija</w:t>
      </w:r>
    </w:p>
    <w:p w14:paraId="377928FC" w14:textId="77777777" w:rsidR="00F94DD7" w:rsidRDefault="00F94DD7" w:rsidP="00551BA0">
      <w:pPr>
        <w:rPr>
          <w:rFonts w:ascii="Times New Roman" w:hAnsi="Times New Roman"/>
          <w:b/>
          <w:bCs/>
          <w:sz w:val="22"/>
          <w:szCs w:val="22"/>
        </w:rPr>
      </w:pPr>
    </w:p>
    <w:p w14:paraId="65F686B2" w14:textId="1592B011" w:rsidR="00551BA0" w:rsidRPr="008067A8" w:rsidRDefault="00551BA0" w:rsidP="00551BA0">
      <w:pPr>
        <w:rPr>
          <w:rFonts w:ascii="Times New Roman" w:hAnsi="Times New Roman"/>
          <w:b/>
          <w:bCs/>
          <w:sz w:val="22"/>
          <w:szCs w:val="22"/>
        </w:rPr>
      </w:pPr>
      <w:r w:rsidRPr="008067A8">
        <w:rPr>
          <w:rFonts w:ascii="Times New Roman" w:hAnsi="Times New Roman"/>
          <w:b/>
          <w:bCs/>
          <w:sz w:val="22"/>
          <w:szCs w:val="22"/>
        </w:rPr>
        <w:lastRenderedPageBreak/>
        <w:t>Viši referent za knjigovodstveno-računovodstvene poslove</w:t>
      </w:r>
    </w:p>
    <w:p w14:paraId="3D9A4956" w14:textId="77777777" w:rsidR="00551BA0" w:rsidRPr="008067A8" w:rsidRDefault="00551BA0" w:rsidP="00551BA0">
      <w:pPr>
        <w:rPr>
          <w:rFonts w:ascii="Times New Roman" w:hAnsi="Times New Roman"/>
          <w:sz w:val="22"/>
          <w:szCs w:val="22"/>
        </w:rPr>
      </w:pPr>
    </w:p>
    <w:p w14:paraId="62FC3D95"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Broj izvršitelja:</w:t>
      </w:r>
    </w:p>
    <w:p w14:paraId="01D37910"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1</w:t>
      </w:r>
    </w:p>
    <w:p w14:paraId="28D81EED" w14:textId="77777777" w:rsidR="00551BA0" w:rsidRPr="008067A8" w:rsidRDefault="00551BA0" w:rsidP="00551BA0">
      <w:pPr>
        <w:rPr>
          <w:rFonts w:ascii="Times New Roman" w:hAnsi="Times New Roman"/>
          <w:sz w:val="22"/>
          <w:szCs w:val="22"/>
        </w:rPr>
      </w:pPr>
    </w:p>
    <w:p w14:paraId="062721DA"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Osnovni podaci o radnom mjestu</w:t>
      </w:r>
    </w:p>
    <w:p w14:paraId="264A51B5"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Kategorija radnog mjesta:</w:t>
      </w:r>
    </w:p>
    <w:p w14:paraId="0C2D585C"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 xml:space="preserve">III </w:t>
      </w:r>
    </w:p>
    <w:p w14:paraId="42A37F76"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Potkategorija radnog mjesta:</w:t>
      </w:r>
    </w:p>
    <w:p w14:paraId="155DBAFF"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Viši referent</w:t>
      </w:r>
    </w:p>
    <w:p w14:paraId="47DB760B"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Razina potkategorije:</w:t>
      </w:r>
    </w:p>
    <w:p w14:paraId="494C60AF"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 / .</w:t>
      </w:r>
    </w:p>
    <w:p w14:paraId="1225E781"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Klasifikacijski rang:</w:t>
      </w:r>
    </w:p>
    <w:p w14:paraId="532EEFBE"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9</w:t>
      </w:r>
    </w:p>
    <w:p w14:paraId="4AB0287C" w14:textId="77777777" w:rsidR="00551BA0" w:rsidRPr="008067A8" w:rsidRDefault="00551BA0" w:rsidP="00551BA0">
      <w:pPr>
        <w:rPr>
          <w:rFonts w:ascii="Times New Roman" w:hAnsi="Times New Roman"/>
          <w:sz w:val="22"/>
          <w:szCs w:val="22"/>
        </w:rPr>
      </w:pPr>
    </w:p>
    <w:p w14:paraId="630DFC6E"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Poslovi i zadaće:</w:t>
      </w:r>
    </w:p>
    <w:p w14:paraId="2A99EA91" w14:textId="77777777" w:rsidR="00551BA0" w:rsidRPr="008067A8" w:rsidRDefault="00551BA0" w:rsidP="00551BA0">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6398"/>
        <w:gridCol w:w="1202"/>
      </w:tblGrid>
      <w:tr w:rsidR="00551BA0" w:rsidRPr="008067A8" w14:paraId="31774FFA" w14:textId="77777777" w:rsidTr="007A651F">
        <w:tc>
          <w:tcPr>
            <w:tcW w:w="1463" w:type="dxa"/>
            <w:shd w:val="clear" w:color="auto" w:fill="auto"/>
            <w:vAlign w:val="center"/>
          </w:tcPr>
          <w:p w14:paraId="6DC89803"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Broj/podbroj</w:t>
            </w:r>
          </w:p>
        </w:tc>
        <w:tc>
          <w:tcPr>
            <w:tcW w:w="6398" w:type="dxa"/>
            <w:shd w:val="clear" w:color="auto" w:fill="auto"/>
            <w:vAlign w:val="center"/>
          </w:tcPr>
          <w:p w14:paraId="437C950A"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Grupa poslova i zadaća/poslovi i zadaće</w:t>
            </w:r>
          </w:p>
        </w:tc>
        <w:tc>
          <w:tcPr>
            <w:tcW w:w="1202" w:type="dxa"/>
            <w:shd w:val="clear" w:color="auto" w:fill="auto"/>
            <w:vAlign w:val="center"/>
          </w:tcPr>
          <w:p w14:paraId="1D6E747B"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Postotak</w:t>
            </w:r>
          </w:p>
        </w:tc>
      </w:tr>
      <w:tr w:rsidR="00551BA0" w:rsidRPr="008067A8" w14:paraId="15DD4A83" w14:textId="77777777" w:rsidTr="007A651F">
        <w:tc>
          <w:tcPr>
            <w:tcW w:w="1463" w:type="dxa"/>
            <w:shd w:val="clear" w:color="auto" w:fill="auto"/>
            <w:vAlign w:val="center"/>
          </w:tcPr>
          <w:p w14:paraId="4943F3A0"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w:t>
            </w:r>
          </w:p>
        </w:tc>
        <w:tc>
          <w:tcPr>
            <w:tcW w:w="6398" w:type="dxa"/>
            <w:shd w:val="clear" w:color="auto" w:fill="auto"/>
            <w:vAlign w:val="center"/>
          </w:tcPr>
          <w:p w14:paraId="4EE617BE"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Financijsko – računovodstveni poslovi</w:t>
            </w:r>
          </w:p>
        </w:tc>
        <w:tc>
          <w:tcPr>
            <w:tcW w:w="1202" w:type="dxa"/>
            <w:vMerge w:val="restart"/>
            <w:shd w:val="clear" w:color="auto" w:fill="auto"/>
            <w:vAlign w:val="center"/>
          </w:tcPr>
          <w:p w14:paraId="6C29ACF6"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40%</w:t>
            </w:r>
          </w:p>
        </w:tc>
      </w:tr>
      <w:tr w:rsidR="00551BA0" w:rsidRPr="008067A8" w14:paraId="06A3B422" w14:textId="77777777" w:rsidTr="007A651F">
        <w:tc>
          <w:tcPr>
            <w:tcW w:w="1463" w:type="dxa"/>
            <w:shd w:val="clear" w:color="auto" w:fill="auto"/>
            <w:vAlign w:val="center"/>
          </w:tcPr>
          <w:p w14:paraId="658041D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I.1.</w:t>
            </w:r>
          </w:p>
        </w:tc>
        <w:tc>
          <w:tcPr>
            <w:tcW w:w="6398" w:type="dxa"/>
            <w:shd w:val="clear" w:color="auto" w:fill="auto"/>
            <w:vAlign w:val="center"/>
          </w:tcPr>
          <w:p w14:paraId="046B463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financijskog poslovanja i računovodstveno – knjigovodstveni poslovi i to: blagajničko poslovanje, likvidatura, obračun i isplata plaća dužnosnicima, službenicima i namještenicima Općine, kontrola naloga za plaćanje u skladu s financijsko računovodstvenim propisima i izvršavanje plaćanja temeljem pravovaljanih naloga u sustavu riznice, vođenje evidencije ulaznih računa, te evidentiranje, pohranjivanje i aktiviranje izdanih i primljenih sredstava osiguranja plaćanja, vođenje analitičkih knjigovodstvenih evidencija poslovnih promjena i transakcija nastalih na imovini, obvezama i potraživanjima, vođenje analitičke evidencije dugotrajne nefinancijske imovine po vrsti, količini i vrijednosti (nabavna i otpisana), priprema i koordiniranje popisa imovine i obveza, kontrola ispravnosti popisnih lista dugotrajne i druge imovine, vođenje evidencije o danim i primljenim jamstvima i garancijama, sastavljanje financijskih izvještaja i konsolidiranih financijskih izvještaja u skladu s financijsko računovodstvenim propisima</w:t>
            </w:r>
          </w:p>
        </w:tc>
        <w:tc>
          <w:tcPr>
            <w:tcW w:w="1202" w:type="dxa"/>
            <w:vMerge/>
            <w:shd w:val="clear" w:color="auto" w:fill="auto"/>
            <w:vAlign w:val="center"/>
          </w:tcPr>
          <w:p w14:paraId="2271E67B" w14:textId="77777777" w:rsidR="00551BA0" w:rsidRPr="008067A8" w:rsidRDefault="00551BA0" w:rsidP="007A651F">
            <w:pPr>
              <w:rPr>
                <w:rFonts w:ascii="Times New Roman" w:hAnsi="Times New Roman"/>
                <w:i/>
                <w:iCs/>
                <w:sz w:val="22"/>
                <w:szCs w:val="22"/>
              </w:rPr>
            </w:pPr>
          </w:p>
        </w:tc>
      </w:tr>
      <w:tr w:rsidR="00551BA0" w:rsidRPr="008067A8" w14:paraId="38C435CE" w14:textId="77777777" w:rsidTr="007A651F">
        <w:tc>
          <w:tcPr>
            <w:tcW w:w="1463" w:type="dxa"/>
            <w:shd w:val="clear" w:color="auto" w:fill="auto"/>
            <w:vAlign w:val="center"/>
          </w:tcPr>
          <w:p w14:paraId="51423FB6"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II.</w:t>
            </w:r>
          </w:p>
        </w:tc>
        <w:tc>
          <w:tcPr>
            <w:tcW w:w="6398" w:type="dxa"/>
            <w:shd w:val="clear" w:color="auto" w:fill="auto"/>
            <w:vAlign w:val="center"/>
          </w:tcPr>
          <w:p w14:paraId="75930E44"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Izrada, donošenje i praćenje proračuna i proračunskih akata</w:t>
            </w:r>
          </w:p>
        </w:tc>
        <w:tc>
          <w:tcPr>
            <w:tcW w:w="1202" w:type="dxa"/>
            <w:vMerge w:val="restart"/>
            <w:shd w:val="clear" w:color="auto" w:fill="auto"/>
            <w:vAlign w:val="center"/>
          </w:tcPr>
          <w:p w14:paraId="25974F26"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25%</w:t>
            </w:r>
          </w:p>
        </w:tc>
      </w:tr>
      <w:tr w:rsidR="00551BA0" w:rsidRPr="008067A8" w14:paraId="7EBC9102" w14:textId="77777777" w:rsidTr="007A651F">
        <w:tc>
          <w:tcPr>
            <w:tcW w:w="1463" w:type="dxa"/>
            <w:shd w:val="clear" w:color="auto" w:fill="auto"/>
            <w:vAlign w:val="center"/>
          </w:tcPr>
          <w:p w14:paraId="5A50E0D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II.1.</w:t>
            </w:r>
          </w:p>
        </w:tc>
        <w:tc>
          <w:tcPr>
            <w:tcW w:w="6398" w:type="dxa"/>
            <w:shd w:val="clear" w:color="auto" w:fill="auto"/>
            <w:vAlign w:val="center"/>
          </w:tcPr>
          <w:p w14:paraId="6BCFBE5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izrada nacrta prijedloga proračuna s obrazloženjem, izrada odluke o izvršavanju proračuna, kontrola izvršenja proračuna, izrada polugodišnjeg i godišnjeg izvještaja o izvršenju proračuna zajedno s izradom svih potrebnih obrazloženja propisanih podzakonskim aktima</w:t>
            </w:r>
          </w:p>
        </w:tc>
        <w:tc>
          <w:tcPr>
            <w:tcW w:w="1202" w:type="dxa"/>
            <w:vMerge/>
            <w:shd w:val="clear" w:color="auto" w:fill="auto"/>
            <w:vAlign w:val="center"/>
          </w:tcPr>
          <w:p w14:paraId="1BC564E6" w14:textId="77777777" w:rsidR="00551BA0" w:rsidRPr="008067A8" w:rsidRDefault="00551BA0" w:rsidP="007A651F">
            <w:pPr>
              <w:rPr>
                <w:rFonts w:ascii="Times New Roman" w:hAnsi="Times New Roman"/>
                <w:i/>
                <w:iCs/>
                <w:sz w:val="22"/>
                <w:szCs w:val="22"/>
              </w:rPr>
            </w:pPr>
          </w:p>
        </w:tc>
      </w:tr>
      <w:tr w:rsidR="00551BA0" w:rsidRPr="008067A8" w14:paraId="27AAF892" w14:textId="77777777" w:rsidTr="007A651F">
        <w:tc>
          <w:tcPr>
            <w:tcW w:w="1463" w:type="dxa"/>
            <w:shd w:val="clear" w:color="auto" w:fill="auto"/>
            <w:vAlign w:val="center"/>
          </w:tcPr>
          <w:p w14:paraId="2314088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II.2.</w:t>
            </w:r>
          </w:p>
        </w:tc>
        <w:tc>
          <w:tcPr>
            <w:tcW w:w="6398" w:type="dxa"/>
            <w:shd w:val="clear" w:color="auto" w:fill="auto"/>
            <w:vAlign w:val="center"/>
          </w:tcPr>
          <w:p w14:paraId="5298781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planiranje i redovito praćenje likvidnosti proračuna, redovita suradnja s drugima radi izvršavanja planiranog proračuna i radi evidentiranja najave mogućih novih ugovornih obveza, praćenje ostvarivanja proračunskih prihoda i rashoda Općine, provedba postupaka vezanih za zaduživanje Općine i davanje jamstava, izračun i kontrola fiskalnog kapaciteta Općine, popis duga, izdanih jamstava i zajmova, te obvezno izvještavanje Ministarstva financija, vođenje evidencija o danim i primljenim jamstvima i garancijama</w:t>
            </w:r>
          </w:p>
        </w:tc>
        <w:tc>
          <w:tcPr>
            <w:tcW w:w="1202" w:type="dxa"/>
            <w:vMerge/>
            <w:shd w:val="clear" w:color="auto" w:fill="auto"/>
            <w:vAlign w:val="center"/>
          </w:tcPr>
          <w:p w14:paraId="3E42E729" w14:textId="77777777" w:rsidR="00551BA0" w:rsidRPr="008067A8" w:rsidRDefault="00551BA0" w:rsidP="007A651F">
            <w:pPr>
              <w:rPr>
                <w:rFonts w:ascii="Times New Roman" w:hAnsi="Times New Roman"/>
                <w:i/>
                <w:iCs/>
                <w:sz w:val="22"/>
                <w:szCs w:val="22"/>
              </w:rPr>
            </w:pPr>
          </w:p>
        </w:tc>
      </w:tr>
      <w:tr w:rsidR="00551BA0" w:rsidRPr="008067A8" w14:paraId="1CCE5840" w14:textId="77777777" w:rsidTr="007A651F">
        <w:tc>
          <w:tcPr>
            <w:tcW w:w="1463" w:type="dxa"/>
            <w:shd w:val="clear" w:color="auto" w:fill="auto"/>
            <w:vAlign w:val="center"/>
          </w:tcPr>
          <w:p w14:paraId="650EC95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II.3.</w:t>
            </w:r>
          </w:p>
        </w:tc>
        <w:tc>
          <w:tcPr>
            <w:tcW w:w="6398" w:type="dxa"/>
            <w:shd w:val="clear" w:color="auto" w:fill="auto"/>
            <w:vAlign w:val="center"/>
          </w:tcPr>
          <w:p w14:paraId="034FC3D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 xml:space="preserve">izrada uputa i smjernica za izradu prijedloga proračuna i financijskih planova i dostavljanja istih proračunskim korisnicima, razmatranje </w:t>
            </w:r>
            <w:r w:rsidRPr="008067A8">
              <w:rPr>
                <w:rFonts w:ascii="Times New Roman" w:hAnsi="Times New Roman"/>
                <w:i/>
                <w:iCs/>
                <w:sz w:val="22"/>
                <w:szCs w:val="22"/>
              </w:rPr>
              <w:lastRenderedPageBreak/>
              <w:t>prijedloga i usklađivanje financijskih planova proračunskih korisnika s procijenjenim prihodima i primicima, kontrola korištenja proračunskih sredstava</w:t>
            </w:r>
          </w:p>
        </w:tc>
        <w:tc>
          <w:tcPr>
            <w:tcW w:w="1202" w:type="dxa"/>
            <w:vMerge/>
            <w:shd w:val="clear" w:color="auto" w:fill="auto"/>
            <w:vAlign w:val="center"/>
          </w:tcPr>
          <w:p w14:paraId="2618B46C" w14:textId="77777777" w:rsidR="00551BA0" w:rsidRPr="008067A8" w:rsidRDefault="00551BA0" w:rsidP="007A651F">
            <w:pPr>
              <w:rPr>
                <w:rFonts w:ascii="Times New Roman" w:hAnsi="Times New Roman"/>
                <w:i/>
                <w:iCs/>
                <w:sz w:val="22"/>
                <w:szCs w:val="22"/>
              </w:rPr>
            </w:pPr>
          </w:p>
        </w:tc>
      </w:tr>
      <w:tr w:rsidR="00551BA0" w:rsidRPr="008067A8" w14:paraId="68784DE0" w14:textId="77777777" w:rsidTr="007A651F">
        <w:tc>
          <w:tcPr>
            <w:tcW w:w="1463" w:type="dxa"/>
            <w:shd w:val="clear" w:color="auto" w:fill="auto"/>
            <w:vAlign w:val="center"/>
          </w:tcPr>
          <w:p w14:paraId="331C3E8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II.4.</w:t>
            </w:r>
          </w:p>
        </w:tc>
        <w:tc>
          <w:tcPr>
            <w:tcW w:w="6398" w:type="dxa"/>
            <w:shd w:val="clear" w:color="auto" w:fill="auto"/>
            <w:vAlign w:val="center"/>
          </w:tcPr>
          <w:p w14:paraId="5D97B27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lokalne riznice proračuna Općine i pravnih osoba proračunskih korisnika sukladno posebnim aktima o ustrojavanju riznice koji donosi Općinsko vijeće i Općinski načelnik</w:t>
            </w:r>
          </w:p>
        </w:tc>
        <w:tc>
          <w:tcPr>
            <w:tcW w:w="1202" w:type="dxa"/>
            <w:vMerge/>
            <w:shd w:val="clear" w:color="auto" w:fill="auto"/>
            <w:vAlign w:val="center"/>
          </w:tcPr>
          <w:p w14:paraId="1FA7190A" w14:textId="77777777" w:rsidR="00551BA0" w:rsidRPr="008067A8" w:rsidRDefault="00551BA0" w:rsidP="007A651F">
            <w:pPr>
              <w:rPr>
                <w:rFonts w:ascii="Times New Roman" w:hAnsi="Times New Roman"/>
                <w:i/>
                <w:iCs/>
                <w:sz w:val="22"/>
                <w:szCs w:val="22"/>
              </w:rPr>
            </w:pPr>
          </w:p>
        </w:tc>
      </w:tr>
      <w:tr w:rsidR="00551BA0" w:rsidRPr="008067A8" w14:paraId="7F6B38F7" w14:textId="77777777" w:rsidTr="007A651F">
        <w:tc>
          <w:tcPr>
            <w:tcW w:w="1463" w:type="dxa"/>
            <w:shd w:val="clear" w:color="auto" w:fill="auto"/>
            <w:vAlign w:val="center"/>
          </w:tcPr>
          <w:p w14:paraId="6A5081E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II.5.</w:t>
            </w:r>
          </w:p>
        </w:tc>
        <w:tc>
          <w:tcPr>
            <w:tcW w:w="6398" w:type="dxa"/>
            <w:shd w:val="clear" w:color="auto" w:fill="auto"/>
            <w:vAlign w:val="center"/>
          </w:tcPr>
          <w:p w14:paraId="2D93B07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pripremi proračuna i praćenju ostvarivanje prihoda i rashoda u okviru općinskog proračuna</w:t>
            </w:r>
          </w:p>
        </w:tc>
        <w:tc>
          <w:tcPr>
            <w:tcW w:w="1202" w:type="dxa"/>
            <w:vMerge/>
            <w:shd w:val="clear" w:color="auto" w:fill="auto"/>
            <w:vAlign w:val="center"/>
          </w:tcPr>
          <w:p w14:paraId="15E4A3C3" w14:textId="77777777" w:rsidR="00551BA0" w:rsidRPr="008067A8" w:rsidRDefault="00551BA0" w:rsidP="007A651F">
            <w:pPr>
              <w:rPr>
                <w:rFonts w:ascii="Times New Roman" w:hAnsi="Times New Roman"/>
                <w:i/>
                <w:iCs/>
                <w:sz w:val="22"/>
                <w:szCs w:val="22"/>
              </w:rPr>
            </w:pPr>
          </w:p>
        </w:tc>
      </w:tr>
      <w:tr w:rsidR="00551BA0" w:rsidRPr="008067A8" w14:paraId="567B465B" w14:textId="77777777" w:rsidTr="007A651F">
        <w:tc>
          <w:tcPr>
            <w:tcW w:w="1463" w:type="dxa"/>
            <w:shd w:val="clear" w:color="auto" w:fill="auto"/>
            <w:vAlign w:val="center"/>
          </w:tcPr>
          <w:p w14:paraId="4F7566B9"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III.</w:t>
            </w:r>
          </w:p>
        </w:tc>
        <w:tc>
          <w:tcPr>
            <w:tcW w:w="6398" w:type="dxa"/>
            <w:shd w:val="clear" w:color="auto" w:fill="auto"/>
            <w:vAlign w:val="center"/>
          </w:tcPr>
          <w:p w14:paraId="65F29EF2"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Financijska kontrola i nadzor</w:t>
            </w:r>
          </w:p>
        </w:tc>
        <w:tc>
          <w:tcPr>
            <w:tcW w:w="1202" w:type="dxa"/>
            <w:vMerge w:val="restart"/>
            <w:shd w:val="clear" w:color="auto" w:fill="auto"/>
            <w:vAlign w:val="center"/>
          </w:tcPr>
          <w:p w14:paraId="27C89EA7"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10%</w:t>
            </w:r>
          </w:p>
        </w:tc>
      </w:tr>
      <w:tr w:rsidR="00551BA0" w:rsidRPr="008067A8" w14:paraId="08557E19" w14:textId="77777777" w:rsidTr="007A651F">
        <w:tc>
          <w:tcPr>
            <w:tcW w:w="1463" w:type="dxa"/>
            <w:shd w:val="clear" w:color="auto" w:fill="auto"/>
            <w:vAlign w:val="center"/>
          </w:tcPr>
          <w:p w14:paraId="5246FB2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III.1.</w:t>
            </w:r>
          </w:p>
        </w:tc>
        <w:tc>
          <w:tcPr>
            <w:tcW w:w="6398" w:type="dxa"/>
            <w:shd w:val="clear" w:color="auto" w:fill="auto"/>
            <w:vAlign w:val="center"/>
          </w:tcPr>
          <w:p w14:paraId="081E0F2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vezani uz davanje Izjave o fiskalnoj odgovornosti i pripremanje referenci za Upitnik o fiskalnoj odgovornosti</w:t>
            </w:r>
          </w:p>
        </w:tc>
        <w:tc>
          <w:tcPr>
            <w:tcW w:w="1202" w:type="dxa"/>
            <w:vMerge/>
            <w:shd w:val="clear" w:color="auto" w:fill="auto"/>
            <w:vAlign w:val="center"/>
          </w:tcPr>
          <w:p w14:paraId="04388BBD" w14:textId="77777777" w:rsidR="00551BA0" w:rsidRPr="008067A8" w:rsidRDefault="00551BA0" w:rsidP="007A651F">
            <w:pPr>
              <w:rPr>
                <w:rFonts w:ascii="Times New Roman" w:hAnsi="Times New Roman"/>
                <w:i/>
                <w:iCs/>
                <w:sz w:val="22"/>
                <w:szCs w:val="22"/>
              </w:rPr>
            </w:pPr>
          </w:p>
        </w:tc>
      </w:tr>
      <w:tr w:rsidR="00551BA0" w:rsidRPr="008067A8" w14:paraId="65880096" w14:textId="77777777" w:rsidTr="007A651F">
        <w:tc>
          <w:tcPr>
            <w:tcW w:w="1463" w:type="dxa"/>
            <w:shd w:val="clear" w:color="auto" w:fill="auto"/>
            <w:vAlign w:val="center"/>
          </w:tcPr>
          <w:p w14:paraId="52D32D8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III.2.</w:t>
            </w:r>
          </w:p>
        </w:tc>
        <w:tc>
          <w:tcPr>
            <w:tcW w:w="6398" w:type="dxa"/>
            <w:shd w:val="clear" w:color="auto" w:fill="auto"/>
            <w:vAlign w:val="center"/>
          </w:tcPr>
          <w:p w14:paraId="0A870AA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vezani uz kontrolu Izjava o fiskalnoj odgovornosti proračunskih korisnika</w:t>
            </w:r>
          </w:p>
        </w:tc>
        <w:tc>
          <w:tcPr>
            <w:tcW w:w="1202" w:type="dxa"/>
            <w:vMerge/>
            <w:shd w:val="clear" w:color="auto" w:fill="auto"/>
            <w:vAlign w:val="center"/>
          </w:tcPr>
          <w:p w14:paraId="79AFBA38" w14:textId="77777777" w:rsidR="00551BA0" w:rsidRPr="008067A8" w:rsidRDefault="00551BA0" w:rsidP="007A651F">
            <w:pPr>
              <w:rPr>
                <w:rFonts w:ascii="Times New Roman" w:hAnsi="Times New Roman"/>
                <w:i/>
                <w:iCs/>
                <w:sz w:val="22"/>
                <w:szCs w:val="22"/>
              </w:rPr>
            </w:pPr>
          </w:p>
        </w:tc>
      </w:tr>
      <w:tr w:rsidR="00551BA0" w:rsidRPr="008067A8" w14:paraId="6B83F6A4" w14:textId="77777777" w:rsidTr="007A651F">
        <w:tc>
          <w:tcPr>
            <w:tcW w:w="1463" w:type="dxa"/>
            <w:shd w:val="clear" w:color="auto" w:fill="auto"/>
            <w:vAlign w:val="center"/>
          </w:tcPr>
          <w:p w14:paraId="2D8B594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III.3.</w:t>
            </w:r>
          </w:p>
        </w:tc>
        <w:tc>
          <w:tcPr>
            <w:tcW w:w="6398" w:type="dxa"/>
            <w:shd w:val="clear" w:color="auto" w:fill="auto"/>
            <w:vAlign w:val="center"/>
          </w:tcPr>
          <w:p w14:paraId="55ECCA0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vezani uz davanje Izjave o fiskalnoj odgovornosti i pripremanje referenci za Upitnik o fiskalnoj odgovornosti,  kontrola Izjava o fiskalnoj odgovornosti iz područja društvenih djelatnosti, vatrogastva i Izjava trgovačkih društava u vlasništvu Općine</w:t>
            </w:r>
          </w:p>
        </w:tc>
        <w:tc>
          <w:tcPr>
            <w:tcW w:w="1202" w:type="dxa"/>
            <w:vMerge/>
            <w:shd w:val="clear" w:color="auto" w:fill="auto"/>
            <w:vAlign w:val="center"/>
          </w:tcPr>
          <w:p w14:paraId="780ED165" w14:textId="77777777" w:rsidR="00551BA0" w:rsidRPr="008067A8" w:rsidRDefault="00551BA0" w:rsidP="007A651F">
            <w:pPr>
              <w:rPr>
                <w:rFonts w:ascii="Times New Roman" w:hAnsi="Times New Roman"/>
                <w:i/>
                <w:iCs/>
                <w:sz w:val="22"/>
                <w:szCs w:val="22"/>
              </w:rPr>
            </w:pPr>
          </w:p>
        </w:tc>
      </w:tr>
      <w:tr w:rsidR="00551BA0" w:rsidRPr="008067A8" w14:paraId="2BCDF29A" w14:textId="77777777" w:rsidTr="007A651F">
        <w:tc>
          <w:tcPr>
            <w:tcW w:w="1463" w:type="dxa"/>
            <w:shd w:val="clear" w:color="auto" w:fill="auto"/>
            <w:vAlign w:val="center"/>
          </w:tcPr>
          <w:p w14:paraId="4099E19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III.4.</w:t>
            </w:r>
          </w:p>
        </w:tc>
        <w:tc>
          <w:tcPr>
            <w:tcW w:w="6398" w:type="dxa"/>
            <w:shd w:val="clear" w:color="auto" w:fill="auto"/>
            <w:vAlign w:val="center"/>
          </w:tcPr>
          <w:p w14:paraId="6A70735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Voditelja za financijsko upravljanje i kontrole, poslova vezanih uz uspostavu i razvoj financijskog upravljanja i kontrola, predlaganje mjera za unapređenje financijskog poslovanja Općine i koordiniranje aktivnosti vezanih za financijsko upravljanje i kontrole, te vođenje brige o načelima dobrog financijskog upravljanja</w:t>
            </w:r>
          </w:p>
        </w:tc>
        <w:tc>
          <w:tcPr>
            <w:tcW w:w="1202" w:type="dxa"/>
            <w:vMerge/>
            <w:shd w:val="clear" w:color="auto" w:fill="auto"/>
            <w:vAlign w:val="center"/>
          </w:tcPr>
          <w:p w14:paraId="77059264" w14:textId="77777777" w:rsidR="00551BA0" w:rsidRPr="008067A8" w:rsidRDefault="00551BA0" w:rsidP="007A651F">
            <w:pPr>
              <w:rPr>
                <w:rFonts w:ascii="Times New Roman" w:hAnsi="Times New Roman"/>
                <w:i/>
                <w:iCs/>
                <w:sz w:val="22"/>
                <w:szCs w:val="22"/>
              </w:rPr>
            </w:pPr>
          </w:p>
        </w:tc>
      </w:tr>
      <w:tr w:rsidR="00551BA0" w:rsidRPr="008067A8" w14:paraId="3D54E3C8" w14:textId="77777777" w:rsidTr="007A651F">
        <w:tc>
          <w:tcPr>
            <w:tcW w:w="1463" w:type="dxa"/>
            <w:shd w:val="clear" w:color="auto" w:fill="auto"/>
            <w:vAlign w:val="center"/>
          </w:tcPr>
          <w:p w14:paraId="16E0C38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III.5.</w:t>
            </w:r>
          </w:p>
        </w:tc>
        <w:tc>
          <w:tcPr>
            <w:tcW w:w="6398" w:type="dxa"/>
            <w:shd w:val="clear" w:color="auto" w:fill="auto"/>
            <w:vAlign w:val="center"/>
          </w:tcPr>
          <w:p w14:paraId="47BAEE9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kontrola korištenja proračunskih sredstava i stručna pomoć drugima za obavljanje kontrole na licu mjestu</w:t>
            </w:r>
          </w:p>
        </w:tc>
        <w:tc>
          <w:tcPr>
            <w:tcW w:w="1202" w:type="dxa"/>
            <w:vMerge/>
            <w:shd w:val="clear" w:color="auto" w:fill="auto"/>
            <w:vAlign w:val="center"/>
          </w:tcPr>
          <w:p w14:paraId="6960B035" w14:textId="77777777" w:rsidR="00551BA0" w:rsidRPr="008067A8" w:rsidRDefault="00551BA0" w:rsidP="007A651F">
            <w:pPr>
              <w:rPr>
                <w:rFonts w:ascii="Times New Roman" w:hAnsi="Times New Roman"/>
                <w:i/>
                <w:iCs/>
                <w:sz w:val="22"/>
                <w:szCs w:val="22"/>
              </w:rPr>
            </w:pPr>
          </w:p>
        </w:tc>
      </w:tr>
      <w:tr w:rsidR="00551BA0" w:rsidRPr="008067A8" w14:paraId="07F086AA" w14:textId="77777777" w:rsidTr="007A651F">
        <w:tc>
          <w:tcPr>
            <w:tcW w:w="1463" w:type="dxa"/>
            <w:shd w:val="clear" w:color="auto" w:fill="auto"/>
            <w:vAlign w:val="center"/>
          </w:tcPr>
          <w:p w14:paraId="7CB3332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III.6.</w:t>
            </w:r>
          </w:p>
        </w:tc>
        <w:tc>
          <w:tcPr>
            <w:tcW w:w="6398" w:type="dxa"/>
            <w:shd w:val="clear" w:color="auto" w:fill="auto"/>
            <w:vAlign w:val="center"/>
          </w:tcPr>
          <w:p w14:paraId="01BEC55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pružanje pomoći čelniku proračuna na uspostavi, provedbi i razvoju prikladnog, učinkovitog i djelotvornog sustava financijskog upravljanja i kontrola u Općini  u skladu sa zakonskim obvezama</w:t>
            </w:r>
          </w:p>
        </w:tc>
        <w:tc>
          <w:tcPr>
            <w:tcW w:w="1202" w:type="dxa"/>
            <w:vMerge/>
            <w:shd w:val="clear" w:color="auto" w:fill="auto"/>
            <w:vAlign w:val="center"/>
          </w:tcPr>
          <w:p w14:paraId="0EA5C12D" w14:textId="77777777" w:rsidR="00551BA0" w:rsidRPr="008067A8" w:rsidRDefault="00551BA0" w:rsidP="007A651F">
            <w:pPr>
              <w:rPr>
                <w:rFonts w:ascii="Times New Roman" w:hAnsi="Times New Roman"/>
                <w:i/>
                <w:iCs/>
                <w:sz w:val="22"/>
                <w:szCs w:val="22"/>
              </w:rPr>
            </w:pPr>
          </w:p>
        </w:tc>
      </w:tr>
      <w:tr w:rsidR="00551BA0" w:rsidRPr="008067A8" w14:paraId="131848FE" w14:textId="77777777" w:rsidTr="007A651F">
        <w:tc>
          <w:tcPr>
            <w:tcW w:w="1463" w:type="dxa"/>
            <w:shd w:val="clear" w:color="auto" w:fill="auto"/>
            <w:vAlign w:val="center"/>
          </w:tcPr>
          <w:p w14:paraId="316ACB6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III.7.</w:t>
            </w:r>
          </w:p>
        </w:tc>
        <w:tc>
          <w:tcPr>
            <w:tcW w:w="6398" w:type="dxa"/>
            <w:shd w:val="clear" w:color="auto" w:fill="auto"/>
            <w:vAlign w:val="center"/>
          </w:tcPr>
          <w:p w14:paraId="690AD9C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davanje stručnog mišljenja, savjeta i preporuka s ciljem poboljšanja poslovanja i rada Općine, odnosno ostvarivanja zakonitog, svrhovitog, učinkovitog, ekonomičnog i djelotvornog raspolaganja proračunskim sredstvima</w:t>
            </w:r>
          </w:p>
        </w:tc>
        <w:tc>
          <w:tcPr>
            <w:tcW w:w="1202" w:type="dxa"/>
            <w:vMerge/>
            <w:shd w:val="clear" w:color="auto" w:fill="auto"/>
            <w:vAlign w:val="center"/>
          </w:tcPr>
          <w:p w14:paraId="6050B40D" w14:textId="77777777" w:rsidR="00551BA0" w:rsidRPr="008067A8" w:rsidRDefault="00551BA0" w:rsidP="007A651F">
            <w:pPr>
              <w:rPr>
                <w:rFonts w:ascii="Times New Roman" w:hAnsi="Times New Roman"/>
                <w:i/>
                <w:iCs/>
                <w:sz w:val="22"/>
                <w:szCs w:val="22"/>
              </w:rPr>
            </w:pPr>
          </w:p>
        </w:tc>
      </w:tr>
      <w:tr w:rsidR="00551BA0" w:rsidRPr="008067A8" w14:paraId="3D70268E" w14:textId="77777777" w:rsidTr="007A651F">
        <w:tc>
          <w:tcPr>
            <w:tcW w:w="1463" w:type="dxa"/>
            <w:shd w:val="clear" w:color="auto" w:fill="auto"/>
            <w:vAlign w:val="center"/>
          </w:tcPr>
          <w:p w14:paraId="25B4EBD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III.8.</w:t>
            </w:r>
          </w:p>
        </w:tc>
        <w:tc>
          <w:tcPr>
            <w:tcW w:w="6398" w:type="dxa"/>
            <w:shd w:val="clear" w:color="auto" w:fill="auto"/>
            <w:vAlign w:val="center"/>
          </w:tcPr>
          <w:p w14:paraId="28C7D64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pružanje pomoći službenicima u svezi uspostave i razvoja sustava financijskog upravljanja i kontrola u dijelu njihove nadležnosti</w:t>
            </w:r>
          </w:p>
        </w:tc>
        <w:tc>
          <w:tcPr>
            <w:tcW w:w="1202" w:type="dxa"/>
            <w:vMerge/>
            <w:shd w:val="clear" w:color="auto" w:fill="auto"/>
            <w:vAlign w:val="center"/>
          </w:tcPr>
          <w:p w14:paraId="1574D084" w14:textId="77777777" w:rsidR="00551BA0" w:rsidRPr="008067A8" w:rsidRDefault="00551BA0" w:rsidP="007A651F">
            <w:pPr>
              <w:rPr>
                <w:rFonts w:ascii="Times New Roman" w:hAnsi="Times New Roman"/>
                <w:i/>
                <w:iCs/>
                <w:sz w:val="22"/>
                <w:szCs w:val="22"/>
              </w:rPr>
            </w:pPr>
          </w:p>
        </w:tc>
      </w:tr>
      <w:tr w:rsidR="00551BA0" w:rsidRPr="008067A8" w14:paraId="31977115" w14:textId="77777777" w:rsidTr="007A651F">
        <w:tc>
          <w:tcPr>
            <w:tcW w:w="1463" w:type="dxa"/>
            <w:shd w:val="clear" w:color="auto" w:fill="auto"/>
            <w:vAlign w:val="center"/>
          </w:tcPr>
          <w:p w14:paraId="1283DDD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III.9.</w:t>
            </w:r>
          </w:p>
        </w:tc>
        <w:tc>
          <w:tcPr>
            <w:tcW w:w="6398" w:type="dxa"/>
            <w:shd w:val="clear" w:color="auto" w:fill="auto"/>
            <w:vAlign w:val="center"/>
          </w:tcPr>
          <w:p w14:paraId="67E178A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provjeravanju i preispitivanju vjerodostojnosti, svrhovitosti i zakonitosti financijskih transakcija i procesa u Općini</w:t>
            </w:r>
          </w:p>
        </w:tc>
        <w:tc>
          <w:tcPr>
            <w:tcW w:w="1202" w:type="dxa"/>
            <w:vMerge/>
            <w:shd w:val="clear" w:color="auto" w:fill="auto"/>
            <w:vAlign w:val="center"/>
          </w:tcPr>
          <w:p w14:paraId="4FDECE26" w14:textId="77777777" w:rsidR="00551BA0" w:rsidRPr="008067A8" w:rsidRDefault="00551BA0" w:rsidP="007A651F">
            <w:pPr>
              <w:rPr>
                <w:rFonts w:ascii="Times New Roman" w:hAnsi="Times New Roman"/>
                <w:i/>
                <w:iCs/>
                <w:sz w:val="22"/>
                <w:szCs w:val="22"/>
              </w:rPr>
            </w:pPr>
          </w:p>
        </w:tc>
      </w:tr>
      <w:tr w:rsidR="00551BA0" w:rsidRPr="008067A8" w14:paraId="77A65D8F" w14:textId="77777777" w:rsidTr="007A651F">
        <w:trPr>
          <w:trHeight w:val="1302"/>
        </w:trPr>
        <w:tc>
          <w:tcPr>
            <w:tcW w:w="1463" w:type="dxa"/>
            <w:tcBorders>
              <w:bottom w:val="single" w:sz="4" w:space="0" w:color="auto"/>
            </w:tcBorders>
            <w:shd w:val="clear" w:color="auto" w:fill="auto"/>
            <w:vAlign w:val="center"/>
          </w:tcPr>
          <w:p w14:paraId="19D9EDF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III.10</w:t>
            </w:r>
          </w:p>
          <w:p w14:paraId="588B3DE6" w14:textId="77777777" w:rsidR="00551BA0" w:rsidRPr="008067A8" w:rsidRDefault="00551BA0" w:rsidP="007A651F">
            <w:pPr>
              <w:rPr>
                <w:rFonts w:ascii="Times New Roman" w:hAnsi="Times New Roman"/>
                <w:i/>
                <w:iCs/>
                <w:sz w:val="22"/>
                <w:szCs w:val="22"/>
              </w:rPr>
            </w:pPr>
          </w:p>
        </w:tc>
        <w:tc>
          <w:tcPr>
            <w:tcW w:w="6398" w:type="dxa"/>
            <w:tcBorders>
              <w:bottom w:val="single" w:sz="4" w:space="0" w:color="auto"/>
            </w:tcBorders>
            <w:shd w:val="clear" w:color="auto" w:fill="auto"/>
            <w:vAlign w:val="center"/>
          </w:tcPr>
          <w:p w14:paraId="70D2959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nadzoru i kontroli financijskih transakcija u Općini radi utvrđivanja uspostavljenog sustava, usklađenosti poslovanja za zakonima, propisima, planovima i postupcima, a radi davanja preporuka za poboljšanje poslovanja</w:t>
            </w:r>
          </w:p>
        </w:tc>
        <w:tc>
          <w:tcPr>
            <w:tcW w:w="1202" w:type="dxa"/>
            <w:vMerge/>
            <w:tcBorders>
              <w:bottom w:val="single" w:sz="4" w:space="0" w:color="auto"/>
            </w:tcBorders>
            <w:shd w:val="clear" w:color="auto" w:fill="auto"/>
            <w:vAlign w:val="center"/>
          </w:tcPr>
          <w:p w14:paraId="59C1B76B" w14:textId="77777777" w:rsidR="00551BA0" w:rsidRPr="008067A8" w:rsidRDefault="00551BA0" w:rsidP="007A651F">
            <w:pPr>
              <w:rPr>
                <w:rFonts w:ascii="Times New Roman" w:hAnsi="Times New Roman"/>
                <w:i/>
                <w:iCs/>
                <w:sz w:val="22"/>
                <w:szCs w:val="22"/>
              </w:rPr>
            </w:pPr>
          </w:p>
        </w:tc>
      </w:tr>
      <w:tr w:rsidR="00551BA0" w:rsidRPr="008067A8" w14:paraId="53595B8B" w14:textId="77777777" w:rsidTr="007A651F">
        <w:trPr>
          <w:trHeight w:val="1352"/>
        </w:trPr>
        <w:tc>
          <w:tcPr>
            <w:tcW w:w="1463" w:type="dxa"/>
            <w:tcBorders>
              <w:bottom w:val="single" w:sz="4" w:space="0" w:color="auto"/>
            </w:tcBorders>
            <w:shd w:val="clear" w:color="auto" w:fill="auto"/>
            <w:vAlign w:val="center"/>
          </w:tcPr>
          <w:p w14:paraId="4460210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III.11.</w:t>
            </w:r>
          </w:p>
        </w:tc>
        <w:tc>
          <w:tcPr>
            <w:tcW w:w="6398" w:type="dxa"/>
            <w:tcBorders>
              <w:bottom w:val="single" w:sz="4" w:space="0" w:color="auto"/>
            </w:tcBorders>
            <w:shd w:val="clear" w:color="auto" w:fill="auto"/>
            <w:vAlign w:val="center"/>
          </w:tcPr>
          <w:p w14:paraId="36E0AAF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nadzoru i kontroli financijskih transakcija kod proračunskih korisnika i trgovačkih društava u vlasništvu Općine na temelju naloga Općinskog načelnika, a radi davanja preporuka za poboljšanje poslovanja</w:t>
            </w:r>
          </w:p>
        </w:tc>
        <w:tc>
          <w:tcPr>
            <w:tcW w:w="1202" w:type="dxa"/>
            <w:vMerge/>
            <w:tcBorders>
              <w:bottom w:val="single" w:sz="4" w:space="0" w:color="auto"/>
            </w:tcBorders>
            <w:shd w:val="clear" w:color="auto" w:fill="auto"/>
            <w:vAlign w:val="center"/>
          </w:tcPr>
          <w:p w14:paraId="640C9FBF" w14:textId="77777777" w:rsidR="00551BA0" w:rsidRPr="008067A8" w:rsidRDefault="00551BA0" w:rsidP="007A651F">
            <w:pPr>
              <w:rPr>
                <w:rFonts w:ascii="Times New Roman" w:hAnsi="Times New Roman"/>
                <w:i/>
                <w:iCs/>
                <w:sz w:val="22"/>
                <w:szCs w:val="22"/>
              </w:rPr>
            </w:pPr>
          </w:p>
        </w:tc>
      </w:tr>
      <w:tr w:rsidR="00551BA0" w:rsidRPr="008067A8" w14:paraId="7A497849" w14:textId="77777777" w:rsidTr="007A651F">
        <w:tc>
          <w:tcPr>
            <w:tcW w:w="1463" w:type="dxa"/>
            <w:tcBorders>
              <w:bottom w:val="nil"/>
            </w:tcBorders>
            <w:shd w:val="clear" w:color="auto" w:fill="auto"/>
            <w:vAlign w:val="center"/>
          </w:tcPr>
          <w:p w14:paraId="2619D8B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III.12.</w:t>
            </w:r>
          </w:p>
        </w:tc>
        <w:tc>
          <w:tcPr>
            <w:tcW w:w="6398" w:type="dxa"/>
            <w:shd w:val="clear" w:color="auto" w:fill="auto"/>
            <w:vAlign w:val="center"/>
          </w:tcPr>
          <w:p w14:paraId="489A8EB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kontrola na licu mjesta kod primatelja novčanih sredstava iz općinskog proračuna</w:t>
            </w:r>
          </w:p>
        </w:tc>
        <w:tc>
          <w:tcPr>
            <w:tcW w:w="1202" w:type="dxa"/>
            <w:vMerge/>
            <w:shd w:val="clear" w:color="auto" w:fill="auto"/>
            <w:vAlign w:val="center"/>
          </w:tcPr>
          <w:p w14:paraId="6C61AD7D" w14:textId="77777777" w:rsidR="00551BA0" w:rsidRPr="008067A8" w:rsidRDefault="00551BA0" w:rsidP="007A651F">
            <w:pPr>
              <w:rPr>
                <w:rFonts w:ascii="Times New Roman" w:hAnsi="Times New Roman"/>
                <w:i/>
                <w:iCs/>
                <w:sz w:val="22"/>
                <w:szCs w:val="22"/>
              </w:rPr>
            </w:pPr>
          </w:p>
        </w:tc>
      </w:tr>
      <w:tr w:rsidR="00551BA0" w:rsidRPr="008067A8" w14:paraId="5369665B" w14:textId="77777777" w:rsidTr="007A651F">
        <w:tc>
          <w:tcPr>
            <w:tcW w:w="1463" w:type="dxa"/>
            <w:shd w:val="clear" w:color="auto" w:fill="auto"/>
            <w:vAlign w:val="center"/>
          </w:tcPr>
          <w:p w14:paraId="6F988DA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III.13.</w:t>
            </w:r>
          </w:p>
        </w:tc>
        <w:tc>
          <w:tcPr>
            <w:tcW w:w="6398" w:type="dxa"/>
            <w:shd w:val="clear" w:color="auto" w:fill="auto"/>
            <w:vAlign w:val="center"/>
          </w:tcPr>
          <w:p w14:paraId="4A7FAA6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predlaganje, u suradnji s drugim nadležnima, Općinskom načelniku mjera za naplatu potraživanja i odluku o otpisu nenaplativih i zastarjelih potraživanja</w:t>
            </w:r>
          </w:p>
        </w:tc>
        <w:tc>
          <w:tcPr>
            <w:tcW w:w="1202" w:type="dxa"/>
            <w:vMerge/>
            <w:shd w:val="clear" w:color="auto" w:fill="auto"/>
            <w:vAlign w:val="center"/>
          </w:tcPr>
          <w:p w14:paraId="1EB9A7DC" w14:textId="77777777" w:rsidR="00551BA0" w:rsidRPr="008067A8" w:rsidRDefault="00551BA0" w:rsidP="007A651F">
            <w:pPr>
              <w:rPr>
                <w:rFonts w:ascii="Times New Roman" w:hAnsi="Times New Roman"/>
                <w:i/>
                <w:iCs/>
                <w:sz w:val="22"/>
                <w:szCs w:val="22"/>
              </w:rPr>
            </w:pPr>
          </w:p>
        </w:tc>
      </w:tr>
      <w:tr w:rsidR="00551BA0" w:rsidRPr="008067A8" w14:paraId="2EAA1392" w14:textId="77777777" w:rsidTr="007A651F">
        <w:tc>
          <w:tcPr>
            <w:tcW w:w="1463" w:type="dxa"/>
            <w:shd w:val="clear" w:color="auto" w:fill="auto"/>
            <w:vAlign w:val="center"/>
          </w:tcPr>
          <w:p w14:paraId="0D889D2F"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lastRenderedPageBreak/>
              <w:t>IV.</w:t>
            </w:r>
          </w:p>
        </w:tc>
        <w:tc>
          <w:tcPr>
            <w:tcW w:w="6398" w:type="dxa"/>
            <w:shd w:val="clear" w:color="auto" w:fill="auto"/>
            <w:vAlign w:val="center"/>
          </w:tcPr>
          <w:p w14:paraId="4D02CBAC"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Poslovi strateškog i drugog planiranja</w:t>
            </w:r>
          </w:p>
        </w:tc>
        <w:tc>
          <w:tcPr>
            <w:tcW w:w="1202" w:type="dxa"/>
            <w:vMerge w:val="restart"/>
            <w:shd w:val="clear" w:color="auto" w:fill="auto"/>
            <w:vAlign w:val="center"/>
          </w:tcPr>
          <w:p w14:paraId="7F4C56C7"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10%</w:t>
            </w:r>
          </w:p>
        </w:tc>
      </w:tr>
      <w:tr w:rsidR="00551BA0" w:rsidRPr="008067A8" w14:paraId="6CF15D95" w14:textId="77777777" w:rsidTr="007A651F">
        <w:tc>
          <w:tcPr>
            <w:tcW w:w="1463" w:type="dxa"/>
            <w:shd w:val="clear" w:color="auto" w:fill="auto"/>
            <w:vAlign w:val="center"/>
          </w:tcPr>
          <w:p w14:paraId="4DBD848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IV.1.</w:t>
            </w:r>
          </w:p>
        </w:tc>
        <w:tc>
          <w:tcPr>
            <w:tcW w:w="6398" w:type="dxa"/>
            <w:shd w:val="clear" w:color="auto" w:fill="auto"/>
            <w:vAlign w:val="center"/>
          </w:tcPr>
          <w:p w14:paraId="7A91391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pripremi razvojnih projekata za sufinanciranje iz fondova EU i ostalih međunarodnih i nacionalnih fondova, te u tu svrhu suradnja i koordinacija s drugim tijelima i institucijama na području Općine, Županije i Republike Hrvatske u cilju prijave i provođenja predloženih razvojnih projekata</w:t>
            </w:r>
          </w:p>
        </w:tc>
        <w:tc>
          <w:tcPr>
            <w:tcW w:w="1202" w:type="dxa"/>
            <w:vMerge/>
            <w:shd w:val="clear" w:color="auto" w:fill="auto"/>
            <w:vAlign w:val="center"/>
          </w:tcPr>
          <w:p w14:paraId="30489E65" w14:textId="77777777" w:rsidR="00551BA0" w:rsidRPr="008067A8" w:rsidRDefault="00551BA0" w:rsidP="007A651F">
            <w:pPr>
              <w:rPr>
                <w:rFonts w:ascii="Times New Roman" w:hAnsi="Times New Roman"/>
                <w:i/>
                <w:iCs/>
                <w:sz w:val="22"/>
                <w:szCs w:val="22"/>
              </w:rPr>
            </w:pPr>
          </w:p>
        </w:tc>
      </w:tr>
      <w:tr w:rsidR="00551BA0" w:rsidRPr="008067A8" w14:paraId="4F930861" w14:textId="77777777" w:rsidTr="007A651F">
        <w:tc>
          <w:tcPr>
            <w:tcW w:w="1463" w:type="dxa"/>
            <w:shd w:val="clear" w:color="auto" w:fill="auto"/>
            <w:vAlign w:val="center"/>
          </w:tcPr>
          <w:p w14:paraId="02A0159E"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V.</w:t>
            </w:r>
          </w:p>
        </w:tc>
        <w:tc>
          <w:tcPr>
            <w:tcW w:w="6398" w:type="dxa"/>
            <w:shd w:val="clear" w:color="auto" w:fill="auto"/>
            <w:vAlign w:val="center"/>
          </w:tcPr>
          <w:p w14:paraId="526A04DF" w14:textId="77777777" w:rsidR="00551BA0" w:rsidRPr="004D5BCB" w:rsidRDefault="00551BA0" w:rsidP="007A651F">
            <w:pPr>
              <w:rPr>
                <w:rFonts w:ascii="Times New Roman" w:hAnsi="Times New Roman"/>
                <w:b/>
                <w:bCs/>
                <w:i/>
                <w:iCs/>
                <w:sz w:val="22"/>
                <w:szCs w:val="22"/>
              </w:rPr>
            </w:pPr>
            <w:r w:rsidRPr="004D5BCB">
              <w:rPr>
                <w:rFonts w:ascii="Times New Roman" w:hAnsi="Times New Roman"/>
                <w:b/>
                <w:bCs/>
                <w:i/>
                <w:iCs/>
                <w:sz w:val="22"/>
                <w:szCs w:val="22"/>
              </w:rPr>
              <w:t>Gospodarenje nekretninama</w:t>
            </w:r>
          </w:p>
        </w:tc>
        <w:tc>
          <w:tcPr>
            <w:tcW w:w="1202" w:type="dxa"/>
            <w:vMerge w:val="restart"/>
            <w:shd w:val="clear" w:color="auto" w:fill="auto"/>
            <w:vAlign w:val="center"/>
          </w:tcPr>
          <w:p w14:paraId="4849BAE0"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5%</w:t>
            </w:r>
          </w:p>
        </w:tc>
      </w:tr>
      <w:tr w:rsidR="00551BA0" w:rsidRPr="008067A8" w14:paraId="01338396" w14:textId="77777777" w:rsidTr="007A651F">
        <w:tc>
          <w:tcPr>
            <w:tcW w:w="1463" w:type="dxa"/>
            <w:shd w:val="clear" w:color="auto" w:fill="auto"/>
            <w:vAlign w:val="center"/>
          </w:tcPr>
          <w:p w14:paraId="56B5456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V.1.</w:t>
            </w:r>
          </w:p>
        </w:tc>
        <w:tc>
          <w:tcPr>
            <w:tcW w:w="6398" w:type="dxa"/>
            <w:shd w:val="clear" w:color="auto" w:fill="auto"/>
            <w:vAlign w:val="center"/>
          </w:tcPr>
          <w:p w14:paraId="033399C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ažuriranje i vođenje evidencije i potrebne dokumentacije o imovini Općine iz svog djelokruga</w:t>
            </w:r>
          </w:p>
        </w:tc>
        <w:tc>
          <w:tcPr>
            <w:tcW w:w="1202" w:type="dxa"/>
            <w:vMerge/>
            <w:shd w:val="clear" w:color="auto" w:fill="auto"/>
            <w:vAlign w:val="center"/>
          </w:tcPr>
          <w:p w14:paraId="6D9ED3E2" w14:textId="77777777" w:rsidR="00551BA0" w:rsidRPr="008067A8" w:rsidRDefault="00551BA0" w:rsidP="007A651F">
            <w:pPr>
              <w:rPr>
                <w:rFonts w:ascii="Times New Roman" w:hAnsi="Times New Roman"/>
                <w:i/>
                <w:iCs/>
                <w:sz w:val="22"/>
                <w:szCs w:val="22"/>
              </w:rPr>
            </w:pPr>
          </w:p>
        </w:tc>
      </w:tr>
      <w:tr w:rsidR="00551BA0" w:rsidRPr="008067A8" w14:paraId="57DCE687" w14:textId="77777777" w:rsidTr="007A651F">
        <w:tc>
          <w:tcPr>
            <w:tcW w:w="1463" w:type="dxa"/>
            <w:shd w:val="clear" w:color="auto" w:fill="auto"/>
            <w:vAlign w:val="center"/>
          </w:tcPr>
          <w:p w14:paraId="304BCD10"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VI.</w:t>
            </w:r>
          </w:p>
        </w:tc>
        <w:tc>
          <w:tcPr>
            <w:tcW w:w="6398" w:type="dxa"/>
            <w:shd w:val="clear" w:color="auto" w:fill="auto"/>
            <w:vAlign w:val="center"/>
          </w:tcPr>
          <w:p w14:paraId="6706A1CC"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Vođenje upravnih postupaka</w:t>
            </w:r>
          </w:p>
        </w:tc>
        <w:tc>
          <w:tcPr>
            <w:tcW w:w="1202" w:type="dxa"/>
            <w:vMerge w:val="restart"/>
            <w:shd w:val="clear" w:color="auto" w:fill="auto"/>
            <w:vAlign w:val="center"/>
          </w:tcPr>
          <w:p w14:paraId="047A034A"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5%</w:t>
            </w:r>
          </w:p>
        </w:tc>
      </w:tr>
      <w:tr w:rsidR="00551BA0" w:rsidRPr="008067A8" w14:paraId="7D2E5B44" w14:textId="77777777" w:rsidTr="007A651F">
        <w:tc>
          <w:tcPr>
            <w:tcW w:w="1463" w:type="dxa"/>
            <w:shd w:val="clear" w:color="auto" w:fill="auto"/>
            <w:vAlign w:val="center"/>
          </w:tcPr>
          <w:p w14:paraId="5084AF2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VI.1.</w:t>
            </w:r>
          </w:p>
        </w:tc>
        <w:tc>
          <w:tcPr>
            <w:tcW w:w="6398" w:type="dxa"/>
            <w:shd w:val="clear" w:color="auto" w:fill="auto"/>
            <w:vAlign w:val="center"/>
          </w:tcPr>
          <w:p w14:paraId="0D40F49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Vođenje upravnih postupaka iz svoje nadležnosti</w:t>
            </w:r>
            <w:r>
              <w:rPr>
                <w:rFonts w:ascii="Times New Roman" w:hAnsi="Times New Roman"/>
                <w:i/>
                <w:iCs/>
                <w:sz w:val="22"/>
                <w:szCs w:val="22"/>
              </w:rPr>
              <w:t xml:space="preserve"> i po potrebi iz drugih nadležnosti </w:t>
            </w:r>
            <w:r w:rsidRPr="004D5BCB">
              <w:rPr>
                <w:rFonts w:ascii="Times New Roman" w:hAnsi="Times New Roman"/>
                <w:i/>
                <w:iCs/>
                <w:sz w:val="22"/>
                <w:szCs w:val="22"/>
              </w:rPr>
              <w:t>(komunalnog, pomorskog, prometnog, poljoprivrednog i građevinskog redarstva)</w:t>
            </w:r>
          </w:p>
        </w:tc>
        <w:tc>
          <w:tcPr>
            <w:tcW w:w="1202" w:type="dxa"/>
            <w:vMerge/>
            <w:shd w:val="clear" w:color="auto" w:fill="auto"/>
            <w:vAlign w:val="center"/>
          </w:tcPr>
          <w:p w14:paraId="0FF32064" w14:textId="77777777" w:rsidR="00551BA0" w:rsidRPr="008067A8" w:rsidRDefault="00551BA0" w:rsidP="007A651F">
            <w:pPr>
              <w:rPr>
                <w:rFonts w:ascii="Times New Roman" w:hAnsi="Times New Roman"/>
                <w:i/>
                <w:iCs/>
                <w:sz w:val="22"/>
                <w:szCs w:val="22"/>
              </w:rPr>
            </w:pPr>
          </w:p>
        </w:tc>
      </w:tr>
      <w:tr w:rsidR="00551BA0" w:rsidRPr="008067A8" w14:paraId="0A695919" w14:textId="77777777" w:rsidTr="007A651F">
        <w:tc>
          <w:tcPr>
            <w:tcW w:w="1463" w:type="dxa"/>
            <w:shd w:val="clear" w:color="auto" w:fill="auto"/>
            <w:vAlign w:val="center"/>
          </w:tcPr>
          <w:p w14:paraId="76702FB8"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VII.</w:t>
            </w:r>
          </w:p>
        </w:tc>
        <w:tc>
          <w:tcPr>
            <w:tcW w:w="6398" w:type="dxa"/>
            <w:shd w:val="clear" w:color="auto" w:fill="auto"/>
            <w:vAlign w:val="center"/>
          </w:tcPr>
          <w:p w14:paraId="48E394F6"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Ostalo</w:t>
            </w:r>
          </w:p>
        </w:tc>
        <w:tc>
          <w:tcPr>
            <w:tcW w:w="1202" w:type="dxa"/>
            <w:vMerge w:val="restart"/>
            <w:shd w:val="clear" w:color="auto" w:fill="auto"/>
            <w:vAlign w:val="center"/>
          </w:tcPr>
          <w:p w14:paraId="5DD68997"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5%</w:t>
            </w:r>
          </w:p>
        </w:tc>
      </w:tr>
      <w:tr w:rsidR="00551BA0" w:rsidRPr="008067A8" w14:paraId="3F1F1F1C" w14:textId="77777777" w:rsidTr="007A651F">
        <w:tc>
          <w:tcPr>
            <w:tcW w:w="1463" w:type="dxa"/>
            <w:shd w:val="clear" w:color="auto" w:fill="auto"/>
            <w:vAlign w:val="center"/>
          </w:tcPr>
          <w:p w14:paraId="068BD58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VII.1.</w:t>
            </w:r>
          </w:p>
        </w:tc>
        <w:tc>
          <w:tcPr>
            <w:tcW w:w="6398" w:type="dxa"/>
            <w:shd w:val="clear" w:color="auto" w:fill="auto"/>
            <w:vAlign w:val="center"/>
          </w:tcPr>
          <w:p w14:paraId="3D8A329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redovito praćenje propisa, stanja, problema i pitanja iz svoga djelokruga, te predlaganje Općinskom načelniku, Općinskom vijeću i drugim nadležnim tijelima mjera, pravnih sredstava i postupaka za poboljšanje stanja u svom djelokrugu</w:t>
            </w:r>
          </w:p>
        </w:tc>
        <w:tc>
          <w:tcPr>
            <w:tcW w:w="1202" w:type="dxa"/>
            <w:vMerge/>
            <w:shd w:val="clear" w:color="auto" w:fill="auto"/>
            <w:vAlign w:val="center"/>
          </w:tcPr>
          <w:p w14:paraId="79C2BED0" w14:textId="77777777" w:rsidR="00551BA0" w:rsidRPr="008067A8" w:rsidRDefault="00551BA0" w:rsidP="007A651F">
            <w:pPr>
              <w:rPr>
                <w:rFonts w:ascii="Times New Roman" w:hAnsi="Times New Roman"/>
                <w:i/>
                <w:iCs/>
                <w:sz w:val="22"/>
                <w:szCs w:val="22"/>
              </w:rPr>
            </w:pPr>
          </w:p>
        </w:tc>
      </w:tr>
      <w:tr w:rsidR="00551BA0" w:rsidRPr="008067A8" w14:paraId="4478F13D" w14:textId="77777777" w:rsidTr="007A651F">
        <w:tc>
          <w:tcPr>
            <w:tcW w:w="1463" w:type="dxa"/>
            <w:shd w:val="clear" w:color="auto" w:fill="auto"/>
            <w:vAlign w:val="center"/>
          </w:tcPr>
          <w:p w14:paraId="27F93E3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VII.2.</w:t>
            </w:r>
          </w:p>
        </w:tc>
        <w:tc>
          <w:tcPr>
            <w:tcW w:w="6398" w:type="dxa"/>
            <w:shd w:val="clear" w:color="auto" w:fill="auto"/>
            <w:vAlign w:val="center"/>
          </w:tcPr>
          <w:p w14:paraId="1FD514B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briga o savjesnom, odgovornom, zakonitom i pravovremenom obavljanju poslova iz svog djelokruga</w:t>
            </w:r>
          </w:p>
        </w:tc>
        <w:tc>
          <w:tcPr>
            <w:tcW w:w="1202" w:type="dxa"/>
            <w:vMerge/>
            <w:shd w:val="clear" w:color="auto" w:fill="auto"/>
            <w:vAlign w:val="center"/>
          </w:tcPr>
          <w:p w14:paraId="4C8925B8" w14:textId="77777777" w:rsidR="00551BA0" w:rsidRPr="008067A8" w:rsidRDefault="00551BA0" w:rsidP="007A651F">
            <w:pPr>
              <w:rPr>
                <w:rFonts w:ascii="Times New Roman" w:hAnsi="Times New Roman"/>
                <w:i/>
                <w:iCs/>
                <w:sz w:val="22"/>
                <w:szCs w:val="22"/>
              </w:rPr>
            </w:pPr>
          </w:p>
        </w:tc>
      </w:tr>
      <w:tr w:rsidR="00551BA0" w:rsidRPr="008067A8" w14:paraId="5F94069E" w14:textId="77777777" w:rsidTr="007A651F">
        <w:tc>
          <w:tcPr>
            <w:tcW w:w="1463" w:type="dxa"/>
            <w:shd w:val="clear" w:color="auto" w:fill="auto"/>
            <w:vAlign w:val="center"/>
          </w:tcPr>
          <w:p w14:paraId="6ECB927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VII.3.</w:t>
            </w:r>
          </w:p>
        </w:tc>
        <w:tc>
          <w:tcPr>
            <w:tcW w:w="6398" w:type="dxa"/>
            <w:shd w:val="clear" w:color="auto" w:fill="auto"/>
            <w:vAlign w:val="center"/>
          </w:tcPr>
          <w:p w14:paraId="12BFC3B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procjena štete od elementarnih nepogoda</w:t>
            </w:r>
          </w:p>
        </w:tc>
        <w:tc>
          <w:tcPr>
            <w:tcW w:w="1202" w:type="dxa"/>
            <w:vMerge/>
            <w:shd w:val="clear" w:color="auto" w:fill="auto"/>
            <w:vAlign w:val="center"/>
          </w:tcPr>
          <w:p w14:paraId="61C50D17" w14:textId="77777777" w:rsidR="00551BA0" w:rsidRPr="008067A8" w:rsidRDefault="00551BA0" w:rsidP="007A651F">
            <w:pPr>
              <w:rPr>
                <w:rFonts w:ascii="Times New Roman" w:hAnsi="Times New Roman"/>
                <w:i/>
                <w:iCs/>
                <w:sz w:val="22"/>
                <w:szCs w:val="22"/>
              </w:rPr>
            </w:pPr>
          </w:p>
        </w:tc>
      </w:tr>
      <w:tr w:rsidR="00551BA0" w:rsidRPr="008067A8" w14:paraId="2373A688" w14:textId="77777777" w:rsidTr="007A651F">
        <w:tc>
          <w:tcPr>
            <w:tcW w:w="1463" w:type="dxa"/>
            <w:shd w:val="clear" w:color="auto" w:fill="auto"/>
            <w:vAlign w:val="center"/>
          </w:tcPr>
          <w:p w14:paraId="4CCEBE6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VII.4.</w:t>
            </w:r>
          </w:p>
        </w:tc>
        <w:tc>
          <w:tcPr>
            <w:tcW w:w="6398" w:type="dxa"/>
            <w:shd w:val="clear" w:color="auto" w:fill="auto"/>
            <w:vAlign w:val="center"/>
          </w:tcPr>
          <w:p w14:paraId="326A670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vezani uz informiranje i ostvarivanje prava na pristup informacijama</w:t>
            </w:r>
          </w:p>
        </w:tc>
        <w:tc>
          <w:tcPr>
            <w:tcW w:w="1202" w:type="dxa"/>
            <w:vMerge/>
            <w:shd w:val="clear" w:color="auto" w:fill="auto"/>
            <w:vAlign w:val="center"/>
          </w:tcPr>
          <w:p w14:paraId="3700596E" w14:textId="77777777" w:rsidR="00551BA0" w:rsidRPr="008067A8" w:rsidRDefault="00551BA0" w:rsidP="007A651F">
            <w:pPr>
              <w:rPr>
                <w:rFonts w:ascii="Times New Roman" w:hAnsi="Times New Roman"/>
                <w:i/>
                <w:iCs/>
                <w:sz w:val="22"/>
                <w:szCs w:val="22"/>
              </w:rPr>
            </w:pPr>
          </w:p>
        </w:tc>
      </w:tr>
      <w:tr w:rsidR="00551BA0" w:rsidRPr="008067A8" w14:paraId="19CB471B" w14:textId="77777777" w:rsidTr="007A651F">
        <w:tc>
          <w:tcPr>
            <w:tcW w:w="1463" w:type="dxa"/>
            <w:shd w:val="clear" w:color="auto" w:fill="auto"/>
            <w:vAlign w:val="center"/>
          </w:tcPr>
          <w:p w14:paraId="26C8738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VII.5.</w:t>
            </w:r>
          </w:p>
        </w:tc>
        <w:tc>
          <w:tcPr>
            <w:tcW w:w="6398" w:type="dxa"/>
            <w:shd w:val="clear" w:color="auto" w:fill="auto"/>
            <w:vAlign w:val="center"/>
          </w:tcPr>
          <w:p w14:paraId="73046D0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izvršavanje i nadzor provođenja zakona i općih akata, donošenje pojedinačnih akata kojima se rješava o pravima, obvezama, odgovornosti i pravnim interesima fizičkih i pravnih osoba iz svog djelokruga</w:t>
            </w:r>
          </w:p>
        </w:tc>
        <w:tc>
          <w:tcPr>
            <w:tcW w:w="1202" w:type="dxa"/>
            <w:vMerge/>
            <w:shd w:val="clear" w:color="auto" w:fill="auto"/>
            <w:vAlign w:val="center"/>
          </w:tcPr>
          <w:p w14:paraId="0BD8DE0D" w14:textId="77777777" w:rsidR="00551BA0" w:rsidRPr="008067A8" w:rsidRDefault="00551BA0" w:rsidP="007A651F">
            <w:pPr>
              <w:rPr>
                <w:rFonts w:ascii="Times New Roman" w:hAnsi="Times New Roman"/>
                <w:i/>
                <w:iCs/>
                <w:sz w:val="22"/>
                <w:szCs w:val="22"/>
              </w:rPr>
            </w:pPr>
          </w:p>
        </w:tc>
      </w:tr>
      <w:tr w:rsidR="00551BA0" w:rsidRPr="008067A8" w14:paraId="201CD43F" w14:textId="77777777" w:rsidTr="007A651F">
        <w:tc>
          <w:tcPr>
            <w:tcW w:w="1463" w:type="dxa"/>
            <w:shd w:val="clear" w:color="auto" w:fill="auto"/>
            <w:vAlign w:val="center"/>
          </w:tcPr>
          <w:p w14:paraId="26739AF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VII.6.</w:t>
            </w:r>
          </w:p>
        </w:tc>
        <w:tc>
          <w:tcPr>
            <w:tcW w:w="6398" w:type="dxa"/>
            <w:shd w:val="clear" w:color="auto" w:fill="auto"/>
            <w:vAlign w:val="center"/>
          </w:tcPr>
          <w:p w14:paraId="3C0DE75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redovito praćenje propisa, stanja, problema i pitanja iz svoga djelokruga, te predlaganje Općinskom načelniku, Općinskom vijeću i drugim nadležnim tijelima mjera, pravnih sredstava i postupaka za poboljšanje stanja u svom djelokrugu</w:t>
            </w:r>
          </w:p>
        </w:tc>
        <w:tc>
          <w:tcPr>
            <w:tcW w:w="1202" w:type="dxa"/>
            <w:vMerge/>
            <w:shd w:val="clear" w:color="auto" w:fill="auto"/>
            <w:vAlign w:val="center"/>
          </w:tcPr>
          <w:p w14:paraId="7C7142CE" w14:textId="77777777" w:rsidR="00551BA0" w:rsidRPr="008067A8" w:rsidRDefault="00551BA0" w:rsidP="007A651F">
            <w:pPr>
              <w:rPr>
                <w:rFonts w:ascii="Times New Roman" w:hAnsi="Times New Roman"/>
                <w:i/>
                <w:iCs/>
                <w:sz w:val="22"/>
                <w:szCs w:val="22"/>
              </w:rPr>
            </w:pPr>
          </w:p>
        </w:tc>
      </w:tr>
      <w:tr w:rsidR="00551BA0" w:rsidRPr="008067A8" w14:paraId="648AFE72" w14:textId="77777777" w:rsidTr="007A651F">
        <w:tc>
          <w:tcPr>
            <w:tcW w:w="1463" w:type="dxa"/>
            <w:shd w:val="clear" w:color="auto" w:fill="auto"/>
            <w:vAlign w:val="center"/>
          </w:tcPr>
          <w:p w14:paraId="0D072EA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VII.7.</w:t>
            </w:r>
          </w:p>
        </w:tc>
        <w:tc>
          <w:tcPr>
            <w:tcW w:w="6398" w:type="dxa"/>
            <w:shd w:val="clear" w:color="auto" w:fill="auto"/>
            <w:vAlign w:val="center"/>
          </w:tcPr>
          <w:p w14:paraId="6795BE9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pripremanje i izrada prijedloga općih i pojedinačnih akata iz djelokruga Općinskog načelnika, Općinskog vijeća i njihovih tijela, te općih i pojedinačnih akata iz svoga djelokruga</w:t>
            </w:r>
          </w:p>
        </w:tc>
        <w:tc>
          <w:tcPr>
            <w:tcW w:w="1202" w:type="dxa"/>
            <w:vMerge/>
            <w:shd w:val="clear" w:color="auto" w:fill="auto"/>
            <w:vAlign w:val="center"/>
          </w:tcPr>
          <w:p w14:paraId="76BDA5B5" w14:textId="77777777" w:rsidR="00551BA0" w:rsidRPr="008067A8" w:rsidRDefault="00551BA0" w:rsidP="007A651F">
            <w:pPr>
              <w:rPr>
                <w:rFonts w:ascii="Times New Roman" w:hAnsi="Times New Roman"/>
                <w:i/>
                <w:iCs/>
                <w:sz w:val="22"/>
                <w:szCs w:val="22"/>
              </w:rPr>
            </w:pPr>
          </w:p>
        </w:tc>
      </w:tr>
      <w:tr w:rsidR="00551BA0" w:rsidRPr="008067A8" w14:paraId="559FEDA6" w14:textId="77777777" w:rsidTr="007A651F">
        <w:tc>
          <w:tcPr>
            <w:tcW w:w="1463" w:type="dxa"/>
            <w:shd w:val="clear" w:color="auto" w:fill="auto"/>
            <w:vAlign w:val="center"/>
          </w:tcPr>
          <w:p w14:paraId="4350589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VII.8.</w:t>
            </w:r>
          </w:p>
        </w:tc>
        <w:tc>
          <w:tcPr>
            <w:tcW w:w="6398" w:type="dxa"/>
            <w:shd w:val="clear" w:color="auto" w:fill="auto"/>
            <w:vAlign w:val="center"/>
          </w:tcPr>
          <w:p w14:paraId="7C64933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suradnja s državnim i drugim tijelima, te pravnim osobama iz svog djelokruga</w:t>
            </w:r>
          </w:p>
        </w:tc>
        <w:tc>
          <w:tcPr>
            <w:tcW w:w="1202" w:type="dxa"/>
            <w:vMerge/>
            <w:shd w:val="clear" w:color="auto" w:fill="auto"/>
            <w:vAlign w:val="center"/>
          </w:tcPr>
          <w:p w14:paraId="3971964D" w14:textId="77777777" w:rsidR="00551BA0" w:rsidRPr="008067A8" w:rsidRDefault="00551BA0" w:rsidP="007A651F">
            <w:pPr>
              <w:rPr>
                <w:rFonts w:ascii="Times New Roman" w:hAnsi="Times New Roman"/>
                <w:i/>
                <w:iCs/>
                <w:sz w:val="22"/>
                <w:szCs w:val="22"/>
              </w:rPr>
            </w:pPr>
          </w:p>
        </w:tc>
      </w:tr>
      <w:tr w:rsidR="00551BA0" w:rsidRPr="008067A8" w14:paraId="14FE25AF" w14:textId="77777777" w:rsidTr="007A651F">
        <w:tc>
          <w:tcPr>
            <w:tcW w:w="1463" w:type="dxa"/>
            <w:shd w:val="clear" w:color="auto" w:fill="auto"/>
            <w:vAlign w:val="center"/>
          </w:tcPr>
          <w:p w14:paraId="736CE5C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VII.9.</w:t>
            </w:r>
          </w:p>
        </w:tc>
        <w:tc>
          <w:tcPr>
            <w:tcW w:w="6398" w:type="dxa"/>
            <w:shd w:val="clear" w:color="auto" w:fill="auto"/>
            <w:vAlign w:val="center"/>
          </w:tcPr>
          <w:p w14:paraId="33B8C3E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pripremanje i davanje odgovore na pitanja vijećnika iz svog djelokruga</w:t>
            </w:r>
          </w:p>
        </w:tc>
        <w:tc>
          <w:tcPr>
            <w:tcW w:w="1202" w:type="dxa"/>
            <w:vMerge/>
            <w:shd w:val="clear" w:color="auto" w:fill="auto"/>
            <w:vAlign w:val="center"/>
          </w:tcPr>
          <w:p w14:paraId="5240A4C6" w14:textId="77777777" w:rsidR="00551BA0" w:rsidRPr="008067A8" w:rsidRDefault="00551BA0" w:rsidP="007A651F">
            <w:pPr>
              <w:rPr>
                <w:rFonts w:ascii="Times New Roman" w:hAnsi="Times New Roman"/>
                <w:i/>
                <w:iCs/>
                <w:sz w:val="22"/>
                <w:szCs w:val="22"/>
              </w:rPr>
            </w:pPr>
          </w:p>
        </w:tc>
      </w:tr>
      <w:tr w:rsidR="00551BA0" w:rsidRPr="008067A8" w14:paraId="312B5F47" w14:textId="77777777" w:rsidTr="007A651F">
        <w:tc>
          <w:tcPr>
            <w:tcW w:w="1463" w:type="dxa"/>
            <w:shd w:val="clear" w:color="auto" w:fill="auto"/>
            <w:vAlign w:val="center"/>
          </w:tcPr>
          <w:p w14:paraId="74F877A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VII.10.</w:t>
            </w:r>
          </w:p>
        </w:tc>
        <w:tc>
          <w:tcPr>
            <w:tcW w:w="6398" w:type="dxa"/>
            <w:shd w:val="clear" w:color="auto" w:fill="auto"/>
            <w:vAlign w:val="center"/>
          </w:tcPr>
          <w:p w14:paraId="7B13FE2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radu tijela i organa Općine po pozivu</w:t>
            </w:r>
          </w:p>
        </w:tc>
        <w:tc>
          <w:tcPr>
            <w:tcW w:w="1202" w:type="dxa"/>
            <w:vMerge/>
            <w:shd w:val="clear" w:color="auto" w:fill="auto"/>
            <w:vAlign w:val="center"/>
          </w:tcPr>
          <w:p w14:paraId="490A74B0" w14:textId="77777777" w:rsidR="00551BA0" w:rsidRPr="008067A8" w:rsidRDefault="00551BA0" w:rsidP="007A651F">
            <w:pPr>
              <w:rPr>
                <w:rFonts w:ascii="Times New Roman" w:hAnsi="Times New Roman"/>
                <w:i/>
                <w:iCs/>
                <w:sz w:val="22"/>
                <w:szCs w:val="22"/>
              </w:rPr>
            </w:pPr>
          </w:p>
        </w:tc>
      </w:tr>
      <w:tr w:rsidR="00551BA0" w:rsidRPr="008067A8" w14:paraId="0067C28C" w14:textId="77777777" w:rsidTr="007A651F">
        <w:tc>
          <w:tcPr>
            <w:tcW w:w="1463" w:type="dxa"/>
            <w:shd w:val="clear" w:color="auto" w:fill="auto"/>
            <w:vAlign w:val="center"/>
          </w:tcPr>
          <w:p w14:paraId="67F2EA6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VII.11.</w:t>
            </w:r>
          </w:p>
        </w:tc>
        <w:tc>
          <w:tcPr>
            <w:tcW w:w="6398" w:type="dxa"/>
            <w:shd w:val="clear" w:color="auto" w:fill="auto"/>
            <w:vAlign w:val="center"/>
          </w:tcPr>
          <w:p w14:paraId="6D165EE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 xml:space="preserve">obavljanje i drugih administrativnih poslova koji su mu stavljeni u nadležnost od pročelnika Odjela  </w:t>
            </w:r>
          </w:p>
        </w:tc>
        <w:tc>
          <w:tcPr>
            <w:tcW w:w="1202" w:type="dxa"/>
            <w:vMerge/>
            <w:shd w:val="clear" w:color="auto" w:fill="auto"/>
            <w:vAlign w:val="center"/>
          </w:tcPr>
          <w:p w14:paraId="0E44CC8C" w14:textId="77777777" w:rsidR="00551BA0" w:rsidRPr="008067A8" w:rsidRDefault="00551BA0" w:rsidP="007A651F">
            <w:pPr>
              <w:rPr>
                <w:rFonts w:ascii="Times New Roman" w:hAnsi="Times New Roman"/>
                <w:i/>
                <w:iCs/>
                <w:sz w:val="22"/>
                <w:szCs w:val="22"/>
              </w:rPr>
            </w:pPr>
          </w:p>
        </w:tc>
      </w:tr>
    </w:tbl>
    <w:p w14:paraId="279F245E" w14:textId="77777777" w:rsidR="00551BA0" w:rsidRPr="008067A8" w:rsidRDefault="00551BA0" w:rsidP="00551BA0">
      <w:pPr>
        <w:rPr>
          <w:rFonts w:ascii="Times New Roman" w:hAnsi="Times New Roman"/>
          <w:sz w:val="22"/>
          <w:szCs w:val="22"/>
        </w:rPr>
      </w:pPr>
    </w:p>
    <w:p w14:paraId="1F42E3C6"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Opis razine standardnih mjerila za klasifikaciju radnog mjesta</w:t>
      </w:r>
    </w:p>
    <w:p w14:paraId="6428D894" w14:textId="77777777" w:rsidR="00551BA0" w:rsidRPr="008067A8" w:rsidRDefault="00551BA0" w:rsidP="00551BA0">
      <w:pPr>
        <w:rPr>
          <w:rFonts w:ascii="Times New Roman" w:hAnsi="Times New Roman"/>
          <w:sz w:val="22"/>
          <w:szCs w:val="22"/>
        </w:rPr>
      </w:pPr>
    </w:p>
    <w:p w14:paraId="0E0981B5"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STRUČNO ZNANJE</w:t>
      </w:r>
    </w:p>
    <w:p w14:paraId="1DC1AB5D"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Stupanj obrazovanja:</w:t>
      </w:r>
      <w:r w:rsidRPr="008067A8">
        <w:rPr>
          <w:rFonts w:ascii="Times New Roman" w:hAnsi="Times New Roman"/>
          <w:sz w:val="22"/>
          <w:szCs w:val="22"/>
        </w:rPr>
        <w:t xml:space="preserve"> </w:t>
      </w:r>
      <w:r w:rsidRPr="008067A8">
        <w:rPr>
          <w:rFonts w:ascii="Times New Roman" w:hAnsi="Times New Roman"/>
          <w:sz w:val="22"/>
          <w:szCs w:val="22"/>
          <w:shd w:val="clear" w:color="auto" w:fill="FFFFFF"/>
        </w:rPr>
        <w:t>sveučilišni prijediplomski studij ili stručni prijediplomski studij</w:t>
      </w:r>
    </w:p>
    <w:p w14:paraId="29D7C183"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Struka:</w:t>
      </w:r>
      <w:r w:rsidRPr="008067A8">
        <w:rPr>
          <w:rFonts w:ascii="Times New Roman" w:hAnsi="Times New Roman"/>
          <w:sz w:val="22"/>
          <w:szCs w:val="22"/>
        </w:rPr>
        <w:t xml:space="preserve"> ekonomska, turistička i računalna</w:t>
      </w:r>
    </w:p>
    <w:p w14:paraId="5527974E"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Radno iskustvo:</w:t>
      </w:r>
      <w:r w:rsidRPr="008067A8">
        <w:rPr>
          <w:rFonts w:ascii="Times New Roman" w:hAnsi="Times New Roman"/>
          <w:sz w:val="22"/>
          <w:szCs w:val="22"/>
        </w:rPr>
        <w:t xml:space="preserve"> 2 godine radnog iskustva na odgovarajućim poslovima </w:t>
      </w:r>
    </w:p>
    <w:p w14:paraId="6AE46792"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Posebno stručno usavršavanje:</w:t>
      </w:r>
      <w:r w:rsidRPr="008067A8">
        <w:rPr>
          <w:rFonts w:ascii="Times New Roman" w:hAnsi="Times New Roman"/>
          <w:sz w:val="22"/>
          <w:szCs w:val="22"/>
        </w:rPr>
        <w:t xml:space="preserve"> položen državni stručni ispit</w:t>
      </w:r>
    </w:p>
    <w:p w14:paraId="1E679412" w14:textId="77777777" w:rsidR="009B35B3" w:rsidRDefault="00551BA0" w:rsidP="00551BA0">
      <w:pPr>
        <w:rPr>
          <w:rFonts w:ascii="Times New Roman" w:hAnsi="Times New Roman"/>
          <w:sz w:val="22"/>
          <w:szCs w:val="22"/>
        </w:rPr>
      </w:pPr>
      <w:r w:rsidRPr="008067A8">
        <w:rPr>
          <w:rFonts w:ascii="Times New Roman" w:hAnsi="Times New Roman"/>
          <w:sz w:val="22"/>
          <w:szCs w:val="22"/>
          <w:u w:val="single"/>
        </w:rPr>
        <w:t>Posebna znanja, sposobnosti i vještine:</w:t>
      </w:r>
      <w:r w:rsidRPr="008067A8">
        <w:rPr>
          <w:rFonts w:ascii="Times New Roman" w:hAnsi="Times New Roman"/>
          <w:sz w:val="22"/>
          <w:szCs w:val="22"/>
        </w:rPr>
        <w:t xml:space="preserve"> vrlo dobro poznavanje rada na računalu</w:t>
      </w:r>
    </w:p>
    <w:p w14:paraId="455523B5" w14:textId="3E6AB326" w:rsidR="00551BA0" w:rsidRPr="009B35B3" w:rsidRDefault="00551BA0" w:rsidP="00551BA0">
      <w:pPr>
        <w:rPr>
          <w:rFonts w:ascii="Times New Roman" w:hAnsi="Times New Roman"/>
          <w:sz w:val="22"/>
          <w:szCs w:val="22"/>
        </w:rPr>
      </w:pPr>
      <w:r w:rsidRPr="008067A8">
        <w:rPr>
          <w:rFonts w:ascii="Times New Roman" w:hAnsi="Times New Roman"/>
          <w:sz w:val="22"/>
          <w:szCs w:val="22"/>
          <w:u w:val="single"/>
        </w:rPr>
        <w:lastRenderedPageBreak/>
        <w:t>STUPANJ SLOŽENOSTI POSLA</w:t>
      </w:r>
    </w:p>
    <w:p w14:paraId="6E47C306"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izradu akata iz svog djelokruga, vođenje upravnoga postupka i rješavanje</w:t>
      </w:r>
    </w:p>
    <w:p w14:paraId="5211A913"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složenijih upravnih i ostalih predmeta iz svoje nadležnosti, sudjelovanje u izradi proračunskih akata i izvješća, strategija i programa i samostalno vođenje projekata</w:t>
      </w:r>
    </w:p>
    <w:p w14:paraId="0A902D53" w14:textId="77777777" w:rsidR="00551BA0" w:rsidRPr="008067A8" w:rsidRDefault="00551BA0" w:rsidP="00551BA0">
      <w:pPr>
        <w:rPr>
          <w:rFonts w:ascii="Times New Roman" w:hAnsi="Times New Roman"/>
          <w:sz w:val="22"/>
          <w:szCs w:val="22"/>
        </w:rPr>
      </w:pPr>
    </w:p>
    <w:p w14:paraId="58278073"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 xml:space="preserve">STUPANJ SAMOSTALNOSTI </w:t>
      </w:r>
    </w:p>
    <w:p w14:paraId="7E779790"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redovan nadzor, te opće i specifične upute pročelnika Odjela</w:t>
      </w:r>
    </w:p>
    <w:p w14:paraId="4CFE5CB5" w14:textId="77777777" w:rsidR="00551BA0" w:rsidRPr="008067A8" w:rsidRDefault="00551BA0" w:rsidP="00551BA0">
      <w:pPr>
        <w:rPr>
          <w:rFonts w:ascii="Times New Roman" w:hAnsi="Times New Roman"/>
          <w:sz w:val="22"/>
          <w:szCs w:val="22"/>
        </w:rPr>
      </w:pPr>
    </w:p>
    <w:p w14:paraId="55376D16"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ODGOVORNOSTI I UTJECAJ NA DONOŠENJE ODLUKA</w:t>
      </w:r>
    </w:p>
    <w:p w14:paraId="4A60BCF5"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odgovornost za materijalne resurse s kojima službenik radi, pravilnu primjenu postupaka i metoda rada, te provedbu odluka iz odgovarajućeg područja</w:t>
      </w:r>
    </w:p>
    <w:p w14:paraId="7C3DE648" w14:textId="77777777" w:rsidR="00551BA0" w:rsidRPr="008067A8" w:rsidRDefault="00551BA0" w:rsidP="00551BA0">
      <w:pPr>
        <w:rPr>
          <w:rFonts w:ascii="Times New Roman" w:hAnsi="Times New Roman"/>
          <w:sz w:val="22"/>
          <w:szCs w:val="22"/>
        </w:rPr>
      </w:pPr>
    </w:p>
    <w:p w14:paraId="6DB84BD8"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STRUČNE KOMUNIKACIJE</w:t>
      </w:r>
    </w:p>
    <w:p w14:paraId="524288B1"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kontakte unutar i izvan Upravnog odjela u svrhu pružanja savjeta, prikupljanja i razmjene informacija</w:t>
      </w:r>
    </w:p>
    <w:p w14:paraId="5D82C571" w14:textId="77777777" w:rsidR="00551BA0" w:rsidRPr="008067A8" w:rsidRDefault="00551BA0" w:rsidP="00551BA0">
      <w:pPr>
        <w:rPr>
          <w:rFonts w:ascii="Times New Roman" w:hAnsi="Times New Roman"/>
          <w:sz w:val="22"/>
          <w:szCs w:val="22"/>
        </w:rPr>
      </w:pPr>
    </w:p>
    <w:p w14:paraId="7CDD6367" w14:textId="77777777" w:rsidR="00551BA0" w:rsidRPr="008067A8" w:rsidRDefault="00551BA0" w:rsidP="00551BA0">
      <w:pPr>
        <w:rPr>
          <w:rFonts w:ascii="Times New Roman" w:hAnsi="Times New Roman"/>
          <w:sz w:val="22"/>
          <w:szCs w:val="22"/>
        </w:rPr>
      </w:pPr>
    </w:p>
    <w:p w14:paraId="543B6113" w14:textId="77777777" w:rsidR="00551BA0" w:rsidRPr="008067A8" w:rsidRDefault="00551BA0" w:rsidP="00551BA0">
      <w:pPr>
        <w:rPr>
          <w:rFonts w:ascii="Times New Roman" w:hAnsi="Times New Roman"/>
          <w:b/>
          <w:bCs/>
          <w:sz w:val="22"/>
          <w:szCs w:val="22"/>
        </w:rPr>
      </w:pPr>
      <w:r w:rsidRPr="008067A8">
        <w:rPr>
          <w:rFonts w:ascii="Times New Roman" w:hAnsi="Times New Roman"/>
          <w:b/>
          <w:bCs/>
          <w:sz w:val="22"/>
          <w:szCs w:val="22"/>
        </w:rPr>
        <w:t>Viši referent za komunalne poslove i poslove prostornog planiranja</w:t>
      </w:r>
    </w:p>
    <w:p w14:paraId="0507FD15" w14:textId="77777777" w:rsidR="00551BA0" w:rsidRPr="008067A8" w:rsidRDefault="00551BA0" w:rsidP="00551BA0">
      <w:pPr>
        <w:rPr>
          <w:rFonts w:ascii="Times New Roman" w:hAnsi="Times New Roman"/>
          <w:sz w:val="22"/>
          <w:szCs w:val="22"/>
        </w:rPr>
      </w:pPr>
    </w:p>
    <w:p w14:paraId="1E84C6AD"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Broj izvršitelja:</w:t>
      </w:r>
    </w:p>
    <w:p w14:paraId="66C6AF97"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1</w:t>
      </w:r>
    </w:p>
    <w:p w14:paraId="6F4B1E67" w14:textId="77777777" w:rsidR="00551BA0" w:rsidRPr="008067A8" w:rsidRDefault="00551BA0" w:rsidP="00551BA0">
      <w:pPr>
        <w:rPr>
          <w:rFonts w:ascii="Times New Roman" w:hAnsi="Times New Roman"/>
          <w:sz w:val="22"/>
          <w:szCs w:val="22"/>
        </w:rPr>
      </w:pPr>
    </w:p>
    <w:p w14:paraId="2FDA3A7F"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Osnovni podaci o radnom mjestu</w:t>
      </w:r>
    </w:p>
    <w:p w14:paraId="6202F553"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Kategorija radnog mjesta:</w:t>
      </w:r>
    </w:p>
    <w:p w14:paraId="268A4D2B"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 xml:space="preserve">III </w:t>
      </w:r>
    </w:p>
    <w:p w14:paraId="22BF2032"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Potkategorija radnog mjesta:</w:t>
      </w:r>
    </w:p>
    <w:p w14:paraId="1942F323"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Viši referent</w:t>
      </w:r>
    </w:p>
    <w:p w14:paraId="38763871"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Razina potkategorije:</w:t>
      </w:r>
    </w:p>
    <w:p w14:paraId="2A601FC4"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 / .</w:t>
      </w:r>
    </w:p>
    <w:p w14:paraId="44AF7E71"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Klasifikacijski rang:</w:t>
      </w:r>
    </w:p>
    <w:p w14:paraId="1B927F88"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9</w:t>
      </w:r>
    </w:p>
    <w:p w14:paraId="5E334D03" w14:textId="77777777" w:rsidR="00551BA0" w:rsidRPr="008067A8" w:rsidRDefault="00551BA0" w:rsidP="00551BA0">
      <w:pPr>
        <w:rPr>
          <w:rFonts w:ascii="Times New Roman" w:hAnsi="Times New Roman"/>
          <w:sz w:val="22"/>
          <w:szCs w:val="22"/>
        </w:rPr>
      </w:pPr>
    </w:p>
    <w:p w14:paraId="711E464D"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Poslovi i zadaće:</w:t>
      </w:r>
    </w:p>
    <w:p w14:paraId="317BEC7D" w14:textId="77777777" w:rsidR="00551BA0" w:rsidRPr="008067A8" w:rsidRDefault="00551BA0" w:rsidP="00551BA0">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6564"/>
        <w:gridCol w:w="1035"/>
      </w:tblGrid>
      <w:tr w:rsidR="00551BA0" w:rsidRPr="008067A8" w14:paraId="34D2D8D1" w14:textId="77777777" w:rsidTr="007A651F">
        <w:tc>
          <w:tcPr>
            <w:tcW w:w="1463" w:type="dxa"/>
            <w:shd w:val="clear" w:color="auto" w:fill="auto"/>
            <w:vAlign w:val="center"/>
          </w:tcPr>
          <w:p w14:paraId="7A2C3C44"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Broj/podbroj</w:t>
            </w:r>
          </w:p>
        </w:tc>
        <w:tc>
          <w:tcPr>
            <w:tcW w:w="6564" w:type="dxa"/>
            <w:shd w:val="clear" w:color="auto" w:fill="auto"/>
            <w:vAlign w:val="center"/>
          </w:tcPr>
          <w:p w14:paraId="0E10FA23"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Grupa poslova i zadaća/poslovi i zadaće</w:t>
            </w:r>
          </w:p>
        </w:tc>
        <w:tc>
          <w:tcPr>
            <w:tcW w:w="1035" w:type="dxa"/>
            <w:shd w:val="clear" w:color="auto" w:fill="auto"/>
            <w:vAlign w:val="center"/>
          </w:tcPr>
          <w:p w14:paraId="3C58C6E3"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Postotak</w:t>
            </w:r>
          </w:p>
        </w:tc>
      </w:tr>
      <w:tr w:rsidR="00551BA0" w:rsidRPr="008067A8" w14:paraId="644CFAFF" w14:textId="77777777" w:rsidTr="007A651F">
        <w:tc>
          <w:tcPr>
            <w:tcW w:w="1463" w:type="dxa"/>
            <w:shd w:val="clear" w:color="auto" w:fill="auto"/>
            <w:vAlign w:val="center"/>
          </w:tcPr>
          <w:p w14:paraId="17D4A86A"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w:t>
            </w:r>
          </w:p>
        </w:tc>
        <w:tc>
          <w:tcPr>
            <w:tcW w:w="6564" w:type="dxa"/>
            <w:shd w:val="clear" w:color="auto" w:fill="auto"/>
            <w:vAlign w:val="center"/>
          </w:tcPr>
          <w:p w14:paraId="544D9FDB"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Poslovi komunalnog gospodarstva</w:t>
            </w:r>
            <w:r>
              <w:rPr>
                <w:rFonts w:ascii="Times New Roman" w:hAnsi="Times New Roman"/>
                <w:b/>
                <w:bCs/>
                <w:i/>
                <w:iCs/>
                <w:sz w:val="22"/>
                <w:szCs w:val="22"/>
              </w:rPr>
              <w:t xml:space="preserve"> </w:t>
            </w:r>
          </w:p>
        </w:tc>
        <w:tc>
          <w:tcPr>
            <w:tcW w:w="1035" w:type="dxa"/>
            <w:vMerge w:val="restart"/>
            <w:shd w:val="clear" w:color="auto" w:fill="auto"/>
            <w:vAlign w:val="center"/>
          </w:tcPr>
          <w:p w14:paraId="40FA7AFC"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42%</w:t>
            </w:r>
          </w:p>
        </w:tc>
      </w:tr>
      <w:tr w:rsidR="00551BA0" w:rsidRPr="008067A8" w14:paraId="60B6F9B7" w14:textId="77777777" w:rsidTr="007A651F">
        <w:tc>
          <w:tcPr>
            <w:tcW w:w="1463" w:type="dxa"/>
            <w:shd w:val="clear" w:color="auto" w:fill="auto"/>
            <w:vAlign w:val="center"/>
          </w:tcPr>
          <w:p w14:paraId="7846069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I.1.</w:t>
            </w:r>
          </w:p>
        </w:tc>
        <w:tc>
          <w:tcPr>
            <w:tcW w:w="6564" w:type="dxa"/>
            <w:shd w:val="clear" w:color="auto" w:fill="auto"/>
            <w:vAlign w:val="center"/>
          </w:tcPr>
          <w:p w14:paraId="3177B5A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vezani uz funkcioniranje i razvitak komunalnog gospodarstva i to: prijevoz putnika u javnom prometu, održavanje čistoće, odlaganje komunalnog otpada, održavanje javnih površina, održavanje groblja, obavljanje dimnjačarskih poslova i javna rasvjeta</w:t>
            </w:r>
          </w:p>
        </w:tc>
        <w:tc>
          <w:tcPr>
            <w:tcW w:w="1035" w:type="dxa"/>
            <w:vMerge/>
            <w:shd w:val="clear" w:color="auto" w:fill="auto"/>
            <w:vAlign w:val="center"/>
          </w:tcPr>
          <w:p w14:paraId="5880CFF6" w14:textId="77777777" w:rsidR="00551BA0" w:rsidRPr="008067A8" w:rsidRDefault="00551BA0" w:rsidP="007A651F">
            <w:pPr>
              <w:rPr>
                <w:rFonts w:ascii="Times New Roman" w:hAnsi="Times New Roman"/>
                <w:i/>
                <w:iCs/>
                <w:sz w:val="22"/>
                <w:szCs w:val="22"/>
              </w:rPr>
            </w:pPr>
          </w:p>
        </w:tc>
      </w:tr>
      <w:tr w:rsidR="00551BA0" w:rsidRPr="008067A8" w14:paraId="6312FC59" w14:textId="77777777" w:rsidTr="007A651F">
        <w:tc>
          <w:tcPr>
            <w:tcW w:w="1463" w:type="dxa"/>
            <w:shd w:val="clear" w:color="auto" w:fill="auto"/>
            <w:vAlign w:val="center"/>
          </w:tcPr>
          <w:p w14:paraId="6696CA2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I.2.</w:t>
            </w:r>
          </w:p>
        </w:tc>
        <w:tc>
          <w:tcPr>
            <w:tcW w:w="6564" w:type="dxa"/>
            <w:shd w:val="clear" w:color="auto" w:fill="auto"/>
            <w:vAlign w:val="center"/>
          </w:tcPr>
          <w:p w14:paraId="41D630D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koji se odnose na promet i veze iz djelokruga lokalne samouprave, poslovi zaštite prirode i energetske učinkovitosti</w:t>
            </w:r>
          </w:p>
        </w:tc>
        <w:tc>
          <w:tcPr>
            <w:tcW w:w="1035" w:type="dxa"/>
            <w:vMerge/>
            <w:shd w:val="clear" w:color="auto" w:fill="auto"/>
            <w:vAlign w:val="center"/>
          </w:tcPr>
          <w:p w14:paraId="511D109B" w14:textId="77777777" w:rsidR="00551BA0" w:rsidRPr="008067A8" w:rsidRDefault="00551BA0" w:rsidP="007A651F">
            <w:pPr>
              <w:rPr>
                <w:rFonts w:ascii="Times New Roman" w:hAnsi="Times New Roman"/>
                <w:i/>
                <w:iCs/>
                <w:sz w:val="22"/>
                <w:szCs w:val="22"/>
              </w:rPr>
            </w:pPr>
          </w:p>
        </w:tc>
      </w:tr>
      <w:tr w:rsidR="00551BA0" w:rsidRPr="008067A8" w14:paraId="213B97E9" w14:textId="77777777" w:rsidTr="007A651F">
        <w:tc>
          <w:tcPr>
            <w:tcW w:w="1463" w:type="dxa"/>
            <w:shd w:val="clear" w:color="auto" w:fill="auto"/>
            <w:vAlign w:val="center"/>
          </w:tcPr>
          <w:p w14:paraId="6A67CDB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I.3.</w:t>
            </w:r>
          </w:p>
        </w:tc>
        <w:tc>
          <w:tcPr>
            <w:tcW w:w="6564" w:type="dxa"/>
            <w:shd w:val="clear" w:color="auto" w:fill="auto"/>
            <w:vAlign w:val="center"/>
          </w:tcPr>
          <w:p w14:paraId="2B4B576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praćenja stanja i koordinacija s komunalnim društvima u oblasti gospodarenja otpadom čiji je Općina osnivač i kojima je Općina povjerila obavljanje komunalnih djelatnosti, odnosno u kojima Općina ima osnivačka prava, uključujući i poslove vezani za nadzor nad obavljanjem komunalnih usluga od strane isporučitelja istih</w:t>
            </w:r>
          </w:p>
        </w:tc>
        <w:tc>
          <w:tcPr>
            <w:tcW w:w="1035" w:type="dxa"/>
            <w:vMerge/>
            <w:shd w:val="clear" w:color="auto" w:fill="auto"/>
            <w:vAlign w:val="center"/>
          </w:tcPr>
          <w:p w14:paraId="046491D7" w14:textId="77777777" w:rsidR="00551BA0" w:rsidRPr="008067A8" w:rsidRDefault="00551BA0" w:rsidP="007A651F">
            <w:pPr>
              <w:rPr>
                <w:rFonts w:ascii="Times New Roman" w:hAnsi="Times New Roman"/>
                <w:i/>
                <w:iCs/>
                <w:sz w:val="22"/>
                <w:szCs w:val="22"/>
              </w:rPr>
            </w:pPr>
          </w:p>
        </w:tc>
      </w:tr>
      <w:tr w:rsidR="00551BA0" w:rsidRPr="008067A8" w14:paraId="55D84105" w14:textId="77777777" w:rsidTr="007A651F">
        <w:tc>
          <w:tcPr>
            <w:tcW w:w="1463" w:type="dxa"/>
            <w:shd w:val="clear" w:color="auto" w:fill="auto"/>
            <w:vAlign w:val="center"/>
          </w:tcPr>
          <w:p w14:paraId="063F7EF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I.4.</w:t>
            </w:r>
          </w:p>
        </w:tc>
        <w:tc>
          <w:tcPr>
            <w:tcW w:w="6564" w:type="dxa"/>
            <w:shd w:val="clear" w:color="auto" w:fill="auto"/>
            <w:vAlign w:val="center"/>
          </w:tcPr>
          <w:p w14:paraId="4CF6A1D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 xml:space="preserve">poslovi izgradnje građevina, objekata i uređaja komunalne infrastrukture, obavljanje poslova koji se odnose na vodno gospodarstvo, osobito vezano uz djelatnost opskrbe pitkom vodom, odvodnju i pročišćavanje otpadnih voda, pripremanje i vođenje </w:t>
            </w:r>
            <w:r w:rsidRPr="008067A8">
              <w:rPr>
                <w:rFonts w:ascii="Times New Roman" w:hAnsi="Times New Roman"/>
                <w:i/>
                <w:iCs/>
                <w:sz w:val="22"/>
                <w:szCs w:val="22"/>
              </w:rPr>
              <w:lastRenderedPageBreak/>
              <w:t>programa njihovog održavanja, koordinacije radova i obavljanje nadzora nad izvođenjem radova u suradnji s trgovačkim društvima u vlasništvu Općine osnovanim za obavljanje navedene djelatnosti</w:t>
            </w:r>
          </w:p>
        </w:tc>
        <w:tc>
          <w:tcPr>
            <w:tcW w:w="1035" w:type="dxa"/>
            <w:vMerge/>
            <w:shd w:val="clear" w:color="auto" w:fill="auto"/>
            <w:vAlign w:val="center"/>
          </w:tcPr>
          <w:p w14:paraId="2CABCCB0" w14:textId="77777777" w:rsidR="00551BA0" w:rsidRPr="008067A8" w:rsidRDefault="00551BA0" w:rsidP="007A651F">
            <w:pPr>
              <w:rPr>
                <w:rFonts w:ascii="Times New Roman" w:hAnsi="Times New Roman"/>
                <w:i/>
                <w:iCs/>
                <w:sz w:val="22"/>
                <w:szCs w:val="22"/>
              </w:rPr>
            </w:pPr>
          </w:p>
        </w:tc>
      </w:tr>
      <w:tr w:rsidR="00551BA0" w:rsidRPr="008067A8" w14:paraId="58CC5DF3" w14:textId="77777777" w:rsidTr="007A651F">
        <w:tc>
          <w:tcPr>
            <w:tcW w:w="1463" w:type="dxa"/>
            <w:shd w:val="clear" w:color="auto" w:fill="auto"/>
            <w:vAlign w:val="center"/>
          </w:tcPr>
          <w:p w14:paraId="644348C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I.5.</w:t>
            </w:r>
          </w:p>
        </w:tc>
        <w:tc>
          <w:tcPr>
            <w:tcW w:w="6564" w:type="dxa"/>
            <w:shd w:val="clear" w:color="auto" w:fill="auto"/>
            <w:vAlign w:val="center"/>
          </w:tcPr>
          <w:p w14:paraId="044C3D6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provođenje propisa o komunalnom redu, poslovi komunalnog reda</w:t>
            </w:r>
            <w:r>
              <w:rPr>
                <w:rFonts w:ascii="Times New Roman" w:hAnsi="Times New Roman"/>
                <w:i/>
                <w:iCs/>
                <w:sz w:val="22"/>
                <w:szCs w:val="22"/>
              </w:rPr>
              <w:t xml:space="preserve"> </w:t>
            </w:r>
            <w:r w:rsidRPr="008067A8">
              <w:rPr>
                <w:rFonts w:ascii="Times New Roman" w:hAnsi="Times New Roman"/>
                <w:i/>
                <w:iCs/>
                <w:sz w:val="22"/>
                <w:szCs w:val="22"/>
              </w:rPr>
              <w:t>i građevinskog redarstva – komunalni redar</w:t>
            </w:r>
          </w:p>
        </w:tc>
        <w:tc>
          <w:tcPr>
            <w:tcW w:w="1035" w:type="dxa"/>
            <w:vMerge/>
            <w:shd w:val="clear" w:color="auto" w:fill="auto"/>
            <w:vAlign w:val="center"/>
          </w:tcPr>
          <w:p w14:paraId="7BDC9851" w14:textId="77777777" w:rsidR="00551BA0" w:rsidRPr="008067A8" w:rsidRDefault="00551BA0" w:rsidP="007A651F">
            <w:pPr>
              <w:rPr>
                <w:rFonts w:ascii="Times New Roman" w:hAnsi="Times New Roman"/>
                <w:i/>
                <w:iCs/>
                <w:sz w:val="22"/>
                <w:szCs w:val="22"/>
              </w:rPr>
            </w:pPr>
          </w:p>
        </w:tc>
      </w:tr>
      <w:tr w:rsidR="00551BA0" w:rsidRPr="008067A8" w14:paraId="08BB98FD" w14:textId="77777777" w:rsidTr="007A651F">
        <w:tc>
          <w:tcPr>
            <w:tcW w:w="1463" w:type="dxa"/>
            <w:shd w:val="clear" w:color="auto" w:fill="auto"/>
            <w:vAlign w:val="center"/>
          </w:tcPr>
          <w:p w14:paraId="333D1D4D"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I.6.</w:t>
            </w:r>
          </w:p>
        </w:tc>
        <w:tc>
          <w:tcPr>
            <w:tcW w:w="6564" w:type="dxa"/>
            <w:shd w:val="clear" w:color="auto" w:fill="auto"/>
            <w:vAlign w:val="center"/>
          </w:tcPr>
          <w:p w14:paraId="4A99EDA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provođenje propisa</w:t>
            </w:r>
            <w:r>
              <w:rPr>
                <w:rFonts w:ascii="Times New Roman" w:hAnsi="Times New Roman"/>
                <w:i/>
                <w:iCs/>
                <w:sz w:val="22"/>
                <w:szCs w:val="22"/>
              </w:rPr>
              <w:t xml:space="preserve"> </w:t>
            </w:r>
            <w:r w:rsidRPr="008067A8">
              <w:rPr>
                <w:rFonts w:ascii="Times New Roman" w:hAnsi="Times New Roman"/>
                <w:i/>
                <w:iCs/>
                <w:sz w:val="22"/>
                <w:szCs w:val="22"/>
              </w:rPr>
              <w:t>prometno</w:t>
            </w:r>
            <w:r>
              <w:rPr>
                <w:rFonts w:ascii="Times New Roman" w:hAnsi="Times New Roman"/>
                <w:i/>
                <w:iCs/>
                <w:sz w:val="22"/>
                <w:szCs w:val="22"/>
              </w:rPr>
              <w:t xml:space="preserve">g </w:t>
            </w:r>
            <w:r w:rsidRPr="008067A8">
              <w:rPr>
                <w:rFonts w:ascii="Times New Roman" w:hAnsi="Times New Roman"/>
                <w:i/>
                <w:iCs/>
                <w:sz w:val="22"/>
                <w:szCs w:val="22"/>
              </w:rPr>
              <w:t>redarstva</w:t>
            </w:r>
            <w:r>
              <w:rPr>
                <w:rFonts w:ascii="Times New Roman" w:hAnsi="Times New Roman"/>
                <w:i/>
                <w:iCs/>
                <w:sz w:val="22"/>
                <w:szCs w:val="22"/>
              </w:rPr>
              <w:t xml:space="preserve"> – prometni redar</w:t>
            </w:r>
          </w:p>
        </w:tc>
        <w:tc>
          <w:tcPr>
            <w:tcW w:w="1035" w:type="dxa"/>
            <w:vMerge/>
            <w:shd w:val="clear" w:color="auto" w:fill="auto"/>
            <w:vAlign w:val="center"/>
          </w:tcPr>
          <w:p w14:paraId="0E3E57D1" w14:textId="77777777" w:rsidR="00551BA0" w:rsidRPr="008067A8" w:rsidRDefault="00551BA0" w:rsidP="007A651F">
            <w:pPr>
              <w:rPr>
                <w:rFonts w:ascii="Times New Roman" w:hAnsi="Times New Roman"/>
                <w:i/>
                <w:iCs/>
                <w:sz w:val="22"/>
                <w:szCs w:val="22"/>
              </w:rPr>
            </w:pPr>
          </w:p>
        </w:tc>
      </w:tr>
      <w:tr w:rsidR="00551BA0" w:rsidRPr="008067A8" w14:paraId="17386A43" w14:textId="77777777" w:rsidTr="007A651F">
        <w:tc>
          <w:tcPr>
            <w:tcW w:w="1463" w:type="dxa"/>
            <w:shd w:val="clear" w:color="auto" w:fill="auto"/>
            <w:vAlign w:val="center"/>
          </w:tcPr>
          <w:p w14:paraId="1FE8CDE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w:t>
            </w:r>
            <w:r>
              <w:rPr>
                <w:rFonts w:ascii="Times New Roman" w:hAnsi="Times New Roman"/>
                <w:i/>
                <w:iCs/>
                <w:sz w:val="22"/>
                <w:szCs w:val="22"/>
              </w:rPr>
              <w:t>7</w:t>
            </w:r>
            <w:r w:rsidRPr="008067A8">
              <w:rPr>
                <w:rFonts w:ascii="Times New Roman" w:hAnsi="Times New Roman"/>
                <w:i/>
                <w:iCs/>
                <w:sz w:val="22"/>
                <w:szCs w:val="22"/>
              </w:rPr>
              <w:t>.</w:t>
            </w:r>
          </w:p>
        </w:tc>
        <w:tc>
          <w:tcPr>
            <w:tcW w:w="6564" w:type="dxa"/>
            <w:shd w:val="clear" w:color="auto" w:fill="auto"/>
            <w:vAlign w:val="center"/>
          </w:tcPr>
          <w:p w14:paraId="412F959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provođenje propisa o redu na pomorskom dobru – pomorski redar</w:t>
            </w:r>
          </w:p>
        </w:tc>
        <w:tc>
          <w:tcPr>
            <w:tcW w:w="1035" w:type="dxa"/>
            <w:vMerge/>
            <w:shd w:val="clear" w:color="auto" w:fill="auto"/>
            <w:vAlign w:val="center"/>
          </w:tcPr>
          <w:p w14:paraId="5989D189" w14:textId="77777777" w:rsidR="00551BA0" w:rsidRPr="008067A8" w:rsidRDefault="00551BA0" w:rsidP="007A651F">
            <w:pPr>
              <w:rPr>
                <w:rFonts w:ascii="Times New Roman" w:hAnsi="Times New Roman"/>
                <w:i/>
                <w:iCs/>
                <w:sz w:val="22"/>
                <w:szCs w:val="22"/>
              </w:rPr>
            </w:pPr>
          </w:p>
        </w:tc>
      </w:tr>
      <w:tr w:rsidR="00551BA0" w:rsidRPr="008067A8" w14:paraId="0C43AF38" w14:textId="77777777" w:rsidTr="007A651F">
        <w:tc>
          <w:tcPr>
            <w:tcW w:w="1463" w:type="dxa"/>
            <w:shd w:val="clear" w:color="auto" w:fill="auto"/>
            <w:vAlign w:val="center"/>
          </w:tcPr>
          <w:p w14:paraId="6A51389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w:t>
            </w:r>
            <w:r>
              <w:rPr>
                <w:rFonts w:ascii="Times New Roman" w:hAnsi="Times New Roman"/>
                <w:i/>
                <w:iCs/>
                <w:sz w:val="22"/>
                <w:szCs w:val="22"/>
              </w:rPr>
              <w:t>8</w:t>
            </w:r>
            <w:r w:rsidRPr="008067A8">
              <w:rPr>
                <w:rFonts w:ascii="Times New Roman" w:hAnsi="Times New Roman"/>
                <w:i/>
                <w:iCs/>
                <w:sz w:val="22"/>
                <w:szCs w:val="22"/>
              </w:rPr>
              <w:t>.</w:t>
            </w:r>
          </w:p>
        </w:tc>
        <w:tc>
          <w:tcPr>
            <w:tcW w:w="6564" w:type="dxa"/>
            <w:shd w:val="clear" w:color="auto" w:fill="auto"/>
            <w:vAlign w:val="center"/>
          </w:tcPr>
          <w:p w14:paraId="48F6130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provođenje propisa u oblasti p</w:t>
            </w:r>
            <w:r>
              <w:rPr>
                <w:rFonts w:ascii="Times New Roman" w:hAnsi="Times New Roman"/>
                <w:i/>
                <w:iCs/>
                <w:sz w:val="22"/>
                <w:szCs w:val="22"/>
              </w:rPr>
              <w:t>oljoprivrede</w:t>
            </w:r>
            <w:r w:rsidRPr="008067A8">
              <w:rPr>
                <w:rFonts w:ascii="Times New Roman" w:hAnsi="Times New Roman"/>
                <w:i/>
                <w:iCs/>
                <w:sz w:val="22"/>
                <w:szCs w:val="22"/>
              </w:rPr>
              <w:t xml:space="preserve"> – </w:t>
            </w:r>
            <w:r>
              <w:rPr>
                <w:rFonts w:ascii="Times New Roman" w:hAnsi="Times New Roman"/>
                <w:i/>
                <w:iCs/>
                <w:sz w:val="22"/>
                <w:szCs w:val="22"/>
              </w:rPr>
              <w:t>poljoprivredni</w:t>
            </w:r>
            <w:r w:rsidRPr="008067A8">
              <w:rPr>
                <w:rFonts w:ascii="Times New Roman" w:hAnsi="Times New Roman"/>
                <w:i/>
                <w:iCs/>
                <w:sz w:val="22"/>
                <w:szCs w:val="22"/>
              </w:rPr>
              <w:t xml:space="preserve"> redar</w:t>
            </w:r>
          </w:p>
        </w:tc>
        <w:tc>
          <w:tcPr>
            <w:tcW w:w="1035" w:type="dxa"/>
            <w:vMerge/>
            <w:shd w:val="clear" w:color="auto" w:fill="auto"/>
            <w:vAlign w:val="center"/>
          </w:tcPr>
          <w:p w14:paraId="23443F78" w14:textId="77777777" w:rsidR="00551BA0" w:rsidRPr="008067A8" w:rsidRDefault="00551BA0" w:rsidP="007A651F">
            <w:pPr>
              <w:rPr>
                <w:rFonts w:ascii="Times New Roman" w:hAnsi="Times New Roman"/>
                <w:i/>
                <w:iCs/>
                <w:sz w:val="22"/>
                <w:szCs w:val="22"/>
              </w:rPr>
            </w:pPr>
          </w:p>
        </w:tc>
      </w:tr>
      <w:tr w:rsidR="00551BA0" w:rsidRPr="008067A8" w14:paraId="60EB0FEE" w14:textId="77777777" w:rsidTr="007A651F">
        <w:tc>
          <w:tcPr>
            <w:tcW w:w="1463" w:type="dxa"/>
            <w:shd w:val="clear" w:color="auto" w:fill="auto"/>
            <w:vAlign w:val="center"/>
          </w:tcPr>
          <w:p w14:paraId="1BA5BBE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w:t>
            </w:r>
            <w:r>
              <w:rPr>
                <w:rFonts w:ascii="Times New Roman" w:hAnsi="Times New Roman"/>
                <w:i/>
                <w:iCs/>
                <w:sz w:val="22"/>
                <w:szCs w:val="22"/>
              </w:rPr>
              <w:t>9.</w:t>
            </w:r>
          </w:p>
        </w:tc>
        <w:tc>
          <w:tcPr>
            <w:tcW w:w="6564" w:type="dxa"/>
            <w:shd w:val="clear" w:color="auto" w:fill="auto"/>
            <w:vAlign w:val="center"/>
          </w:tcPr>
          <w:p w14:paraId="40266E7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provođenje propisa u oblasti poljoprivrede – poljoprivredni redar</w:t>
            </w:r>
          </w:p>
        </w:tc>
        <w:tc>
          <w:tcPr>
            <w:tcW w:w="1035" w:type="dxa"/>
            <w:vMerge/>
            <w:shd w:val="clear" w:color="auto" w:fill="auto"/>
            <w:vAlign w:val="center"/>
          </w:tcPr>
          <w:p w14:paraId="1D6904D5" w14:textId="77777777" w:rsidR="00551BA0" w:rsidRPr="008067A8" w:rsidRDefault="00551BA0" w:rsidP="007A651F">
            <w:pPr>
              <w:rPr>
                <w:rFonts w:ascii="Times New Roman" w:hAnsi="Times New Roman"/>
                <w:i/>
                <w:iCs/>
                <w:sz w:val="22"/>
                <w:szCs w:val="22"/>
              </w:rPr>
            </w:pPr>
          </w:p>
        </w:tc>
      </w:tr>
      <w:tr w:rsidR="00551BA0" w:rsidRPr="008067A8" w14:paraId="2334011A" w14:textId="77777777" w:rsidTr="007A651F">
        <w:tc>
          <w:tcPr>
            <w:tcW w:w="1463" w:type="dxa"/>
            <w:shd w:val="clear" w:color="auto" w:fill="auto"/>
            <w:vAlign w:val="center"/>
          </w:tcPr>
          <w:p w14:paraId="34CF124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w:t>
            </w:r>
            <w:r>
              <w:rPr>
                <w:rFonts w:ascii="Times New Roman" w:hAnsi="Times New Roman"/>
                <w:i/>
                <w:iCs/>
                <w:sz w:val="22"/>
                <w:szCs w:val="22"/>
              </w:rPr>
              <w:t>10</w:t>
            </w:r>
            <w:r w:rsidRPr="008067A8">
              <w:rPr>
                <w:rFonts w:ascii="Times New Roman" w:hAnsi="Times New Roman"/>
                <w:i/>
                <w:iCs/>
                <w:sz w:val="22"/>
                <w:szCs w:val="22"/>
              </w:rPr>
              <w:t>.</w:t>
            </w:r>
          </w:p>
        </w:tc>
        <w:tc>
          <w:tcPr>
            <w:tcW w:w="6564" w:type="dxa"/>
            <w:shd w:val="clear" w:color="auto" w:fill="auto"/>
            <w:vAlign w:val="center"/>
          </w:tcPr>
          <w:p w14:paraId="06FCE81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pripremanje programa gradnje objekata i uređaja komunalne infrastrukture, programa održavanja komunalne infrastrukture i programa utroška sredstava od naknade za legalizaciju nezakonito izgrađenih zgrada, praćenje izvršavanja tih programa kroz izradu izvješća o njihovom izvršenju</w:t>
            </w:r>
          </w:p>
        </w:tc>
        <w:tc>
          <w:tcPr>
            <w:tcW w:w="1035" w:type="dxa"/>
            <w:vMerge/>
            <w:shd w:val="clear" w:color="auto" w:fill="auto"/>
            <w:vAlign w:val="center"/>
          </w:tcPr>
          <w:p w14:paraId="2F6079F9" w14:textId="77777777" w:rsidR="00551BA0" w:rsidRPr="008067A8" w:rsidRDefault="00551BA0" w:rsidP="007A651F">
            <w:pPr>
              <w:rPr>
                <w:rFonts w:ascii="Times New Roman" w:hAnsi="Times New Roman"/>
                <w:i/>
                <w:iCs/>
                <w:sz w:val="22"/>
                <w:szCs w:val="22"/>
              </w:rPr>
            </w:pPr>
          </w:p>
        </w:tc>
      </w:tr>
      <w:tr w:rsidR="00551BA0" w:rsidRPr="008067A8" w14:paraId="16C6660B" w14:textId="77777777" w:rsidTr="007A651F">
        <w:tc>
          <w:tcPr>
            <w:tcW w:w="1463" w:type="dxa"/>
            <w:shd w:val="clear" w:color="auto" w:fill="auto"/>
            <w:vAlign w:val="center"/>
          </w:tcPr>
          <w:p w14:paraId="1D1B0C6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I.1</w:t>
            </w:r>
            <w:r>
              <w:rPr>
                <w:rFonts w:ascii="Times New Roman" w:hAnsi="Times New Roman"/>
                <w:i/>
                <w:iCs/>
                <w:sz w:val="22"/>
                <w:szCs w:val="22"/>
              </w:rPr>
              <w:t>1</w:t>
            </w:r>
            <w:r w:rsidRPr="008067A8">
              <w:rPr>
                <w:rFonts w:ascii="Times New Roman" w:hAnsi="Times New Roman"/>
                <w:i/>
                <w:iCs/>
                <w:sz w:val="22"/>
                <w:szCs w:val="22"/>
              </w:rPr>
              <w:t>.</w:t>
            </w:r>
          </w:p>
        </w:tc>
        <w:tc>
          <w:tcPr>
            <w:tcW w:w="6564" w:type="dxa"/>
            <w:shd w:val="clear" w:color="auto" w:fill="auto"/>
            <w:vAlign w:val="center"/>
          </w:tcPr>
          <w:p w14:paraId="31B7899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zaprimanje prijava od strane fizičkih i pravnih osoba i članova mjesnih odbora koje se odnose na uređenje naselja, odnosno rješavanje potreba lokalnog stanovništva, evidentiranje istih i suradnja s drugim tijelima u rješavanju predmetnih prijava i potreba</w:t>
            </w:r>
          </w:p>
        </w:tc>
        <w:tc>
          <w:tcPr>
            <w:tcW w:w="1035" w:type="dxa"/>
            <w:vMerge/>
            <w:shd w:val="clear" w:color="auto" w:fill="auto"/>
            <w:vAlign w:val="center"/>
          </w:tcPr>
          <w:p w14:paraId="6926F65E" w14:textId="77777777" w:rsidR="00551BA0" w:rsidRPr="008067A8" w:rsidRDefault="00551BA0" w:rsidP="007A651F">
            <w:pPr>
              <w:rPr>
                <w:rFonts w:ascii="Times New Roman" w:hAnsi="Times New Roman"/>
                <w:i/>
                <w:iCs/>
                <w:sz w:val="22"/>
                <w:szCs w:val="22"/>
              </w:rPr>
            </w:pPr>
          </w:p>
        </w:tc>
      </w:tr>
      <w:tr w:rsidR="00551BA0" w:rsidRPr="008067A8" w14:paraId="4768D2B2" w14:textId="77777777" w:rsidTr="007A651F">
        <w:tc>
          <w:tcPr>
            <w:tcW w:w="1463" w:type="dxa"/>
            <w:shd w:val="clear" w:color="auto" w:fill="auto"/>
            <w:vAlign w:val="center"/>
          </w:tcPr>
          <w:p w14:paraId="54456B1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I.1</w:t>
            </w:r>
            <w:r>
              <w:rPr>
                <w:rFonts w:ascii="Times New Roman" w:hAnsi="Times New Roman"/>
                <w:i/>
                <w:iCs/>
                <w:sz w:val="22"/>
                <w:szCs w:val="22"/>
              </w:rPr>
              <w:t>2</w:t>
            </w:r>
            <w:r w:rsidRPr="008067A8">
              <w:rPr>
                <w:rFonts w:ascii="Times New Roman" w:hAnsi="Times New Roman"/>
                <w:i/>
                <w:iCs/>
                <w:sz w:val="22"/>
                <w:szCs w:val="22"/>
              </w:rPr>
              <w:t>.</w:t>
            </w:r>
          </w:p>
        </w:tc>
        <w:tc>
          <w:tcPr>
            <w:tcW w:w="6564" w:type="dxa"/>
            <w:shd w:val="clear" w:color="auto" w:fill="auto"/>
            <w:vAlign w:val="center"/>
          </w:tcPr>
          <w:p w14:paraId="0629586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vezani uz turizam kada su povezani sa razvojem i unapređenjem komunalne infrastrukture</w:t>
            </w:r>
          </w:p>
        </w:tc>
        <w:tc>
          <w:tcPr>
            <w:tcW w:w="1035" w:type="dxa"/>
            <w:vMerge/>
            <w:shd w:val="clear" w:color="auto" w:fill="auto"/>
            <w:vAlign w:val="center"/>
          </w:tcPr>
          <w:p w14:paraId="7B31FAA0" w14:textId="77777777" w:rsidR="00551BA0" w:rsidRPr="008067A8" w:rsidRDefault="00551BA0" w:rsidP="007A651F">
            <w:pPr>
              <w:rPr>
                <w:rFonts w:ascii="Times New Roman" w:hAnsi="Times New Roman"/>
                <w:i/>
                <w:iCs/>
                <w:sz w:val="22"/>
                <w:szCs w:val="22"/>
              </w:rPr>
            </w:pPr>
          </w:p>
        </w:tc>
      </w:tr>
      <w:tr w:rsidR="00551BA0" w:rsidRPr="008067A8" w14:paraId="5F006DB7" w14:textId="77777777" w:rsidTr="007A651F">
        <w:tc>
          <w:tcPr>
            <w:tcW w:w="1463" w:type="dxa"/>
            <w:shd w:val="clear" w:color="auto" w:fill="auto"/>
            <w:vAlign w:val="center"/>
          </w:tcPr>
          <w:p w14:paraId="1B67D93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I.1</w:t>
            </w:r>
            <w:r>
              <w:rPr>
                <w:rFonts w:ascii="Times New Roman" w:hAnsi="Times New Roman"/>
                <w:i/>
                <w:iCs/>
                <w:sz w:val="22"/>
                <w:szCs w:val="22"/>
              </w:rPr>
              <w:t>3</w:t>
            </w:r>
            <w:r w:rsidRPr="008067A8">
              <w:rPr>
                <w:rFonts w:ascii="Times New Roman" w:hAnsi="Times New Roman"/>
                <w:i/>
                <w:iCs/>
                <w:sz w:val="22"/>
                <w:szCs w:val="22"/>
              </w:rPr>
              <w:t>.</w:t>
            </w:r>
          </w:p>
        </w:tc>
        <w:tc>
          <w:tcPr>
            <w:tcW w:w="6564" w:type="dxa"/>
            <w:shd w:val="clear" w:color="auto" w:fill="auto"/>
            <w:vAlign w:val="center"/>
          </w:tcPr>
          <w:p w14:paraId="7A04278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izrada akata i sudjelovanje u postupku za dodjelu koncesija, upis u registar, praćenje izvršavanja koncesijskih ugovora i izrada propisana izvješća</w:t>
            </w:r>
          </w:p>
        </w:tc>
        <w:tc>
          <w:tcPr>
            <w:tcW w:w="1035" w:type="dxa"/>
            <w:vMerge/>
            <w:shd w:val="clear" w:color="auto" w:fill="auto"/>
            <w:vAlign w:val="center"/>
          </w:tcPr>
          <w:p w14:paraId="0C6D7A7B" w14:textId="77777777" w:rsidR="00551BA0" w:rsidRPr="008067A8" w:rsidRDefault="00551BA0" w:rsidP="007A651F">
            <w:pPr>
              <w:rPr>
                <w:rFonts w:ascii="Times New Roman" w:hAnsi="Times New Roman"/>
                <w:i/>
                <w:iCs/>
                <w:sz w:val="22"/>
                <w:szCs w:val="22"/>
              </w:rPr>
            </w:pPr>
          </w:p>
        </w:tc>
      </w:tr>
      <w:tr w:rsidR="00551BA0" w:rsidRPr="008067A8" w14:paraId="16074971" w14:textId="77777777" w:rsidTr="007A651F">
        <w:tc>
          <w:tcPr>
            <w:tcW w:w="1463" w:type="dxa"/>
            <w:shd w:val="clear" w:color="auto" w:fill="auto"/>
            <w:vAlign w:val="center"/>
          </w:tcPr>
          <w:p w14:paraId="2E7DE5B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I.1</w:t>
            </w:r>
            <w:r>
              <w:rPr>
                <w:rFonts w:ascii="Times New Roman" w:hAnsi="Times New Roman"/>
                <w:i/>
                <w:iCs/>
                <w:sz w:val="22"/>
                <w:szCs w:val="22"/>
              </w:rPr>
              <w:t>4</w:t>
            </w:r>
            <w:r w:rsidRPr="008067A8">
              <w:rPr>
                <w:rFonts w:ascii="Times New Roman" w:hAnsi="Times New Roman"/>
                <w:i/>
                <w:iCs/>
                <w:sz w:val="22"/>
                <w:szCs w:val="22"/>
              </w:rPr>
              <w:t>.</w:t>
            </w:r>
          </w:p>
        </w:tc>
        <w:tc>
          <w:tcPr>
            <w:tcW w:w="6564" w:type="dxa"/>
            <w:shd w:val="clear" w:color="auto" w:fill="auto"/>
            <w:vAlign w:val="center"/>
          </w:tcPr>
          <w:p w14:paraId="2EE1737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pripreme akata i izvješća iz područja zaštite okoliša, te predlaganje mjera zaštite okoliša i gospodarenja otpadom</w:t>
            </w:r>
          </w:p>
        </w:tc>
        <w:tc>
          <w:tcPr>
            <w:tcW w:w="1035" w:type="dxa"/>
            <w:vMerge/>
            <w:shd w:val="clear" w:color="auto" w:fill="auto"/>
            <w:vAlign w:val="center"/>
          </w:tcPr>
          <w:p w14:paraId="1A1796F7" w14:textId="77777777" w:rsidR="00551BA0" w:rsidRPr="008067A8" w:rsidRDefault="00551BA0" w:rsidP="007A651F">
            <w:pPr>
              <w:rPr>
                <w:rFonts w:ascii="Times New Roman" w:hAnsi="Times New Roman"/>
                <w:i/>
                <w:iCs/>
                <w:sz w:val="22"/>
                <w:szCs w:val="22"/>
              </w:rPr>
            </w:pPr>
          </w:p>
        </w:tc>
      </w:tr>
      <w:tr w:rsidR="00551BA0" w:rsidRPr="008067A8" w14:paraId="396237BF" w14:textId="77777777" w:rsidTr="007A651F">
        <w:tc>
          <w:tcPr>
            <w:tcW w:w="1463" w:type="dxa"/>
            <w:shd w:val="clear" w:color="auto" w:fill="auto"/>
            <w:vAlign w:val="center"/>
          </w:tcPr>
          <w:p w14:paraId="30992102"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II.</w:t>
            </w:r>
          </w:p>
        </w:tc>
        <w:tc>
          <w:tcPr>
            <w:tcW w:w="6564" w:type="dxa"/>
            <w:shd w:val="clear" w:color="auto" w:fill="auto"/>
            <w:vAlign w:val="center"/>
          </w:tcPr>
          <w:p w14:paraId="7D9422F6"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Prostorno planiranje</w:t>
            </w:r>
          </w:p>
        </w:tc>
        <w:tc>
          <w:tcPr>
            <w:tcW w:w="1035" w:type="dxa"/>
            <w:vMerge w:val="restart"/>
            <w:shd w:val="clear" w:color="auto" w:fill="auto"/>
            <w:vAlign w:val="center"/>
          </w:tcPr>
          <w:p w14:paraId="370E4462"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15%</w:t>
            </w:r>
          </w:p>
        </w:tc>
      </w:tr>
      <w:tr w:rsidR="00551BA0" w:rsidRPr="008067A8" w14:paraId="0720FEE9" w14:textId="77777777" w:rsidTr="007A651F">
        <w:tc>
          <w:tcPr>
            <w:tcW w:w="1463" w:type="dxa"/>
            <w:shd w:val="clear" w:color="auto" w:fill="auto"/>
            <w:vAlign w:val="center"/>
          </w:tcPr>
          <w:p w14:paraId="0801738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II.1.</w:t>
            </w:r>
          </w:p>
        </w:tc>
        <w:tc>
          <w:tcPr>
            <w:tcW w:w="6564" w:type="dxa"/>
            <w:shd w:val="clear" w:color="auto" w:fill="auto"/>
            <w:vAlign w:val="center"/>
          </w:tcPr>
          <w:p w14:paraId="3ABAC7E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iz područja prostornog uređenja i prostornog planiranja, radi stvaranja pretpostavki za racionalno i kvalitetno upravljanje i zaštitu prostora, te za uređenje građevinskog zemljišta, , praćenje ostvarenja dokumenata prostornog uređenja, vođenje dokumentacije o prostoru, te drugi poslovi prostornog planiranja</w:t>
            </w:r>
          </w:p>
        </w:tc>
        <w:tc>
          <w:tcPr>
            <w:tcW w:w="1035" w:type="dxa"/>
            <w:vMerge/>
            <w:shd w:val="clear" w:color="auto" w:fill="auto"/>
            <w:vAlign w:val="center"/>
          </w:tcPr>
          <w:p w14:paraId="2A93E766" w14:textId="77777777" w:rsidR="00551BA0" w:rsidRPr="008067A8" w:rsidRDefault="00551BA0" w:rsidP="007A651F">
            <w:pPr>
              <w:rPr>
                <w:rFonts w:ascii="Times New Roman" w:hAnsi="Times New Roman"/>
                <w:i/>
                <w:iCs/>
                <w:sz w:val="22"/>
                <w:szCs w:val="22"/>
              </w:rPr>
            </w:pPr>
          </w:p>
        </w:tc>
      </w:tr>
      <w:tr w:rsidR="00551BA0" w:rsidRPr="008067A8" w14:paraId="385F87DB" w14:textId="77777777" w:rsidTr="007A651F">
        <w:tc>
          <w:tcPr>
            <w:tcW w:w="1463" w:type="dxa"/>
            <w:shd w:val="clear" w:color="auto" w:fill="auto"/>
            <w:vAlign w:val="center"/>
          </w:tcPr>
          <w:p w14:paraId="17DFF5B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II.2.</w:t>
            </w:r>
          </w:p>
        </w:tc>
        <w:tc>
          <w:tcPr>
            <w:tcW w:w="6564" w:type="dxa"/>
            <w:shd w:val="clear" w:color="auto" w:fill="auto"/>
            <w:vAlign w:val="center"/>
          </w:tcPr>
          <w:p w14:paraId="05E2CC8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praćenje stanja u prostoru, priprema akata u svezi praćenja stanja u prostoru, izrada izvješća o stanju u prostoru, izrada programa mjera za unapređenje stanja u prostoru</w:t>
            </w:r>
          </w:p>
        </w:tc>
        <w:tc>
          <w:tcPr>
            <w:tcW w:w="1035" w:type="dxa"/>
            <w:vMerge/>
            <w:shd w:val="clear" w:color="auto" w:fill="auto"/>
            <w:vAlign w:val="center"/>
          </w:tcPr>
          <w:p w14:paraId="68CDC084" w14:textId="77777777" w:rsidR="00551BA0" w:rsidRPr="008067A8" w:rsidRDefault="00551BA0" w:rsidP="007A651F">
            <w:pPr>
              <w:rPr>
                <w:rFonts w:ascii="Times New Roman" w:hAnsi="Times New Roman"/>
                <w:i/>
                <w:iCs/>
                <w:sz w:val="22"/>
                <w:szCs w:val="22"/>
              </w:rPr>
            </w:pPr>
          </w:p>
        </w:tc>
      </w:tr>
      <w:tr w:rsidR="00551BA0" w:rsidRPr="008067A8" w14:paraId="549731E1" w14:textId="77777777" w:rsidTr="007A651F">
        <w:tc>
          <w:tcPr>
            <w:tcW w:w="1463" w:type="dxa"/>
            <w:shd w:val="clear" w:color="auto" w:fill="auto"/>
            <w:vAlign w:val="center"/>
          </w:tcPr>
          <w:p w14:paraId="43EBB8B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II.3.</w:t>
            </w:r>
          </w:p>
        </w:tc>
        <w:tc>
          <w:tcPr>
            <w:tcW w:w="6564" w:type="dxa"/>
            <w:shd w:val="clear" w:color="auto" w:fill="auto"/>
            <w:vAlign w:val="center"/>
          </w:tcPr>
          <w:p w14:paraId="451A54B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manje složena priprema i praćenje izrade dokumenata prostornog uređenja, uključujući pripremu akata u svezi donošenja dokumenata prostornog uređenja</w:t>
            </w:r>
          </w:p>
        </w:tc>
        <w:tc>
          <w:tcPr>
            <w:tcW w:w="1035" w:type="dxa"/>
            <w:vMerge/>
            <w:shd w:val="clear" w:color="auto" w:fill="auto"/>
            <w:vAlign w:val="center"/>
          </w:tcPr>
          <w:p w14:paraId="1E30E393" w14:textId="77777777" w:rsidR="00551BA0" w:rsidRPr="008067A8" w:rsidRDefault="00551BA0" w:rsidP="007A651F">
            <w:pPr>
              <w:rPr>
                <w:rFonts w:ascii="Times New Roman" w:hAnsi="Times New Roman"/>
                <w:i/>
                <w:iCs/>
                <w:sz w:val="22"/>
                <w:szCs w:val="22"/>
              </w:rPr>
            </w:pPr>
          </w:p>
        </w:tc>
      </w:tr>
      <w:tr w:rsidR="00551BA0" w:rsidRPr="008067A8" w14:paraId="49758E64" w14:textId="77777777" w:rsidTr="007A651F">
        <w:tc>
          <w:tcPr>
            <w:tcW w:w="1463" w:type="dxa"/>
            <w:shd w:val="clear" w:color="auto" w:fill="auto"/>
            <w:vAlign w:val="center"/>
          </w:tcPr>
          <w:p w14:paraId="47615669"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III.</w:t>
            </w:r>
          </w:p>
        </w:tc>
        <w:tc>
          <w:tcPr>
            <w:tcW w:w="6564" w:type="dxa"/>
            <w:shd w:val="clear" w:color="auto" w:fill="auto"/>
            <w:vAlign w:val="center"/>
          </w:tcPr>
          <w:p w14:paraId="7C3CD388"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Poslovi strateškog i drugog planiranja</w:t>
            </w:r>
          </w:p>
        </w:tc>
        <w:tc>
          <w:tcPr>
            <w:tcW w:w="1035" w:type="dxa"/>
            <w:vMerge w:val="restart"/>
            <w:shd w:val="clear" w:color="auto" w:fill="auto"/>
            <w:vAlign w:val="center"/>
          </w:tcPr>
          <w:p w14:paraId="448BFCFF"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5%</w:t>
            </w:r>
          </w:p>
        </w:tc>
      </w:tr>
      <w:tr w:rsidR="00551BA0" w:rsidRPr="008067A8" w14:paraId="496FFAEE" w14:textId="77777777" w:rsidTr="007A651F">
        <w:tc>
          <w:tcPr>
            <w:tcW w:w="1463" w:type="dxa"/>
            <w:shd w:val="clear" w:color="auto" w:fill="auto"/>
            <w:vAlign w:val="center"/>
          </w:tcPr>
          <w:p w14:paraId="3DE45E4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III.1.</w:t>
            </w:r>
          </w:p>
        </w:tc>
        <w:tc>
          <w:tcPr>
            <w:tcW w:w="6564" w:type="dxa"/>
            <w:shd w:val="clear" w:color="auto" w:fill="auto"/>
            <w:vAlign w:val="center"/>
          </w:tcPr>
          <w:p w14:paraId="7D02B73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razvoj i strateško planiranje, pripremanje projektno-tehničke dokumentacije za kapitalne investicije od interesa za Općinu i provođenje nadzora nad realizacijom istih</w:t>
            </w:r>
          </w:p>
        </w:tc>
        <w:tc>
          <w:tcPr>
            <w:tcW w:w="1035" w:type="dxa"/>
            <w:vMerge/>
            <w:shd w:val="clear" w:color="auto" w:fill="auto"/>
            <w:vAlign w:val="center"/>
          </w:tcPr>
          <w:p w14:paraId="6C3BB3DC" w14:textId="77777777" w:rsidR="00551BA0" w:rsidRPr="008067A8" w:rsidRDefault="00551BA0" w:rsidP="007A651F">
            <w:pPr>
              <w:rPr>
                <w:rFonts w:ascii="Times New Roman" w:hAnsi="Times New Roman"/>
                <w:i/>
                <w:iCs/>
                <w:sz w:val="22"/>
                <w:szCs w:val="22"/>
              </w:rPr>
            </w:pPr>
          </w:p>
        </w:tc>
      </w:tr>
      <w:tr w:rsidR="00551BA0" w:rsidRPr="008067A8" w14:paraId="2886AB5D" w14:textId="77777777" w:rsidTr="007A651F">
        <w:tc>
          <w:tcPr>
            <w:tcW w:w="1463" w:type="dxa"/>
            <w:shd w:val="clear" w:color="auto" w:fill="auto"/>
            <w:vAlign w:val="center"/>
          </w:tcPr>
          <w:p w14:paraId="67FA479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III.2.</w:t>
            </w:r>
          </w:p>
        </w:tc>
        <w:tc>
          <w:tcPr>
            <w:tcW w:w="6564" w:type="dxa"/>
            <w:shd w:val="clear" w:color="auto" w:fill="auto"/>
            <w:vAlign w:val="center"/>
          </w:tcPr>
          <w:p w14:paraId="079A32F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praćenje provođenja programa razvoja Općine, predlaganje njegovih izmjena i   dopuna, pokretanje i provođenje postupka donošenja Strateškog programa razvoja Općine u suradnji s ostalim nadležnima</w:t>
            </w:r>
          </w:p>
        </w:tc>
        <w:tc>
          <w:tcPr>
            <w:tcW w:w="1035" w:type="dxa"/>
            <w:vMerge/>
            <w:shd w:val="clear" w:color="auto" w:fill="auto"/>
            <w:vAlign w:val="center"/>
          </w:tcPr>
          <w:p w14:paraId="41A315C3" w14:textId="77777777" w:rsidR="00551BA0" w:rsidRPr="008067A8" w:rsidRDefault="00551BA0" w:rsidP="007A651F">
            <w:pPr>
              <w:rPr>
                <w:rFonts w:ascii="Times New Roman" w:hAnsi="Times New Roman"/>
                <w:i/>
                <w:iCs/>
                <w:sz w:val="22"/>
                <w:szCs w:val="22"/>
              </w:rPr>
            </w:pPr>
          </w:p>
        </w:tc>
      </w:tr>
      <w:tr w:rsidR="00551BA0" w:rsidRPr="008067A8" w14:paraId="259A9FCC" w14:textId="77777777" w:rsidTr="007A651F">
        <w:tc>
          <w:tcPr>
            <w:tcW w:w="1463" w:type="dxa"/>
            <w:shd w:val="clear" w:color="auto" w:fill="auto"/>
            <w:vAlign w:val="center"/>
          </w:tcPr>
          <w:p w14:paraId="5168DA3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III.3.</w:t>
            </w:r>
          </w:p>
        </w:tc>
        <w:tc>
          <w:tcPr>
            <w:tcW w:w="6564" w:type="dxa"/>
            <w:shd w:val="clear" w:color="auto" w:fill="auto"/>
            <w:vAlign w:val="center"/>
          </w:tcPr>
          <w:p w14:paraId="3E892CA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 xml:space="preserve">pripremanje i predlaganje razvojnih projekata za sufinanciranje iz fondova EU i ostalih međunarodnih i nacionalnih fondova i njihovo kandidiranje na natječaje europskih fondova u okviru operativnih programa čija se provedba sufinancira sredstvima Europske unije, te u tu svrhu suradnja i koordinacija s drugim tijelima i institucijama na području Općine, Županije i Republike Hrvatske, a u cilju prijave i </w:t>
            </w:r>
            <w:r w:rsidRPr="008067A8">
              <w:rPr>
                <w:rFonts w:ascii="Times New Roman" w:hAnsi="Times New Roman"/>
                <w:i/>
                <w:iCs/>
                <w:sz w:val="22"/>
                <w:szCs w:val="22"/>
              </w:rPr>
              <w:lastRenderedPageBreak/>
              <w:t>provođenja predloženih razvojnih projekata, kao i vođenje potrebnih evidencija</w:t>
            </w:r>
          </w:p>
        </w:tc>
        <w:tc>
          <w:tcPr>
            <w:tcW w:w="1035" w:type="dxa"/>
            <w:vMerge/>
            <w:shd w:val="clear" w:color="auto" w:fill="auto"/>
            <w:vAlign w:val="center"/>
          </w:tcPr>
          <w:p w14:paraId="2F81E77E" w14:textId="77777777" w:rsidR="00551BA0" w:rsidRPr="008067A8" w:rsidRDefault="00551BA0" w:rsidP="007A651F">
            <w:pPr>
              <w:rPr>
                <w:rFonts w:ascii="Times New Roman" w:hAnsi="Times New Roman"/>
                <w:i/>
                <w:iCs/>
                <w:sz w:val="22"/>
                <w:szCs w:val="22"/>
              </w:rPr>
            </w:pPr>
          </w:p>
        </w:tc>
      </w:tr>
      <w:tr w:rsidR="00551BA0" w:rsidRPr="008067A8" w14:paraId="0B92F14C" w14:textId="77777777" w:rsidTr="007A651F">
        <w:tc>
          <w:tcPr>
            <w:tcW w:w="1463" w:type="dxa"/>
            <w:shd w:val="clear" w:color="auto" w:fill="auto"/>
            <w:vAlign w:val="center"/>
          </w:tcPr>
          <w:p w14:paraId="37F1127A"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IV.</w:t>
            </w:r>
          </w:p>
        </w:tc>
        <w:tc>
          <w:tcPr>
            <w:tcW w:w="6564" w:type="dxa"/>
            <w:shd w:val="clear" w:color="auto" w:fill="auto"/>
            <w:vAlign w:val="center"/>
          </w:tcPr>
          <w:p w14:paraId="365EA318"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 xml:space="preserve">Poslovi u oblasti društvenih djelatnosti </w:t>
            </w:r>
          </w:p>
        </w:tc>
        <w:tc>
          <w:tcPr>
            <w:tcW w:w="1035" w:type="dxa"/>
            <w:vMerge w:val="restart"/>
            <w:shd w:val="clear" w:color="auto" w:fill="auto"/>
            <w:vAlign w:val="center"/>
          </w:tcPr>
          <w:p w14:paraId="67A3A236"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3%</w:t>
            </w:r>
          </w:p>
        </w:tc>
      </w:tr>
      <w:tr w:rsidR="00551BA0" w:rsidRPr="008067A8" w14:paraId="5771558F" w14:textId="77777777" w:rsidTr="007A651F">
        <w:tc>
          <w:tcPr>
            <w:tcW w:w="1463" w:type="dxa"/>
            <w:shd w:val="clear" w:color="auto" w:fill="auto"/>
            <w:vAlign w:val="center"/>
          </w:tcPr>
          <w:p w14:paraId="1F3FB7D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IV.1.</w:t>
            </w:r>
          </w:p>
        </w:tc>
        <w:tc>
          <w:tcPr>
            <w:tcW w:w="6564" w:type="dxa"/>
            <w:shd w:val="clear" w:color="auto" w:fill="auto"/>
            <w:vAlign w:val="center"/>
          </w:tcPr>
          <w:p w14:paraId="6A7D8F8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zaštite kulturne baštine (investicijski projekti), pribavljanje podataka i stručnih podloga za izradu i provedbu dokumenata prostornog uređenja, mjere energetske učinkovitosti i energetski održivi razvoj</w:t>
            </w:r>
          </w:p>
        </w:tc>
        <w:tc>
          <w:tcPr>
            <w:tcW w:w="1035" w:type="dxa"/>
            <w:vMerge/>
            <w:shd w:val="clear" w:color="auto" w:fill="auto"/>
            <w:vAlign w:val="center"/>
          </w:tcPr>
          <w:p w14:paraId="6DF7D348" w14:textId="77777777" w:rsidR="00551BA0" w:rsidRPr="008067A8" w:rsidRDefault="00551BA0" w:rsidP="007A651F">
            <w:pPr>
              <w:rPr>
                <w:rFonts w:ascii="Times New Roman" w:hAnsi="Times New Roman"/>
                <w:i/>
                <w:iCs/>
                <w:sz w:val="22"/>
                <w:szCs w:val="22"/>
              </w:rPr>
            </w:pPr>
          </w:p>
        </w:tc>
      </w:tr>
      <w:tr w:rsidR="00551BA0" w:rsidRPr="008067A8" w14:paraId="06F5C0EA" w14:textId="77777777" w:rsidTr="007A651F">
        <w:tc>
          <w:tcPr>
            <w:tcW w:w="1463" w:type="dxa"/>
            <w:shd w:val="clear" w:color="auto" w:fill="auto"/>
            <w:vAlign w:val="center"/>
          </w:tcPr>
          <w:p w14:paraId="31EC381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IV.2.</w:t>
            </w:r>
          </w:p>
        </w:tc>
        <w:tc>
          <w:tcPr>
            <w:tcW w:w="6564" w:type="dxa"/>
            <w:shd w:val="clear" w:color="auto" w:fill="auto"/>
            <w:vAlign w:val="center"/>
          </w:tcPr>
          <w:p w14:paraId="4E3004A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predlaganje mjera u cilju dobrog gospodarenja u ustanovama i koordiniranje s proračunskim korisnicima iz te oblasti</w:t>
            </w:r>
          </w:p>
        </w:tc>
        <w:tc>
          <w:tcPr>
            <w:tcW w:w="1035" w:type="dxa"/>
            <w:vMerge/>
            <w:shd w:val="clear" w:color="auto" w:fill="auto"/>
            <w:vAlign w:val="center"/>
          </w:tcPr>
          <w:p w14:paraId="2330172C" w14:textId="77777777" w:rsidR="00551BA0" w:rsidRPr="008067A8" w:rsidRDefault="00551BA0" w:rsidP="007A651F">
            <w:pPr>
              <w:rPr>
                <w:rFonts w:ascii="Times New Roman" w:hAnsi="Times New Roman"/>
                <w:i/>
                <w:iCs/>
                <w:sz w:val="22"/>
                <w:szCs w:val="22"/>
              </w:rPr>
            </w:pPr>
          </w:p>
        </w:tc>
      </w:tr>
      <w:tr w:rsidR="00551BA0" w:rsidRPr="008067A8" w14:paraId="6263A84A" w14:textId="77777777" w:rsidTr="007A651F">
        <w:tc>
          <w:tcPr>
            <w:tcW w:w="1463" w:type="dxa"/>
            <w:shd w:val="clear" w:color="auto" w:fill="auto"/>
            <w:vAlign w:val="center"/>
          </w:tcPr>
          <w:p w14:paraId="1CF680E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IV.3.</w:t>
            </w:r>
          </w:p>
        </w:tc>
        <w:tc>
          <w:tcPr>
            <w:tcW w:w="6564" w:type="dxa"/>
            <w:shd w:val="clear" w:color="auto" w:fill="auto"/>
            <w:vAlign w:val="center"/>
          </w:tcPr>
          <w:p w14:paraId="37BB60E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koji obuhvaćaju brigu o djeci, predškolski odgoj i obrazovanje, kulturu, sport, tehničku kulturu, zdravstvo, zdravstvenu zaštitu, socijalnu skrb i brigu o starima i nemoćnima, hrvatskim braniteljima iz Domovinskog rata, udruga i rad s mladima, usklađivanje rada ustanova, organizacija i udruga koje djeluju u predmetnom području, odnosno drugi poslovi u vezi javnih potreba od interesa za Općinu</w:t>
            </w:r>
          </w:p>
        </w:tc>
        <w:tc>
          <w:tcPr>
            <w:tcW w:w="1035" w:type="dxa"/>
            <w:vMerge/>
            <w:shd w:val="clear" w:color="auto" w:fill="auto"/>
            <w:vAlign w:val="center"/>
          </w:tcPr>
          <w:p w14:paraId="2A82437C" w14:textId="77777777" w:rsidR="00551BA0" w:rsidRPr="008067A8" w:rsidRDefault="00551BA0" w:rsidP="007A651F">
            <w:pPr>
              <w:rPr>
                <w:rFonts w:ascii="Times New Roman" w:hAnsi="Times New Roman"/>
                <w:i/>
                <w:iCs/>
                <w:sz w:val="22"/>
                <w:szCs w:val="22"/>
              </w:rPr>
            </w:pPr>
          </w:p>
        </w:tc>
      </w:tr>
      <w:tr w:rsidR="00551BA0" w:rsidRPr="008067A8" w14:paraId="541AE345" w14:textId="77777777" w:rsidTr="007A651F">
        <w:tc>
          <w:tcPr>
            <w:tcW w:w="1463" w:type="dxa"/>
            <w:shd w:val="clear" w:color="auto" w:fill="auto"/>
            <w:vAlign w:val="center"/>
          </w:tcPr>
          <w:p w14:paraId="243BFA3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IV.4.</w:t>
            </w:r>
          </w:p>
        </w:tc>
        <w:tc>
          <w:tcPr>
            <w:tcW w:w="6564" w:type="dxa"/>
            <w:shd w:val="clear" w:color="auto" w:fill="auto"/>
            <w:vAlign w:val="center"/>
          </w:tcPr>
          <w:p w14:paraId="2BFB204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analiza i sudjelovanje u davanju prijedloga za odabir programa javnih potreba prema područjima javnih potreba</w:t>
            </w:r>
          </w:p>
        </w:tc>
        <w:tc>
          <w:tcPr>
            <w:tcW w:w="1035" w:type="dxa"/>
            <w:vMerge/>
            <w:shd w:val="clear" w:color="auto" w:fill="auto"/>
            <w:vAlign w:val="center"/>
          </w:tcPr>
          <w:p w14:paraId="5C12B0F1" w14:textId="77777777" w:rsidR="00551BA0" w:rsidRPr="008067A8" w:rsidRDefault="00551BA0" w:rsidP="007A651F">
            <w:pPr>
              <w:rPr>
                <w:rFonts w:ascii="Times New Roman" w:hAnsi="Times New Roman"/>
                <w:i/>
                <w:iCs/>
                <w:sz w:val="22"/>
                <w:szCs w:val="22"/>
              </w:rPr>
            </w:pPr>
          </w:p>
        </w:tc>
      </w:tr>
      <w:tr w:rsidR="00551BA0" w:rsidRPr="008067A8" w14:paraId="2F562E0C" w14:textId="77777777" w:rsidTr="007A651F">
        <w:tc>
          <w:tcPr>
            <w:tcW w:w="1463" w:type="dxa"/>
            <w:shd w:val="clear" w:color="auto" w:fill="auto"/>
            <w:vAlign w:val="center"/>
          </w:tcPr>
          <w:p w14:paraId="268DA01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IV.5.</w:t>
            </w:r>
          </w:p>
        </w:tc>
        <w:tc>
          <w:tcPr>
            <w:tcW w:w="6564" w:type="dxa"/>
            <w:shd w:val="clear" w:color="auto" w:fill="auto"/>
            <w:vAlign w:val="center"/>
          </w:tcPr>
          <w:p w14:paraId="22444E6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vezani uz stipendiranje učenika i studenata</w:t>
            </w:r>
          </w:p>
        </w:tc>
        <w:tc>
          <w:tcPr>
            <w:tcW w:w="1035" w:type="dxa"/>
            <w:vMerge/>
            <w:shd w:val="clear" w:color="auto" w:fill="auto"/>
            <w:vAlign w:val="center"/>
          </w:tcPr>
          <w:p w14:paraId="3180A567" w14:textId="77777777" w:rsidR="00551BA0" w:rsidRPr="008067A8" w:rsidRDefault="00551BA0" w:rsidP="007A651F">
            <w:pPr>
              <w:rPr>
                <w:rFonts w:ascii="Times New Roman" w:hAnsi="Times New Roman"/>
                <w:i/>
                <w:iCs/>
                <w:sz w:val="22"/>
                <w:szCs w:val="22"/>
              </w:rPr>
            </w:pPr>
          </w:p>
        </w:tc>
      </w:tr>
      <w:tr w:rsidR="00551BA0" w:rsidRPr="008067A8" w14:paraId="58014B6F" w14:textId="77777777" w:rsidTr="007A651F">
        <w:tc>
          <w:tcPr>
            <w:tcW w:w="1463" w:type="dxa"/>
            <w:shd w:val="clear" w:color="auto" w:fill="auto"/>
            <w:vAlign w:val="center"/>
          </w:tcPr>
          <w:p w14:paraId="18313CB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IV.6.</w:t>
            </w:r>
          </w:p>
        </w:tc>
        <w:tc>
          <w:tcPr>
            <w:tcW w:w="6564" w:type="dxa"/>
            <w:shd w:val="clear" w:color="auto" w:fill="auto"/>
            <w:vAlign w:val="center"/>
          </w:tcPr>
          <w:p w14:paraId="33F3988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 socijalnih programa i programa javnih potreba i izvješćaa o ostvarenju predmetnih programa</w:t>
            </w:r>
          </w:p>
        </w:tc>
        <w:tc>
          <w:tcPr>
            <w:tcW w:w="1035" w:type="dxa"/>
            <w:vMerge/>
            <w:shd w:val="clear" w:color="auto" w:fill="auto"/>
            <w:vAlign w:val="center"/>
          </w:tcPr>
          <w:p w14:paraId="232EDDD7" w14:textId="77777777" w:rsidR="00551BA0" w:rsidRPr="008067A8" w:rsidRDefault="00551BA0" w:rsidP="007A651F">
            <w:pPr>
              <w:rPr>
                <w:rFonts w:ascii="Times New Roman" w:hAnsi="Times New Roman"/>
                <w:i/>
                <w:iCs/>
                <w:sz w:val="22"/>
                <w:szCs w:val="22"/>
              </w:rPr>
            </w:pPr>
          </w:p>
        </w:tc>
      </w:tr>
      <w:tr w:rsidR="00551BA0" w:rsidRPr="008067A8" w14:paraId="3038C6E3" w14:textId="77777777" w:rsidTr="007A651F">
        <w:tc>
          <w:tcPr>
            <w:tcW w:w="1463" w:type="dxa"/>
            <w:shd w:val="clear" w:color="auto" w:fill="auto"/>
            <w:vAlign w:val="center"/>
          </w:tcPr>
          <w:p w14:paraId="44B7C25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IV.7.</w:t>
            </w:r>
          </w:p>
        </w:tc>
        <w:tc>
          <w:tcPr>
            <w:tcW w:w="6564" w:type="dxa"/>
            <w:shd w:val="clear" w:color="auto" w:fill="auto"/>
            <w:vAlign w:val="center"/>
          </w:tcPr>
          <w:p w14:paraId="58A7FF8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predlaganje mjera za zaštitu i unapređenje socijalne skrbi na razini Općine, predlaganje i provođenje  različitih oblika pomoći socijalno ugroženim osobama</w:t>
            </w:r>
          </w:p>
        </w:tc>
        <w:tc>
          <w:tcPr>
            <w:tcW w:w="1035" w:type="dxa"/>
            <w:vMerge/>
            <w:shd w:val="clear" w:color="auto" w:fill="auto"/>
            <w:vAlign w:val="center"/>
          </w:tcPr>
          <w:p w14:paraId="4002385B" w14:textId="77777777" w:rsidR="00551BA0" w:rsidRPr="008067A8" w:rsidRDefault="00551BA0" w:rsidP="007A651F">
            <w:pPr>
              <w:rPr>
                <w:rFonts w:ascii="Times New Roman" w:hAnsi="Times New Roman"/>
                <w:i/>
                <w:iCs/>
                <w:sz w:val="22"/>
                <w:szCs w:val="22"/>
              </w:rPr>
            </w:pPr>
          </w:p>
        </w:tc>
      </w:tr>
      <w:tr w:rsidR="00551BA0" w:rsidRPr="008067A8" w14:paraId="24A5568C" w14:textId="77777777" w:rsidTr="007A651F">
        <w:tc>
          <w:tcPr>
            <w:tcW w:w="1463" w:type="dxa"/>
            <w:shd w:val="clear" w:color="auto" w:fill="auto"/>
            <w:vAlign w:val="center"/>
          </w:tcPr>
          <w:p w14:paraId="0D32C56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IV.8.</w:t>
            </w:r>
          </w:p>
        </w:tc>
        <w:tc>
          <w:tcPr>
            <w:tcW w:w="6564" w:type="dxa"/>
            <w:shd w:val="clear" w:color="auto" w:fill="auto"/>
            <w:vAlign w:val="center"/>
          </w:tcPr>
          <w:p w14:paraId="6FCC29E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predlaganje mjera u cilju dobrog gospodarenja u ustanovama i koordiniranje s proračunskim korisnicima</w:t>
            </w:r>
          </w:p>
        </w:tc>
        <w:tc>
          <w:tcPr>
            <w:tcW w:w="1035" w:type="dxa"/>
            <w:vMerge/>
            <w:shd w:val="clear" w:color="auto" w:fill="auto"/>
            <w:vAlign w:val="center"/>
          </w:tcPr>
          <w:p w14:paraId="06707E2E" w14:textId="77777777" w:rsidR="00551BA0" w:rsidRPr="008067A8" w:rsidRDefault="00551BA0" w:rsidP="007A651F">
            <w:pPr>
              <w:rPr>
                <w:rFonts w:ascii="Times New Roman" w:hAnsi="Times New Roman"/>
                <w:i/>
                <w:iCs/>
                <w:sz w:val="22"/>
                <w:szCs w:val="22"/>
              </w:rPr>
            </w:pPr>
          </w:p>
        </w:tc>
      </w:tr>
      <w:tr w:rsidR="00551BA0" w:rsidRPr="008067A8" w14:paraId="4E289431" w14:textId="77777777" w:rsidTr="007A651F">
        <w:tc>
          <w:tcPr>
            <w:tcW w:w="1463" w:type="dxa"/>
            <w:shd w:val="clear" w:color="auto" w:fill="auto"/>
            <w:vAlign w:val="center"/>
          </w:tcPr>
          <w:p w14:paraId="75F5F64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IV.9.</w:t>
            </w:r>
          </w:p>
        </w:tc>
        <w:tc>
          <w:tcPr>
            <w:tcW w:w="6564" w:type="dxa"/>
            <w:shd w:val="clear" w:color="auto" w:fill="auto"/>
            <w:vAlign w:val="center"/>
          </w:tcPr>
          <w:p w14:paraId="77F6BFB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osiguravanju financijskih i materijalnih uvjeta za redovnu i programsku djelatnost ustanova u vlasništvu Općine</w:t>
            </w:r>
          </w:p>
        </w:tc>
        <w:tc>
          <w:tcPr>
            <w:tcW w:w="1035" w:type="dxa"/>
            <w:vMerge/>
            <w:shd w:val="clear" w:color="auto" w:fill="auto"/>
            <w:vAlign w:val="center"/>
          </w:tcPr>
          <w:p w14:paraId="50259DEE" w14:textId="77777777" w:rsidR="00551BA0" w:rsidRPr="008067A8" w:rsidRDefault="00551BA0" w:rsidP="007A651F">
            <w:pPr>
              <w:rPr>
                <w:rFonts w:ascii="Times New Roman" w:hAnsi="Times New Roman"/>
                <w:i/>
                <w:iCs/>
                <w:sz w:val="22"/>
                <w:szCs w:val="22"/>
              </w:rPr>
            </w:pPr>
          </w:p>
        </w:tc>
      </w:tr>
      <w:tr w:rsidR="00551BA0" w:rsidRPr="008067A8" w14:paraId="2A370B83" w14:textId="77777777" w:rsidTr="007A651F">
        <w:tc>
          <w:tcPr>
            <w:tcW w:w="1463" w:type="dxa"/>
            <w:shd w:val="clear" w:color="auto" w:fill="auto"/>
            <w:vAlign w:val="center"/>
          </w:tcPr>
          <w:p w14:paraId="05CA08C0"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w:t>
            </w:r>
          </w:p>
        </w:tc>
        <w:tc>
          <w:tcPr>
            <w:tcW w:w="6564" w:type="dxa"/>
            <w:shd w:val="clear" w:color="auto" w:fill="auto"/>
            <w:vAlign w:val="center"/>
          </w:tcPr>
          <w:p w14:paraId="32BE6546"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Civilna zaštita, protupožarna zaštita i vatrogastvo</w:t>
            </w:r>
          </w:p>
        </w:tc>
        <w:tc>
          <w:tcPr>
            <w:tcW w:w="1035" w:type="dxa"/>
            <w:vMerge w:val="restart"/>
            <w:shd w:val="clear" w:color="auto" w:fill="auto"/>
            <w:vAlign w:val="center"/>
          </w:tcPr>
          <w:p w14:paraId="4D3FF8C2"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5%</w:t>
            </w:r>
          </w:p>
        </w:tc>
      </w:tr>
      <w:tr w:rsidR="00551BA0" w:rsidRPr="008067A8" w14:paraId="00EC2F41" w14:textId="77777777" w:rsidTr="007A651F">
        <w:tc>
          <w:tcPr>
            <w:tcW w:w="1463" w:type="dxa"/>
            <w:shd w:val="clear" w:color="auto" w:fill="auto"/>
            <w:vAlign w:val="center"/>
          </w:tcPr>
          <w:p w14:paraId="1CC15CA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V.1.</w:t>
            </w:r>
          </w:p>
        </w:tc>
        <w:tc>
          <w:tcPr>
            <w:tcW w:w="6564" w:type="dxa"/>
            <w:shd w:val="clear" w:color="auto" w:fill="auto"/>
            <w:vAlign w:val="center"/>
          </w:tcPr>
          <w:p w14:paraId="410D72F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civilne zaštite i vatrogastva</w:t>
            </w:r>
          </w:p>
        </w:tc>
        <w:tc>
          <w:tcPr>
            <w:tcW w:w="1035" w:type="dxa"/>
            <w:vMerge/>
            <w:shd w:val="clear" w:color="auto" w:fill="auto"/>
            <w:vAlign w:val="center"/>
          </w:tcPr>
          <w:p w14:paraId="3C00ACA6" w14:textId="77777777" w:rsidR="00551BA0" w:rsidRPr="008067A8" w:rsidRDefault="00551BA0" w:rsidP="007A651F">
            <w:pPr>
              <w:rPr>
                <w:rFonts w:ascii="Times New Roman" w:hAnsi="Times New Roman"/>
                <w:i/>
                <w:iCs/>
                <w:sz w:val="22"/>
                <w:szCs w:val="22"/>
              </w:rPr>
            </w:pPr>
          </w:p>
        </w:tc>
      </w:tr>
      <w:tr w:rsidR="00551BA0" w:rsidRPr="008067A8" w14:paraId="5A058BFC" w14:textId="77777777" w:rsidTr="007A651F">
        <w:tc>
          <w:tcPr>
            <w:tcW w:w="1463" w:type="dxa"/>
            <w:shd w:val="clear" w:color="auto" w:fill="auto"/>
            <w:vAlign w:val="center"/>
          </w:tcPr>
          <w:p w14:paraId="7FDD870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V.2.</w:t>
            </w:r>
          </w:p>
        </w:tc>
        <w:tc>
          <w:tcPr>
            <w:tcW w:w="6564" w:type="dxa"/>
            <w:shd w:val="clear" w:color="auto" w:fill="auto"/>
            <w:vAlign w:val="center"/>
          </w:tcPr>
          <w:p w14:paraId="709152F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osiguravanje financijskih i materijalnih uvjeta za redovnu i programsku djelatnost ustanova u vlasništvu Općine iz djelokruga vatrogasne djelatnosti</w:t>
            </w:r>
          </w:p>
        </w:tc>
        <w:tc>
          <w:tcPr>
            <w:tcW w:w="1035" w:type="dxa"/>
            <w:vMerge/>
            <w:shd w:val="clear" w:color="auto" w:fill="auto"/>
            <w:vAlign w:val="center"/>
          </w:tcPr>
          <w:p w14:paraId="12296B49" w14:textId="77777777" w:rsidR="00551BA0" w:rsidRPr="008067A8" w:rsidRDefault="00551BA0" w:rsidP="007A651F">
            <w:pPr>
              <w:rPr>
                <w:rFonts w:ascii="Times New Roman" w:hAnsi="Times New Roman"/>
                <w:i/>
                <w:iCs/>
                <w:sz w:val="22"/>
                <w:szCs w:val="22"/>
              </w:rPr>
            </w:pPr>
          </w:p>
        </w:tc>
      </w:tr>
      <w:tr w:rsidR="00551BA0" w:rsidRPr="008067A8" w14:paraId="394DCE29" w14:textId="77777777" w:rsidTr="007A651F">
        <w:tc>
          <w:tcPr>
            <w:tcW w:w="1463" w:type="dxa"/>
            <w:shd w:val="clear" w:color="auto" w:fill="auto"/>
            <w:vAlign w:val="center"/>
          </w:tcPr>
          <w:p w14:paraId="21D832C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V.3.</w:t>
            </w:r>
          </w:p>
        </w:tc>
        <w:tc>
          <w:tcPr>
            <w:tcW w:w="6564" w:type="dxa"/>
            <w:shd w:val="clear" w:color="auto" w:fill="auto"/>
            <w:vAlign w:val="center"/>
          </w:tcPr>
          <w:p w14:paraId="7E214CF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protupožarne zaštite i zaštite na radu</w:t>
            </w:r>
          </w:p>
        </w:tc>
        <w:tc>
          <w:tcPr>
            <w:tcW w:w="1035" w:type="dxa"/>
            <w:vMerge/>
            <w:shd w:val="clear" w:color="auto" w:fill="auto"/>
            <w:vAlign w:val="center"/>
          </w:tcPr>
          <w:p w14:paraId="5E929AE9" w14:textId="77777777" w:rsidR="00551BA0" w:rsidRPr="008067A8" w:rsidRDefault="00551BA0" w:rsidP="007A651F">
            <w:pPr>
              <w:rPr>
                <w:rFonts w:ascii="Times New Roman" w:hAnsi="Times New Roman"/>
                <w:i/>
                <w:iCs/>
                <w:sz w:val="22"/>
                <w:szCs w:val="22"/>
              </w:rPr>
            </w:pPr>
          </w:p>
        </w:tc>
      </w:tr>
      <w:tr w:rsidR="00551BA0" w:rsidRPr="008067A8" w14:paraId="093EE669" w14:textId="77777777" w:rsidTr="007A651F">
        <w:tc>
          <w:tcPr>
            <w:tcW w:w="1463" w:type="dxa"/>
            <w:shd w:val="clear" w:color="auto" w:fill="auto"/>
            <w:vAlign w:val="center"/>
          </w:tcPr>
          <w:p w14:paraId="78EADBD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V.4.</w:t>
            </w:r>
          </w:p>
        </w:tc>
        <w:tc>
          <w:tcPr>
            <w:tcW w:w="6564" w:type="dxa"/>
            <w:shd w:val="clear" w:color="auto" w:fill="auto"/>
            <w:vAlign w:val="center"/>
          </w:tcPr>
          <w:p w14:paraId="650115A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koji se odnose na suradnju s proračunskim korisnicima, te praćenje proračunskih korisnika iz područja vatrogasne djelatnosti u dijelu planiranja i odobravanja izvršenja proračunskih prihoda i primitaka, rashoda i izdataka – lokalna riznica</w:t>
            </w:r>
          </w:p>
        </w:tc>
        <w:tc>
          <w:tcPr>
            <w:tcW w:w="1035" w:type="dxa"/>
            <w:vMerge/>
            <w:shd w:val="clear" w:color="auto" w:fill="auto"/>
            <w:vAlign w:val="center"/>
          </w:tcPr>
          <w:p w14:paraId="75A9AC2B" w14:textId="77777777" w:rsidR="00551BA0" w:rsidRPr="008067A8" w:rsidRDefault="00551BA0" w:rsidP="007A651F">
            <w:pPr>
              <w:rPr>
                <w:rFonts w:ascii="Times New Roman" w:hAnsi="Times New Roman"/>
                <w:i/>
                <w:iCs/>
                <w:sz w:val="22"/>
                <w:szCs w:val="22"/>
              </w:rPr>
            </w:pPr>
          </w:p>
        </w:tc>
      </w:tr>
      <w:tr w:rsidR="00551BA0" w:rsidRPr="008067A8" w14:paraId="5A111381" w14:textId="77777777" w:rsidTr="007A651F">
        <w:tc>
          <w:tcPr>
            <w:tcW w:w="1463" w:type="dxa"/>
            <w:shd w:val="clear" w:color="auto" w:fill="auto"/>
            <w:vAlign w:val="center"/>
          </w:tcPr>
          <w:p w14:paraId="4D19F621"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VI.</w:t>
            </w:r>
          </w:p>
        </w:tc>
        <w:tc>
          <w:tcPr>
            <w:tcW w:w="6564" w:type="dxa"/>
            <w:shd w:val="clear" w:color="auto" w:fill="auto"/>
            <w:vAlign w:val="center"/>
          </w:tcPr>
          <w:p w14:paraId="78041B5D"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Gospodarenje nekretninama</w:t>
            </w:r>
          </w:p>
        </w:tc>
        <w:tc>
          <w:tcPr>
            <w:tcW w:w="1035" w:type="dxa"/>
            <w:vMerge w:val="restart"/>
            <w:shd w:val="clear" w:color="auto" w:fill="auto"/>
            <w:vAlign w:val="center"/>
          </w:tcPr>
          <w:p w14:paraId="509AB4A6"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5%</w:t>
            </w:r>
          </w:p>
        </w:tc>
      </w:tr>
      <w:tr w:rsidR="00551BA0" w:rsidRPr="008067A8" w14:paraId="2D575782" w14:textId="77777777" w:rsidTr="007A651F">
        <w:tc>
          <w:tcPr>
            <w:tcW w:w="1463" w:type="dxa"/>
            <w:shd w:val="clear" w:color="auto" w:fill="auto"/>
            <w:vAlign w:val="center"/>
          </w:tcPr>
          <w:p w14:paraId="5C26157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VI.1.</w:t>
            </w:r>
          </w:p>
        </w:tc>
        <w:tc>
          <w:tcPr>
            <w:tcW w:w="6564" w:type="dxa"/>
            <w:shd w:val="clear" w:color="auto" w:fill="auto"/>
            <w:vAlign w:val="center"/>
          </w:tcPr>
          <w:p w14:paraId="3C12CC7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tekućeg i investicijskog održavanja objekata u vlasništvu Općine, pribavljanje potrebne dokumentacije i projekata u svrhu ishođenja lokacijskih i građevinskih dozvola za građevine od važnosti za Općinu, kao i poslovi legalizacije nekretnina u vlasništvu Općine</w:t>
            </w:r>
          </w:p>
        </w:tc>
        <w:tc>
          <w:tcPr>
            <w:tcW w:w="1035" w:type="dxa"/>
            <w:vMerge/>
            <w:shd w:val="clear" w:color="auto" w:fill="auto"/>
            <w:vAlign w:val="center"/>
          </w:tcPr>
          <w:p w14:paraId="383A3D88" w14:textId="77777777" w:rsidR="00551BA0" w:rsidRPr="008067A8" w:rsidRDefault="00551BA0" w:rsidP="007A651F">
            <w:pPr>
              <w:rPr>
                <w:rFonts w:ascii="Times New Roman" w:hAnsi="Times New Roman"/>
                <w:i/>
                <w:iCs/>
                <w:sz w:val="22"/>
                <w:szCs w:val="22"/>
              </w:rPr>
            </w:pPr>
          </w:p>
        </w:tc>
      </w:tr>
      <w:tr w:rsidR="00551BA0" w:rsidRPr="008067A8" w14:paraId="76937A66" w14:textId="77777777" w:rsidTr="007A651F">
        <w:tc>
          <w:tcPr>
            <w:tcW w:w="1463" w:type="dxa"/>
            <w:shd w:val="clear" w:color="auto" w:fill="auto"/>
            <w:vAlign w:val="center"/>
          </w:tcPr>
          <w:p w14:paraId="0AC4EC8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VI.2.</w:t>
            </w:r>
          </w:p>
        </w:tc>
        <w:tc>
          <w:tcPr>
            <w:tcW w:w="6564" w:type="dxa"/>
            <w:shd w:val="clear" w:color="auto" w:fill="auto"/>
            <w:vAlign w:val="center"/>
          </w:tcPr>
          <w:p w14:paraId="3FB373E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pripremanje i izvršavanje općih i pojedinačnih akata iz područja upravljanja komunalnim, stambenim i poslovnim objektima i poslovnim prostorom</w:t>
            </w:r>
          </w:p>
        </w:tc>
        <w:tc>
          <w:tcPr>
            <w:tcW w:w="1035" w:type="dxa"/>
            <w:vMerge/>
            <w:shd w:val="clear" w:color="auto" w:fill="auto"/>
            <w:vAlign w:val="center"/>
          </w:tcPr>
          <w:p w14:paraId="6273265C" w14:textId="77777777" w:rsidR="00551BA0" w:rsidRPr="008067A8" w:rsidRDefault="00551BA0" w:rsidP="007A651F">
            <w:pPr>
              <w:rPr>
                <w:rFonts w:ascii="Times New Roman" w:hAnsi="Times New Roman"/>
                <w:i/>
                <w:iCs/>
                <w:sz w:val="22"/>
                <w:szCs w:val="22"/>
              </w:rPr>
            </w:pPr>
          </w:p>
        </w:tc>
      </w:tr>
      <w:tr w:rsidR="00551BA0" w:rsidRPr="008067A8" w14:paraId="7BCC5E69" w14:textId="77777777" w:rsidTr="007A651F">
        <w:tc>
          <w:tcPr>
            <w:tcW w:w="1463" w:type="dxa"/>
            <w:shd w:val="clear" w:color="auto" w:fill="auto"/>
            <w:vAlign w:val="center"/>
          </w:tcPr>
          <w:p w14:paraId="12CB993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VI.3.</w:t>
            </w:r>
          </w:p>
        </w:tc>
        <w:tc>
          <w:tcPr>
            <w:tcW w:w="6564" w:type="dxa"/>
            <w:shd w:val="clear" w:color="auto" w:fill="auto"/>
            <w:vAlign w:val="center"/>
          </w:tcPr>
          <w:p w14:paraId="27C2682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manje složeno sređivanje ili sudjelovanje u sređivanju vlasničkih i drugih stvarno-pravnih odnosa na općinskim nekretninama</w:t>
            </w:r>
          </w:p>
        </w:tc>
        <w:tc>
          <w:tcPr>
            <w:tcW w:w="1035" w:type="dxa"/>
            <w:vMerge/>
            <w:shd w:val="clear" w:color="auto" w:fill="auto"/>
            <w:vAlign w:val="center"/>
          </w:tcPr>
          <w:p w14:paraId="682202A5" w14:textId="77777777" w:rsidR="00551BA0" w:rsidRPr="008067A8" w:rsidRDefault="00551BA0" w:rsidP="007A651F">
            <w:pPr>
              <w:rPr>
                <w:rFonts w:ascii="Times New Roman" w:hAnsi="Times New Roman"/>
                <w:i/>
                <w:iCs/>
                <w:sz w:val="22"/>
                <w:szCs w:val="22"/>
              </w:rPr>
            </w:pPr>
          </w:p>
        </w:tc>
      </w:tr>
      <w:tr w:rsidR="00551BA0" w:rsidRPr="008067A8" w14:paraId="01E60B0D" w14:textId="77777777" w:rsidTr="007A651F">
        <w:tc>
          <w:tcPr>
            <w:tcW w:w="1463" w:type="dxa"/>
            <w:shd w:val="clear" w:color="auto" w:fill="auto"/>
            <w:vAlign w:val="center"/>
          </w:tcPr>
          <w:p w14:paraId="6A4EE69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VI.4.</w:t>
            </w:r>
          </w:p>
        </w:tc>
        <w:tc>
          <w:tcPr>
            <w:tcW w:w="6564" w:type="dxa"/>
            <w:shd w:val="clear" w:color="auto" w:fill="auto"/>
            <w:vAlign w:val="center"/>
          </w:tcPr>
          <w:p w14:paraId="6FF21AA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ažuriranje i vođenje evidencije i potrebne dokumentacije o imovini Općine</w:t>
            </w:r>
          </w:p>
        </w:tc>
        <w:tc>
          <w:tcPr>
            <w:tcW w:w="1035" w:type="dxa"/>
            <w:vMerge/>
            <w:shd w:val="clear" w:color="auto" w:fill="auto"/>
            <w:vAlign w:val="center"/>
          </w:tcPr>
          <w:p w14:paraId="35F48D86" w14:textId="77777777" w:rsidR="00551BA0" w:rsidRPr="008067A8" w:rsidRDefault="00551BA0" w:rsidP="007A651F">
            <w:pPr>
              <w:rPr>
                <w:rFonts w:ascii="Times New Roman" w:hAnsi="Times New Roman"/>
                <w:i/>
                <w:iCs/>
                <w:sz w:val="22"/>
                <w:szCs w:val="22"/>
              </w:rPr>
            </w:pPr>
          </w:p>
        </w:tc>
      </w:tr>
      <w:tr w:rsidR="00551BA0" w:rsidRPr="008067A8" w14:paraId="1EF3DD5C" w14:textId="77777777" w:rsidTr="007A651F">
        <w:tc>
          <w:tcPr>
            <w:tcW w:w="1463" w:type="dxa"/>
            <w:shd w:val="clear" w:color="auto" w:fill="auto"/>
            <w:vAlign w:val="center"/>
          </w:tcPr>
          <w:p w14:paraId="71429C21"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VII.</w:t>
            </w:r>
          </w:p>
        </w:tc>
        <w:tc>
          <w:tcPr>
            <w:tcW w:w="6564" w:type="dxa"/>
            <w:shd w:val="clear" w:color="auto" w:fill="auto"/>
            <w:vAlign w:val="center"/>
          </w:tcPr>
          <w:p w14:paraId="236C96DA"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Poslovi u oblasti gospodarstva</w:t>
            </w:r>
          </w:p>
        </w:tc>
        <w:tc>
          <w:tcPr>
            <w:tcW w:w="1035" w:type="dxa"/>
            <w:vMerge w:val="restart"/>
            <w:shd w:val="clear" w:color="auto" w:fill="auto"/>
            <w:vAlign w:val="center"/>
          </w:tcPr>
          <w:p w14:paraId="17E3F327"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2%</w:t>
            </w:r>
          </w:p>
        </w:tc>
      </w:tr>
      <w:tr w:rsidR="00551BA0" w:rsidRPr="008067A8" w14:paraId="521BF82C" w14:textId="77777777" w:rsidTr="007A651F">
        <w:tc>
          <w:tcPr>
            <w:tcW w:w="1463" w:type="dxa"/>
            <w:shd w:val="clear" w:color="auto" w:fill="auto"/>
            <w:vAlign w:val="center"/>
          </w:tcPr>
          <w:p w14:paraId="0C7FE32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lastRenderedPageBreak/>
              <w:t>VII.1.</w:t>
            </w:r>
          </w:p>
        </w:tc>
        <w:tc>
          <w:tcPr>
            <w:tcW w:w="6564" w:type="dxa"/>
            <w:shd w:val="clear" w:color="auto" w:fill="auto"/>
            <w:vAlign w:val="center"/>
          </w:tcPr>
          <w:p w14:paraId="2138E7C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u oblasti gospodarstva i poduzetništva, te poduzimanje aktivnosti na jačanju i poticanju gospodarskog razvoja i poduzetničkih aktivnosti, prikupljanje i davanje informacija o razvoju gospodarstva na području Općine, poslovi koji se odnose na unapređenje i razvoj poljoprivrede, potpora u poljoprivredi i stočarstvu</w:t>
            </w:r>
          </w:p>
        </w:tc>
        <w:tc>
          <w:tcPr>
            <w:tcW w:w="1035" w:type="dxa"/>
            <w:vMerge/>
            <w:shd w:val="clear" w:color="auto" w:fill="auto"/>
            <w:vAlign w:val="center"/>
          </w:tcPr>
          <w:p w14:paraId="1F210DD2" w14:textId="77777777" w:rsidR="00551BA0" w:rsidRPr="008067A8" w:rsidRDefault="00551BA0" w:rsidP="007A651F">
            <w:pPr>
              <w:rPr>
                <w:rFonts w:ascii="Times New Roman" w:hAnsi="Times New Roman"/>
                <w:i/>
                <w:iCs/>
                <w:sz w:val="22"/>
                <w:szCs w:val="22"/>
              </w:rPr>
            </w:pPr>
          </w:p>
        </w:tc>
      </w:tr>
      <w:tr w:rsidR="00551BA0" w:rsidRPr="008067A8" w14:paraId="715ED35B" w14:textId="77777777" w:rsidTr="007A651F">
        <w:tc>
          <w:tcPr>
            <w:tcW w:w="1463" w:type="dxa"/>
            <w:shd w:val="clear" w:color="auto" w:fill="auto"/>
            <w:vAlign w:val="center"/>
          </w:tcPr>
          <w:p w14:paraId="160C836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VII.2.</w:t>
            </w:r>
          </w:p>
        </w:tc>
        <w:tc>
          <w:tcPr>
            <w:tcW w:w="6564" w:type="dxa"/>
            <w:shd w:val="clear" w:color="auto" w:fill="auto"/>
            <w:vAlign w:val="center"/>
          </w:tcPr>
          <w:p w14:paraId="7919007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složeniji poslovi u svezi gospodarskih djelatnosti, obrta, trgovine, ugostiteljstva i autotaksi prijevoza</w:t>
            </w:r>
          </w:p>
        </w:tc>
        <w:tc>
          <w:tcPr>
            <w:tcW w:w="1035" w:type="dxa"/>
            <w:vMerge/>
            <w:shd w:val="clear" w:color="auto" w:fill="auto"/>
            <w:vAlign w:val="center"/>
          </w:tcPr>
          <w:p w14:paraId="4F32F7F2" w14:textId="77777777" w:rsidR="00551BA0" w:rsidRPr="008067A8" w:rsidRDefault="00551BA0" w:rsidP="007A651F">
            <w:pPr>
              <w:rPr>
                <w:rFonts w:ascii="Times New Roman" w:hAnsi="Times New Roman"/>
                <w:i/>
                <w:iCs/>
                <w:sz w:val="22"/>
                <w:szCs w:val="22"/>
              </w:rPr>
            </w:pPr>
          </w:p>
        </w:tc>
      </w:tr>
      <w:tr w:rsidR="00551BA0" w:rsidRPr="008067A8" w14:paraId="67E92C7A" w14:textId="77777777" w:rsidTr="007A651F">
        <w:tc>
          <w:tcPr>
            <w:tcW w:w="1463" w:type="dxa"/>
            <w:shd w:val="clear" w:color="auto" w:fill="auto"/>
            <w:vAlign w:val="center"/>
          </w:tcPr>
          <w:p w14:paraId="5DDF3F18"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VIII.</w:t>
            </w:r>
          </w:p>
        </w:tc>
        <w:tc>
          <w:tcPr>
            <w:tcW w:w="6564" w:type="dxa"/>
            <w:shd w:val="clear" w:color="auto" w:fill="auto"/>
            <w:vAlign w:val="center"/>
          </w:tcPr>
          <w:p w14:paraId="5884716E"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 xml:space="preserve">Financijska kontrola i nadzor </w:t>
            </w:r>
          </w:p>
        </w:tc>
        <w:tc>
          <w:tcPr>
            <w:tcW w:w="1035" w:type="dxa"/>
            <w:vMerge w:val="restart"/>
            <w:shd w:val="clear" w:color="auto" w:fill="auto"/>
            <w:vAlign w:val="center"/>
          </w:tcPr>
          <w:p w14:paraId="6C007082"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3%</w:t>
            </w:r>
          </w:p>
        </w:tc>
      </w:tr>
      <w:tr w:rsidR="00551BA0" w:rsidRPr="008067A8" w14:paraId="1B021CE0" w14:textId="77777777" w:rsidTr="007A651F">
        <w:tc>
          <w:tcPr>
            <w:tcW w:w="1463" w:type="dxa"/>
            <w:shd w:val="clear" w:color="auto" w:fill="auto"/>
            <w:vAlign w:val="center"/>
          </w:tcPr>
          <w:p w14:paraId="775C2AE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VIII.1.</w:t>
            </w:r>
          </w:p>
        </w:tc>
        <w:tc>
          <w:tcPr>
            <w:tcW w:w="6564" w:type="dxa"/>
            <w:shd w:val="clear" w:color="auto" w:fill="auto"/>
            <w:vAlign w:val="center"/>
          </w:tcPr>
          <w:p w14:paraId="25E6869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planiranju i izradi proračuna, izradi obrazloženja za prijedlog proračuna (obrazloženja aktivnosti i projekata), sudjelovanje u kontroli izvršenja proračuna, sudjelovanje u izradi polugodišnjih i godišnjih izvještaja zajedno s izradom svih potrebnih obrazloženja propisanih podzakonskim aktima</w:t>
            </w:r>
          </w:p>
        </w:tc>
        <w:tc>
          <w:tcPr>
            <w:tcW w:w="1035" w:type="dxa"/>
            <w:vMerge/>
            <w:shd w:val="clear" w:color="auto" w:fill="auto"/>
            <w:vAlign w:val="center"/>
          </w:tcPr>
          <w:p w14:paraId="17C5D17B" w14:textId="77777777" w:rsidR="00551BA0" w:rsidRPr="008067A8" w:rsidRDefault="00551BA0" w:rsidP="007A651F">
            <w:pPr>
              <w:rPr>
                <w:rFonts w:ascii="Times New Roman" w:hAnsi="Times New Roman"/>
                <w:i/>
                <w:iCs/>
                <w:sz w:val="22"/>
                <w:szCs w:val="22"/>
              </w:rPr>
            </w:pPr>
          </w:p>
        </w:tc>
      </w:tr>
      <w:tr w:rsidR="00551BA0" w:rsidRPr="008067A8" w14:paraId="0FB622B3" w14:textId="77777777" w:rsidTr="007A651F">
        <w:tc>
          <w:tcPr>
            <w:tcW w:w="1463" w:type="dxa"/>
            <w:shd w:val="clear" w:color="auto" w:fill="auto"/>
            <w:vAlign w:val="center"/>
          </w:tcPr>
          <w:p w14:paraId="3B1A71E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VIII.2.</w:t>
            </w:r>
          </w:p>
        </w:tc>
        <w:tc>
          <w:tcPr>
            <w:tcW w:w="6564" w:type="dxa"/>
            <w:shd w:val="clear" w:color="auto" w:fill="auto"/>
            <w:vAlign w:val="center"/>
          </w:tcPr>
          <w:p w14:paraId="00906B1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dio poslova vezanih uz davanje Izjave o fiskalnoj odgovornosti i pripremanje referenci za Upitnik o fiskalnoj odgovornosti</w:t>
            </w:r>
          </w:p>
        </w:tc>
        <w:tc>
          <w:tcPr>
            <w:tcW w:w="1035" w:type="dxa"/>
            <w:vMerge/>
            <w:shd w:val="clear" w:color="auto" w:fill="auto"/>
            <w:vAlign w:val="center"/>
          </w:tcPr>
          <w:p w14:paraId="3F67E482" w14:textId="77777777" w:rsidR="00551BA0" w:rsidRPr="008067A8" w:rsidRDefault="00551BA0" w:rsidP="007A651F">
            <w:pPr>
              <w:rPr>
                <w:rFonts w:ascii="Times New Roman" w:hAnsi="Times New Roman"/>
                <w:i/>
                <w:iCs/>
                <w:sz w:val="22"/>
                <w:szCs w:val="22"/>
              </w:rPr>
            </w:pPr>
          </w:p>
        </w:tc>
      </w:tr>
      <w:tr w:rsidR="00551BA0" w:rsidRPr="008067A8" w14:paraId="4666193C" w14:textId="77777777" w:rsidTr="007A651F">
        <w:tc>
          <w:tcPr>
            <w:tcW w:w="1463" w:type="dxa"/>
            <w:shd w:val="clear" w:color="auto" w:fill="auto"/>
            <w:vAlign w:val="center"/>
          </w:tcPr>
          <w:p w14:paraId="595DF94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VIII.3.</w:t>
            </w:r>
          </w:p>
        </w:tc>
        <w:tc>
          <w:tcPr>
            <w:tcW w:w="6564" w:type="dxa"/>
            <w:shd w:val="clear" w:color="auto" w:fill="auto"/>
            <w:vAlign w:val="center"/>
          </w:tcPr>
          <w:p w14:paraId="0531FBB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dio poslova vezanih uz kontrolu Izjava o fiskalnoj odgovornosti proračunskih korisnika i Izjava o fiskalnoj odgovornosti društava koji su obveznici predaje Izjave iz nadležnosti Općine</w:t>
            </w:r>
          </w:p>
        </w:tc>
        <w:tc>
          <w:tcPr>
            <w:tcW w:w="1035" w:type="dxa"/>
            <w:vMerge/>
            <w:shd w:val="clear" w:color="auto" w:fill="auto"/>
            <w:vAlign w:val="center"/>
          </w:tcPr>
          <w:p w14:paraId="6992F8F7" w14:textId="77777777" w:rsidR="00551BA0" w:rsidRPr="008067A8" w:rsidRDefault="00551BA0" w:rsidP="007A651F">
            <w:pPr>
              <w:rPr>
                <w:rFonts w:ascii="Times New Roman" w:hAnsi="Times New Roman"/>
                <w:i/>
                <w:iCs/>
                <w:sz w:val="22"/>
                <w:szCs w:val="22"/>
              </w:rPr>
            </w:pPr>
          </w:p>
        </w:tc>
      </w:tr>
      <w:tr w:rsidR="00551BA0" w:rsidRPr="008067A8" w14:paraId="1DAFFC8A" w14:textId="77777777" w:rsidTr="007A651F">
        <w:tc>
          <w:tcPr>
            <w:tcW w:w="1463" w:type="dxa"/>
            <w:shd w:val="clear" w:color="auto" w:fill="auto"/>
            <w:vAlign w:val="center"/>
          </w:tcPr>
          <w:p w14:paraId="55E2F62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VIII.4.</w:t>
            </w:r>
          </w:p>
        </w:tc>
        <w:tc>
          <w:tcPr>
            <w:tcW w:w="6564" w:type="dxa"/>
            <w:shd w:val="clear" w:color="auto" w:fill="auto"/>
            <w:vAlign w:val="center"/>
          </w:tcPr>
          <w:p w14:paraId="7F0A0A7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suradnja s proračunskim korisnicima</w:t>
            </w:r>
          </w:p>
        </w:tc>
        <w:tc>
          <w:tcPr>
            <w:tcW w:w="1035" w:type="dxa"/>
            <w:vMerge/>
            <w:shd w:val="clear" w:color="auto" w:fill="auto"/>
            <w:vAlign w:val="center"/>
          </w:tcPr>
          <w:p w14:paraId="3F4037F8" w14:textId="77777777" w:rsidR="00551BA0" w:rsidRPr="008067A8" w:rsidRDefault="00551BA0" w:rsidP="007A651F">
            <w:pPr>
              <w:rPr>
                <w:rFonts w:ascii="Times New Roman" w:hAnsi="Times New Roman"/>
                <w:i/>
                <w:iCs/>
                <w:sz w:val="22"/>
                <w:szCs w:val="22"/>
              </w:rPr>
            </w:pPr>
          </w:p>
        </w:tc>
      </w:tr>
      <w:tr w:rsidR="00551BA0" w:rsidRPr="008067A8" w14:paraId="15DAAD04" w14:textId="77777777" w:rsidTr="007A651F">
        <w:tc>
          <w:tcPr>
            <w:tcW w:w="1463" w:type="dxa"/>
            <w:shd w:val="clear" w:color="auto" w:fill="auto"/>
            <w:vAlign w:val="center"/>
          </w:tcPr>
          <w:p w14:paraId="0377ECA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VIII.5.</w:t>
            </w:r>
          </w:p>
        </w:tc>
        <w:tc>
          <w:tcPr>
            <w:tcW w:w="6564" w:type="dxa"/>
            <w:shd w:val="clear" w:color="auto" w:fill="auto"/>
            <w:vAlign w:val="center"/>
          </w:tcPr>
          <w:p w14:paraId="2ABDED0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kontrole korištenja sredstava doznačenih proračunskim korisnicima i drugim korisnicima proračunskih sredstava, kontrola na licu mjesta kod primatelja novčanih sredstava iz općinskog proračuna</w:t>
            </w:r>
          </w:p>
        </w:tc>
        <w:tc>
          <w:tcPr>
            <w:tcW w:w="1035" w:type="dxa"/>
            <w:vMerge/>
            <w:shd w:val="clear" w:color="auto" w:fill="auto"/>
            <w:vAlign w:val="center"/>
          </w:tcPr>
          <w:p w14:paraId="533AE7C7" w14:textId="77777777" w:rsidR="00551BA0" w:rsidRPr="008067A8" w:rsidRDefault="00551BA0" w:rsidP="007A651F">
            <w:pPr>
              <w:rPr>
                <w:rFonts w:ascii="Times New Roman" w:hAnsi="Times New Roman"/>
                <w:i/>
                <w:iCs/>
                <w:sz w:val="22"/>
                <w:szCs w:val="22"/>
              </w:rPr>
            </w:pPr>
          </w:p>
        </w:tc>
      </w:tr>
      <w:tr w:rsidR="00551BA0" w:rsidRPr="008067A8" w14:paraId="1F4E12B5" w14:textId="77777777" w:rsidTr="007A651F">
        <w:tc>
          <w:tcPr>
            <w:tcW w:w="1463" w:type="dxa"/>
            <w:shd w:val="clear" w:color="auto" w:fill="auto"/>
            <w:vAlign w:val="center"/>
          </w:tcPr>
          <w:p w14:paraId="012C1F4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VIII.6.</w:t>
            </w:r>
          </w:p>
        </w:tc>
        <w:tc>
          <w:tcPr>
            <w:tcW w:w="6564" w:type="dxa"/>
            <w:shd w:val="clear" w:color="auto" w:fill="auto"/>
            <w:vAlign w:val="center"/>
          </w:tcPr>
          <w:p w14:paraId="14B818A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redovitom praćenju likvidnosti radi izvršavanja planiranog proračuna i radi najave mogućih novih ugovornih obveza</w:t>
            </w:r>
          </w:p>
        </w:tc>
        <w:tc>
          <w:tcPr>
            <w:tcW w:w="1035" w:type="dxa"/>
            <w:vMerge/>
            <w:shd w:val="clear" w:color="auto" w:fill="auto"/>
            <w:vAlign w:val="center"/>
          </w:tcPr>
          <w:p w14:paraId="75963A78" w14:textId="77777777" w:rsidR="00551BA0" w:rsidRPr="008067A8" w:rsidRDefault="00551BA0" w:rsidP="007A651F">
            <w:pPr>
              <w:rPr>
                <w:rFonts w:ascii="Times New Roman" w:hAnsi="Times New Roman"/>
                <w:i/>
                <w:iCs/>
                <w:sz w:val="22"/>
                <w:szCs w:val="22"/>
              </w:rPr>
            </w:pPr>
          </w:p>
        </w:tc>
      </w:tr>
      <w:tr w:rsidR="00551BA0" w:rsidRPr="008067A8" w14:paraId="4D343938" w14:textId="77777777" w:rsidTr="007A651F">
        <w:tc>
          <w:tcPr>
            <w:tcW w:w="1463" w:type="dxa"/>
            <w:shd w:val="clear" w:color="auto" w:fill="auto"/>
            <w:vAlign w:val="center"/>
          </w:tcPr>
          <w:p w14:paraId="1130646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VIII.7.</w:t>
            </w:r>
          </w:p>
        </w:tc>
        <w:tc>
          <w:tcPr>
            <w:tcW w:w="6564" w:type="dxa"/>
            <w:shd w:val="clear" w:color="auto" w:fill="auto"/>
            <w:vAlign w:val="center"/>
          </w:tcPr>
          <w:p w14:paraId="088965B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imenovane osobe za nepravilnosti u skladu sa zakonskim propisima</w:t>
            </w:r>
          </w:p>
        </w:tc>
        <w:tc>
          <w:tcPr>
            <w:tcW w:w="1035" w:type="dxa"/>
            <w:vMerge/>
            <w:shd w:val="clear" w:color="auto" w:fill="auto"/>
            <w:vAlign w:val="center"/>
          </w:tcPr>
          <w:p w14:paraId="1A0F04B4" w14:textId="77777777" w:rsidR="00551BA0" w:rsidRPr="008067A8" w:rsidRDefault="00551BA0" w:rsidP="007A651F">
            <w:pPr>
              <w:rPr>
                <w:rFonts w:ascii="Times New Roman" w:hAnsi="Times New Roman"/>
                <w:i/>
                <w:iCs/>
                <w:sz w:val="22"/>
                <w:szCs w:val="22"/>
              </w:rPr>
            </w:pPr>
          </w:p>
        </w:tc>
      </w:tr>
      <w:tr w:rsidR="00551BA0" w:rsidRPr="008067A8" w14:paraId="660DE0DD" w14:textId="77777777" w:rsidTr="007A651F">
        <w:tc>
          <w:tcPr>
            <w:tcW w:w="1463" w:type="dxa"/>
            <w:shd w:val="clear" w:color="auto" w:fill="auto"/>
            <w:vAlign w:val="center"/>
          </w:tcPr>
          <w:p w14:paraId="6783EC4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VIII.8.</w:t>
            </w:r>
          </w:p>
        </w:tc>
        <w:tc>
          <w:tcPr>
            <w:tcW w:w="6564" w:type="dxa"/>
            <w:shd w:val="clear" w:color="auto" w:fill="auto"/>
            <w:vAlign w:val="center"/>
          </w:tcPr>
          <w:p w14:paraId="4B0CAFA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planiranje i evidentiranje javne nabave, izrada godišnjeg plana nabave, izrada internog akta kojim se uređuje pitanje nabave za koje nije potrebno provoditi postupak javne nabave, vođenje evidencije provedenih postupaka javnih nabava, vođenje postupaka javne nabave za potrebe Upravnog odjela i Općine, uz davanje stručnih savjeta proračunskim korisnicima u oblasti javne nabave</w:t>
            </w:r>
          </w:p>
        </w:tc>
        <w:tc>
          <w:tcPr>
            <w:tcW w:w="1035" w:type="dxa"/>
            <w:vMerge/>
            <w:shd w:val="clear" w:color="auto" w:fill="auto"/>
            <w:vAlign w:val="center"/>
          </w:tcPr>
          <w:p w14:paraId="40BB21D6" w14:textId="77777777" w:rsidR="00551BA0" w:rsidRPr="008067A8" w:rsidRDefault="00551BA0" w:rsidP="007A651F">
            <w:pPr>
              <w:rPr>
                <w:rFonts w:ascii="Times New Roman" w:hAnsi="Times New Roman"/>
                <w:i/>
                <w:iCs/>
                <w:sz w:val="22"/>
                <w:szCs w:val="22"/>
              </w:rPr>
            </w:pPr>
          </w:p>
        </w:tc>
      </w:tr>
      <w:tr w:rsidR="00551BA0" w:rsidRPr="008067A8" w14:paraId="34AC7C56" w14:textId="77777777" w:rsidTr="007A651F">
        <w:tc>
          <w:tcPr>
            <w:tcW w:w="1463" w:type="dxa"/>
            <w:shd w:val="clear" w:color="auto" w:fill="auto"/>
            <w:vAlign w:val="center"/>
          </w:tcPr>
          <w:p w14:paraId="3D785B1F"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IX.</w:t>
            </w:r>
          </w:p>
        </w:tc>
        <w:tc>
          <w:tcPr>
            <w:tcW w:w="6564" w:type="dxa"/>
            <w:shd w:val="clear" w:color="auto" w:fill="auto"/>
            <w:vAlign w:val="center"/>
          </w:tcPr>
          <w:p w14:paraId="4D4C9020"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 xml:space="preserve">Mjesna samouprava </w:t>
            </w:r>
          </w:p>
        </w:tc>
        <w:tc>
          <w:tcPr>
            <w:tcW w:w="1035" w:type="dxa"/>
            <w:vMerge w:val="restart"/>
            <w:shd w:val="clear" w:color="auto" w:fill="auto"/>
            <w:vAlign w:val="center"/>
          </w:tcPr>
          <w:p w14:paraId="0D41E9A1"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5%</w:t>
            </w:r>
          </w:p>
        </w:tc>
      </w:tr>
      <w:tr w:rsidR="00551BA0" w:rsidRPr="008067A8" w14:paraId="72744D07" w14:textId="77777777" w:rsidTr="007A651F">
        <w:tc>
          <w:tcPr>
            <w:tcW w:w="1463" w:type="dxa"/>
            <w:shd w:val="clear" w:color="auto" w:fill="auto"/>
            <w:vAlign w:val="center"/>
          </w:tcPr>
          <w:p w14:paraId="582AC79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IX.1.</w:t>
            </w:r>
          </w:p>
        </w:tc>
        <w:tc>
          <w:tcPr>
            <w:tcW w:w="6564" w:type="dxa"/>
            <w:shd w:val="clear" w:color="auto" w:fill="auto"/>
            <w:vAlign w:val="center"/>
          </w:tcPr>
          <w:p w14:paraId="7C377EE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obavljanje stručnih, administrativnih i tehničkih poslova i poslova unapređenja mjesne samouprave</w:t>
            </w:r>
          </w:p>
        </w:tc>
        <w:tc>
          <w:tcPr>
            <w:tcW w:w="1035" w:type="dxa"/>
            <w:vMerge/>
            <w:shd w:val="clear" w:color="auto" w:fill="auto"/>
            <w:vAlign w:val="center"/>
          </w:tcPr>
          <w:p w14:paraId="780BA98C" w14:textId="77777777" w:rsidR="00551BA0" w:rsidRPr="008067A8" w:rsidRDefault="00551BA0" w:rsidP="007A651F">
            <w:pPr>
              <w:rPr>
                <w:rFonts w:ascii="Times New Roman" w:hAnsi="Times New Roman"/>
                <w:i/>
                <w:iCs/>
                <w:sz w:val="22"/>
                <w:szCs w:val="22"/>
              </w:rPr>
            </w:pPr>
          </w:p>
        </w:tc>
      </w:tr>
      <w:tr w:rsidR="00551BA0" w:rsidRPr="008067A8" w14:paraId="4BFD1600" w14:textId="77777777" w:rsidTr="007A651F">
        <w:tc>
          <w:tcPr>
            <w:tcW w:w="1463" w:type="dxa"/>
            <w:shd w:val="clear" w:color="auto" w:fill="auto"/>
            <w:vAlign w:val="center"/>
          </w:tcPr>
          <w:p w14:paraId="72BBF868"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X.</w:t>
            </w:r>
          </w:p>
        </w:tc>
        <w:tc>
          <w:tcPr>
            <w:tcW w:w="6564" w:type="dxa"/>
            <w:shd w:val="clear" w:color="auto" w:fill="auto"/>
            <w:vAlign w:val="center"/>
          </w:tcPr>
          <w:p w14:paraId="30359928"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Provođenje upravnih postupaka</w:t>
            </w:r>
          </w:p>
        </w:tc>
        <w:tc>
          <w:tcPr>
            <w:tcW w:w="1035" w:type="dxa"/>
            <w:vMerge w:val="restart"/>
            <w:shd w:val="clear" w:color="auto" w:fill="auto"/>
            <w:vAlign w:val="center"/>
          </w:tcPr>
          <w:p w14:paraId="13415240"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10%</w:t>
            </w:r>
          </w:p>
        </w:tc>
      </w:tr>
      <w:tr w:rsidR="00551BA0" w:rsidRPr="008067A8" w14:paraId="52375DD2" w14:textId="77777777" w:rsidTr="007A651F">
        <w:tc>
          <w:tcPr>
            <w:tcW w:w="1463" w:type="dxa"/>
            <w:shd w:val="clear" w:color="auto" w:fill="auto"/>
            <w:vAlign w:val="center"/>
          </w:tcPr>
          <w:p w14:paraId="4741D30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X.1.</w:t>
            </w:r>
          </w:p>
        </w:tc>
        <w:tc>
          <w:tcPr>
            <w:tcW w:w="6564" w:type="dxa"/>
            <w:shd w:val="clear" w:color="auto" w:fill="auto"/>
            <w:vAlign w:val="center"/>
          </w:tcPr>
          <w:p w14:paraId="434A2D0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 xml:space="preserve">Provođenje upravnih postupaka iz svoje </w:t>
            </w:r>
            <w:r>
              <w:rPr>
                <w:rFonts w:ascii="Times New Roman" w:hAnsi="Times New Roman"/>
                <w:i/>
                <w:iCs/>
                <w:sz w:val="22"/>
                <w:szCs w:val="22"/>
              </w:rPr>
              <w:t>nadležnosti</w:t>
            </w:r>
          </w:p>
        </w:tc>
        <w:tc>
          <w:tcPr>
            <w:tcW w:w="1035" w:type="dxa"/>
            <w:vMerge/>
            <w:shd w:val="clear" w:color="auto" w:fill="auto"/>
            <w:vAlign w:val="center"/>
          </w:tcPr>
          <w:p w14:paraId="0FAF46AF" w14:textId="77777777" w:rsidR="00551BA0" w:rsidRPr="008067A8" w:rsidRDefault="00551BA0" w:rsidP="007A651F">
            <w:pPr>
              <w:rPr>
                <w:rFonts w:ascii="Times New Roman" w:hAnsi="Times New Roman"/>
                <w:i/>
                <w:iCs/>
                <w:sz w:val="22"/>
                <w:szCs w:val="22"/>
              </w:rPr>
            </w:pPr>
          </w:p>
        </w:tc>
      </w:tr>
      <w:tr w:rsidR="00551BA0" w:rsidRPr="008067A8" w14:paraId="1A86FFF7" w14:textId="77777777" w:rsidTr="007A651F">
        <w:tc>
          <w:tcPr>
            <w:tcW w:w="1463" w:type="dxa"/>
            <w:shd w:val="clear" w:color="auto" w:fill="auto"/>
            <w:vAlign w:val="center"/>
          </w:tcPr>
          <w:p w14:paraId="31172E9C"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XI.</w:t>
            </w:r>
          </w:p>
        </w:tc>
        <w:tc>
          <w:tcPr>
            <w:tcW w:w="6564" w:type="dxa"/>
            <w:shd w:val="clear" w:color="auto" w:fill="auto"/>
            <w:vAlign w:val="center"/>
          </w:tcPr>
          <w:p w14:paraId="6163F109"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Ostalo</w:t>
            </w:r>
          </w:p>
        </w:tc>
        <w:tc>
          <w:tcPr>
            <w:tcW w:w="1035" w:type="dxa"/>
            <w:vMerge w:val="restart"/>
            <w:shd w:val="clear" w:color="auto" w:fill="auto"/>
            <w:vAlign w:val="center"/>
          </w:tcPr>
          <w:p w14:paraId="5222C25B"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5%</w:t>
            </w:r>
          </w:p>
        </w:tc>
      </w:tr>
      <w:tr w:rsidR="00551BA0" w:rsidRPr="008067A8" w14:paraId="17A0361F" w14:textId="77777777" w:rsidTr="007A651F">
        <w:tc>
          <w:tcPr>
            <w:tcW w:w="1463" w:type="dxa"/>
            <w:shd w:val="clear" w:color="auto" w:fill="auto"/>
            <w:vAlign w:val="center"/>
          </w:tcPr>
          <w:p w14:paraId="4816779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XI.1.</w:t>
            </w:r>
          </w:p>
        </w:tc>
        <w:tc>
          <w:tcPr>
            <w:tcW w:w="6564" w:type="dxa"/>
            <w:shd w:val="clear" w:color="auto" w:fill="auto"/>
            <w:vAlign w:val="center"/>
          </w:tcPr>
          <w:p w14:paraId="20F6423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izvršavanje i nadzor provođenja zakona i općih akata, donošenje pojedinačnih akata kojima se rješava o pravima, obvezama, odgovornosti i pravnim interesima fizičkih i pravnih osoba iz svog djelokruga</w:t>
            </w:r>
          </w:p>
        </w:tc>
        <w:tc>
          <w:tcPr>
            <w:tcW w:w="1035" w:type="dxa"/>
            <w:vMerge/>
            <w:shd w:val="clear" w:color="auto" w:fill="auto"/>
            <w:vAlign w:val="center"/>
          </w:tcPr>
          <w:p w14:paraId="2257A6A1" w14:textId="77777777" w:rsidR="00551BA0" w:rsidRPr="008067A8" w:rsidRDefault="00551BA0" w:rsidP="007A651F">
            <w:pPr>
              <w:rPr>
                <w:rFonts w:ascii="Times New Roman" w:hAnsi="Times New Roman"/>
                <w:i/>
                <w:iCs/>
                <w:sz w:val="22"/>
                <w:szCs w:val="22"/>
              </w:rPr>
            </w:pPr>
          </w:p>
        </w:tc>
      </w:tr>
      <w:tr w:rsidR="00551BA0" w:rsidRPr="008067A8" w14:paraId="3122785A" w14:textId="77777777" w:rsidTr="007A651F">
        <w:tc>
          <w:tcPr>
            <w:tcW w:w="1463" w:type="dxa"/>
            <w:shd w:val="clear" w:color="auto" w:fill="auto"/>
            <w:vAlign w:val="center"/>
          </w:tcPr>
          <w:p w14:paraId="78490F9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XI.2.</w:t>
            </w:r>
          </w:p>
        </w:tc>
        <w:tc>
          <w:tcPr>
            <w:tcW w:w="6564" w:type="dxa"/>
            <w:shd w:val="clear" w:color="auto" w:fill="auto"/>
            <w:vAlign w:val="center"/>
          </w:tcPr>
          <w:p w14:paraId="25E8D76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redovito praćenje propisa, stanja, problema i pitanja iz svoga djelokruga, te predlaganje Općinskom načelniku, Općinskom vijeću i drugim nadležnim tijelima mjera, pravnih sredstava i postupaka za poboljšanje stanja u svom djelokrugu</w:t>
            </w:r>
          </w:p>
        </w:tc>
        <w:tc>
          <w:tcPr>
            <w:tcW w:w="1035" w:type="dxa"/>
            <w:vMerge/>
            <w:shd w:val="clear" w:color="auto" w:fill="auto"/>
            <w:vAlign w:val="center"/>
          </w:tcPr>
          <w:p w14:paraId="709C241E" w14:textId="77777777" w:rsidR="00551BA0" w:rsidRPr="008067A8" w:rsidRDefault="00551BA0" w:rsidP="007A651F">
            <w:pPr>
              <w:rPr>
                <w:rFonts w:ascii="Times New Roman" w:hAnsi="Times New Roman"/>
                <w:i/>
                <w:iCs/>
                <w:sz w:val="22"/>
                <w:szCs w:val="22"/>
              </w:rPr>
            </w:pPr>
          </w:p>
        </w:tc>
      </w:tr>
      <w:tr w:rsidR="00551BA0" w:rsidRPr="008067A8" w14:paraId="4F4A26AC" w14:textId="77777777" w:rsidTr="007A651F">
        <w:tc>
          <w:tcPr>
            <w:tcW w:w="1463" w:type="dxa"/>
            <w:shd w:val="clear" w:color="auto" w:fill="auto"/>
            <w:vAlign w:val="center"/>
          </w:tcPr>
          <w:p w14:paraId="126FEC7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XI.3.</w:t>
            </w:r>
          </w:p>
        </w:tc>
        <w:tc>
          <w:tcPr>
            <w:tcW w:w="6564" w:type="dxa"/>
            <w:shd w:val="clear" w:color="auto" w:fill="auto"/>
            <w:vAlign w:val="center"/>
          </w:tcPr>
          <w:p w14:paraId="6ACE530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pripremanje i izrada prijedloga općih i pojedinačnih akata iz djelokruga Općinskog načelnika, Općinskog vijeća i njihovih tijela, te općih i pojedinačnih akata iz svoga djelokruga</w:t>
            </w:r>
          </w:p>
        </w:tc>
        <w:tc>
          <w:tcPr>
            <w:tcW w:w="1035" w:type="dxa"/>
            <w:vMerge/>
            <w:shd w:val="clear" w:color="auto" w:fill="auto"/>
            <w:vAlign w:val="center"/>
          </w:tcPr>
          <w:p w14:paraId="08556681" w14:textId="77777777" w:rsidR="00551BA0" w:rsidRPr="008067A8" w:rsidRDefault="00551BA0" w:rsidP="007A651F">
            <w:pPr>
              <w:rPr>
                <w:rFonts w:ascii="Times New Roman" w:hAnsi="Times New Roman"/>
                <w:i/>
                <w:iCs/>
                <w:sz w:val="22"/>
                <w:szCs w:val="22"/>
              </w:rPr>
            </w:pPr>
          </w:p>
        </w:tc>
      </w:tr>
      <w:tr w:rsidR="00551BA0" w:rsidRPr="008067A8" w14:paraId="6E24F32A" w14:textId="77777777" w:rsidTr="007A651F">
        <w:tc>
          <w:tcPr>
            <w:tcW w:w="1463" w:type="dxa"/>
            <w:shd w:val="clear" w:color="auto" w:fill="auto"/>
            <w:vAlign w:val="center"/>
          </w:tcPr>
          <w:p w14:paraId="6ABA7D1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lastRenderedPageBreak/>
              <w:t>XI.4.</w:t>
            </w:r>
          </w:p>
        </w:tc>
        <w:tc>
          <w:tcPr>
            <w:tcW w:w="6564" w:type="dxa"/>
            <w:shd w:val="clear" w:color="auto" w:fill="auto"/>
            <w:vAlign w:val="center"/>
          </w:tcPr>
          <w:p w14:paraId="0F5D7E5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suradnja s državnim i drugim tijelima, te pravnim osobama iz svog djelokruga</w:t>
            </w:r>
          </w:p>
        </w:tc>
        <w:tc>
          <w:tcPr>
            <w:tcW w:w="1035" w:type="dxa"/>
            <w:vMerge/>
            <w:shd w:val="clear" w:color="auto" w:fill="auto"/>
            <w:vAlign w:val="center"/>
          </w:tcPr>
          <w:p w14:paraId="10C4EF81" w14:textId="77777777" w:rsidR="00551BA0" w:rsidRPr="008067A8" w:rsidRDefault="00551BA0" w:rsidP="007A651F">
            <w:pPr>
              <w:rPr>
                <w:rFonts w:ascii="Times New Roman" w:hAnsi="Times New Roman"/>
                <w:i/>
                <w:iCs/>
                <w:sz w:val="22"/>
                <w:szCs w:val="22"/>
              </w:rPr>
            </w:pPr>
          </w:p>
        </w:tc>
      </w:tr>
      <w:tr w:rsidR="00551BA0" w:rsidRPr="008067A8" w14:paraId="5AD6E911" w14:textId="77777777" w:rsidTr="007A651F">
        <w:tc>
          <w:tcPr>
            <w:tcW w:w="1463" w:type="dxa"/>
            <w:shd w:val="clear" w:color="auto" w:fill="auto"/>
            <w:vAlign w:val="center"/>
          </w:tcPr>
          <w:p w14:paraId="1A91812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XI.5.</w:t>
            </w:r>
          </w:p>
        </w:tc>
        <w:tc>
          <w:tcPr>
            <w:tcW w:w="6564" w:type="dxa"/>
            <w:shd w:val="clear" w:color="auto" w:fill="auto"/>
            <w:vAlign w:val="center"/>
          </w:tcPr>
          <w:p w14:paraId="5B14886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pripremanje i davanje odgovore na pitanja vijećnika iz svog djelokruga</w:t>
            </w:r>
          </w:p>
        </w:tc>
        <w:tc>
          <w:tcPr>
            <w:tcW w:w="1035" w:type="dxa"/>
            <w:vMerge/>
            <w:shd w:val="clear" w:color="auto" w:fill="auto"/>
            <w:vAlign w:val="center"/>
          </w:tcPr>
          <w:p w14:paraId="3DC21CC8" w14:textId="77777777" w:rsidR="00551BA0" w:rsidRPr="008067A8" w:rsidRDefault="00551BA0" w:rsidP="007A651F">
            <w:pPr>
              <w:rPr>
                <w:rFonts w:ascii="Times New Roman" w:hAnsi="Times New Roman"/>
                <w:i/>
                <w:iCs/>
                <w:sz w:val="22"/>
                <w:szCs w:val="22"/>
              </w:rPr>
            </w:pPr>
          </w:p>
        </w:tc>
      </w:tr>
      <w:tr w:rsidR="00551BA0" w:rsidRPr="008067A8" w14:paraId="59EEA8D7" w14:textId="77777777" w:rsidTr="007A651F">
        <w:tc>
          <w:tcPr>
            <w:tcW w:w="1463" w:type="dxa"/>
            <w:shd w:val="clear" w:color="auto" w:fill="auto"/>
            <w:vAlign w:val="center"/>
          </w:tcPr>
          <w:p w14:paraId="01B804C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XI.6.</w:t>
            </w:r>
          </w:p>
        </w:tc>
        <w:tc>
          <w:tcPr>
            <w:tcW w:w="6564" w:type="dxa"/>
            <w:shd w:val="clear" w:color="auto" w:fill="auto"/>
            <w:vAlign w:val="center"/>
          </w:tcPr>
          <w:p w14:paraId="0B9CD4D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radu tijela i organa Općine po pozivu</w:t>
            </w:r>
          </w:p>
        </w:tc>
        <w:tc>
          <w:tcPr>
            <w:tcW w:w="1035" w:type="dxa"/>
            <w:vMerge/>
            <w:shd w:val="clear" w:color="auto" w:fill="auto"/>
            <w:vAlign w:val="center"/>
          </w:tcPr>
          <w:p w14:paraId="1A9ED218" w14:textId="77777777" w:rsidR="00551BA0" w:rsidRPr="008067A8" w:rsidRDefault="00551BA0" w:rsidP="007A651F">
            <w:pPr>
              <w:rPr>
                <w:rFonts w:ascii="Times New Roman" w:hAnsi="Times New Roman"/>
                <w:i/>
                <w:iCs/>
                <w:sz w:val="22"/>
                <w:szCs w:val="22"/>
              </w:rPr>
            </w:pPr>
          </w:p>
        </w:tc>
      </w:tr>
      <w:tr w:rsidR="00551BA0" w:rsidRPr="008067A8" w14:paraId="44AEC08F" w14:textId="77777777" w:rsidTr="007A651F">
        <w:tc>
          <w:tcPr>
            <w:tcW w:w="1463" w:type="dxa"/>
            <w:shd w:val="clear" w:color="auto" w:fill="auto"/>
            <w:vAlign w:val="center"/>
          </w:tcPr>
          <w:p w14:paraId="33D031A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XI.7.</w:t>
            </w:r>
          </w:p>
        </w:tc>
        <w:tc>
          <w:tcPr>
            <w:tcW w:w="6564" w:type="dxa"/>
            <w:shd w:val="clear" w:color="auto" w:fill="auto"/>
            <w:vAlign w:val="center"/>
          </w:tcPr>
          <w:p w14:paraId="550DF19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briga o savjesnom, odgovornom, zakonitom i pravovremenom obavljanju poslova iz svog djelokruga</w:t>
            </w:r>
          </w:p>
        </w:tc>
        <w:tc>
          <w:tcPr>
            <w:tcW w:w="1035" w:type="dxa"/>
            <w:vMerge/>
            <w:shd w:val="clear" w:color="auto" w:fill="auto"/>
            <w:vAlign w:val="center"/>
          </w:tcPr>
          <w:p w14:paraId="12FB1058" w14:textId="77777777" w:rsidR="00551BA0" w:rsidRPr="008067A8" w:rsidRDefault="00551BA0" w:rsidP="007A651F">
            <w:pPr>
              <w:rPr>
                <w:rFonts w:ascii="Times New Roman" w:hAnsi="Times New Roman"/>
                <w:i/>
                <w:iCs/>
                <w:sz w:val="22"/>
                <w:szCs w:val="22"/>
              </w:rPr>
            </w:pPr>
          </w:p>
        </w:tc>
      </w:tr>
      <w:tr w:rsidR="00551BA0" w:rsidRPr="008067A8" w14:paraId="5C5AE657" w14:textId="77777777" w:rsidTr="007A651F">
        <w:tc>
          <w:tcPr>
            <w:tcW w:w="1463" w:type="dxa"/>
            <w:shd w:val="clear" w:color="auto" w:fill="auto"/>
            <w:vAlign w:val="center"/>
          </w:tcPr>
          <w:p w14:paraId="7F1DF77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XI.10.</w:t>
            </w:r>
          </w:p>
        </w:tc>
        <w:tc>
          <w:tcPr>
            <w:tcW w:w="6564" w:type="dxa"/>
            <w:shd w:val="clear" w:color="auto" w:fill="auto"/>
            <w:vAlign w:val="center"/>
          </w:tcPr>
          <w:p w14:paraId="3BAAFE4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 xml:space="preserve">obavljanje i drugih administrativnih poslova koji su mu stavljeni u nadležnost od pročelnika Odjela  </w:t>
            </w:r>
          </w:p>
        </w:tc>
        <w:tc>
          <w:tcPr>
            <w:tcW w:w="1035" w:type="dxa"/>
            <w:vMerge/>
            <w:shd w:val="clear" w:color="auto" w:fill="auto"/>
            <w:vAlign w:val="center"/>
          </w:tcPr>
          <w:p w14:paraId="29E8A050" w14:textId="77777777" w:rsidR="00551BA0" w:rsidRPr="008067A8" w:rsidRDefault="00551BA0" w:rsidP="007A651F">
            <w:pPr>
              <w:rPr>
                <w:rFonts w:ascii="Times New Roman" w:hAnsi="Times New Roman"/>
                <w:i/>
                <w:iCs/>
                <w:sz w:val="22"/>
                <w:szCs w:val="22"/>
              </w:rPr>
            </w:pPr>
          </w:p>
        </w:tc>
      </w:tr>
    </w:tbl>
    <w:p w14:paraId="26438A2C" w14:textId="77777777" w:rsidR="00551BA0" w:rsidRPr="008067A8" w:rsidRDefault="00551BA0" w:rsidP="00551BA0">
      <w:pPr>
        <w:rPr>
          <w:rFonts w:ascii="Times New Roman" w:hAnsi="Times New Roman"/>
          <w:sz w:val="22"/>
          <w:szCs w:val="22"/>
        </w:rPr>
      </w:pPr>
    </w:p>
    <w:p w14:paraId="08188969"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Opis razine standardnih mjerila za klasifikaciju radnog mjesta</w:t>
      </w:r>
    </w:p>
    <w:p w14:paraId="305C494D" w14:textId="77777777" w:rsidR="00551BA0" w:rsidRPr="008067A8" w:rsidRDefault="00551BA0" w:rsidP="00551BA0">
      <w:pPr>
        <w:rPr>
          <w:rFonts w:ascii="Times New Roman" w:hAnsi="Times New Roman"/>
          <w:sz w:val="22"/>
          <w:szCs w:val="22"/>
        </w:rPr>
      </w:pPr>
    </w:p>
    <w:p w14:paraId="5F74E5BD"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STRUČNO ZNANJE</w:t>
      </w:r>
    </w:p>
    <w:p w14:paraId="229E6A8A"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Stupanj obrazovanja:</w:t>
      </w:r>
      <w:r w:rsidRPr="008067A8">
        <w:rPr>
          <w:rFonts w:ascii="Times New Roman" w:hAnsi="Times New Roman"/>
          <w:sz w:val="22"/>
          <w:szCs w:val="22"/>
        </w:rPr>
        <w:t xml:space="preserve"> </w:t>
      </w:r>
      <w:r w:rsidRPr="008067A8">
        <w:rPr>
          <w:rFonts w:ascii="Times New Roman" w:hAnsi="Times New Roman"/>
          <w:sz w:val="22"/>
          <w:szCs w:val="22"/>
          <w:shd w:val="clear" w:color="auto" w:fill="FFFFFF"/>
        </w:rPr>
        <w:t>sveučilišni prijediplomski studij ili stručni prijediplomski studij</w:t>
      </w:r>
    </w:p>
    <w:p w14:paraId="3269F2AC"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Struka:</w:t>
      </w:r>
      <w:r w:rsidRPr="008067A8">
        <w:rPr>
          <w:rFonts w:ascii="Times New Roman" w:hAnsi="Times New Roman"/>
          <w:sz w:val="22"/>
          <w:szCs w:val="22"/>
        </w:rPr>
        <w:t xml:space="preserve"> pravna, ekonomska, građevinska, računalna</w:t>
      </w:r>
    </w:p>
    <w:p w14:paraId="258F6F5A"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Radno iskustvo:</w:t>
      </w:r>
      <w:r w:rsidRPr="008067A8">
        <w:rPr>
          <w:rFonts w:ascii="Times New Roman" w:hAnsi="Times New Roman"/>
          <w:sz w:val="22"/>
          <w:szCs w:val="22"/>
        </w:rPr>
        <w:t xml:space="preserve"> 2 godine radnog iskustva na odgovarajućim poslovima</w:t>
      </w:r>
    </w:p>
    <w:p w14:paraId="0AAF9263"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Posebno stručno usavršavanje:</w:t>
      </w:r>
      <w:r w:rsidRPr="008067A8">
        <w:rPr>
          <w:rFonts w:ascii="Times New Roman" w:hAnsi="Times New Roman"/>
          <w:sz w:val="22"/>
          <w:szCs w:val="22"/>
        </w:rPr>
        <w:t xml:space="preserve"> položen državni stručni ispit</w:t>
      </w:r>
    </w:p>
    <w:p w14:paraId="0C8F8668"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Posebna znanja, sposobnosti i vještine:</w:t>
      </w:r>
      <w:r w:rsidRPr="008067A8">
        <w:rPr>
          <w:rFonts w:ascii="Times New Roman" w:hAnsi="Times New Roman"/>
          <w:sz w:val="22"/>
          <w:szCs w:val="22"/>
        </w:rPr>
        <w:t xml:space="preserve"> vrlo dobro poznavanje rada na računalu, položen</w:t>
      </w:r>
    </w:p>
    <w:p w14:paraId="7923FE39"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 xml:space="preserve">                                                               vozački ispit B kategorije</w:t>
      </w:r>
    </w:p>
    <w:p w14:paraId="546FE19A" w14:textId="77777777" w:rsidR="00551BA0" w:rsidRPr="008067A8" w:rsidRDefault="00551BA0" w:rsidP="00551BA0">
      <w:pPr>
        <w:rPr>
          <w:rFonts w:ascii="Times New Roman" w:hAnsi="Times New Roman"/>
          <w:sz w:val="22"/>
          <w:szCs w:val="22"/>
        </w:rPr>
      </w:pPr>
    </w:p>
    <w:p w14:paraId="632EA2B1" w14:textId="77777777" w:rsidR="00551BA0" w:rsidRPr="008067A8" w:rsidRDefault="00551BA0" w:rsidP="00551BA0">
      <w:pPr>
        <w:jc w:val="both"/>
        <w:rPr>
          <w:rFonts w:ascii="Times New Roman" w:hAnsi="Times New Roman"/>
          <w:i/>
          <w:iCs/>
          <w:sz w:val="22"/>
          <w:szCs w:val="22"/>
        </w:rPr>
      </w:pPr>
      <w:r w:rsidRPr="008067A8">
        <w:rPr>
          <w:rFonts w:ascii="Times New Roman" w:hAnsi="Times New Roman"/>
          <w:i/>
          <w:iCs/>
          <w:sz w:val="22"/>
          <w:szCs w:val="22"/>
        </w:rPr>
        <w:t>Iznimno od stavka 1. podstavka 1. članka 18. Uredbe o klasifikaciji radnih mjesta u lokalnoj i područnoj (regionalnoj) samouprave, na radno mjesto višeg stručnog suradnika može biti raspoređen bez obveze obavljanja vježbeničke prakse, službenik koji tijekom službe završi sveučilišni diplomski studij ili sveučilišni integrirani prijediplomski i diplomski studij ili stručni diplomski studij:</w:t>
      </w:r>
    </w:p>
    <w:p w14:paraId="0F2440A9" w14:textId="77777777" w:rsidR="00551BA0" w:rsidRPr="008067A8" w:rsidRDefault="00551BA0" w:rsidP="00551BA0">
      <w:pPr>
        <w:pStyle w:val="ListParagraph"/>
        <w:numPr>
          <w:ilvl w:val="0"/>
          <w:numId w:val="21"/>
        </w:numPr>
        <w:contextualSpacing w:val="0"/>
        <w:jc w:val="both"/>
        <w:rPr>
          <w:i/>
          <w:iCs/>
          <w:sz w:val="22"/>
          <w:szCs w:val="22"/>
        </w:rPr>
      </w:pPr>
      <w:r w:rsidRPr="008067A8">
        <w:rPr>
          <w:i/>
          <w:iCs/>
          <w:sz w:val="22"/>
          <w:szCs w:val="22"/>
        </w:rPr>
        <w:t>ako ima najmanje pet godina radnog iskustva u upravnim tijelima jedinica lokalne i područne (regionalne) samouprave na poslovima radnih mjesta za koja je propisan uvjet za jedan stupanj niže obrazovanje;</w:t>
      </w:r>
    </w:p>
    <w:p w14:paraId="7CD15D7F" w14:textId="77777777" w:rsidR="00551BA0" w:rsidRPr="008067A8" w:rsidRDefault="00551BA0" w:rsidP="00551BA0">
      <w:pPr>
        <w:pStyle w:val="ListParagraph"/>
        <w:numPr>
          <w:ilvl w:val="0"/>
          <w:numId w:val="21"/>
        </w:numPr>
        <w:contextualSpacing w:val="0"/>
        <w:jc w:val="both"/>
        <w:rPr>
          <w:i/>
          <w:iCs/>
          <w:sz w:val="22"/>
          <w:szCs w:val="22"/>
        </w:rPr>
      </w:pPr>
      <w:r w:rsidRPr="008067A8">
        <w:rPr>
          <w:i/>
          <w:iCs/>
          <w:sz w:val="22"/>
          <w:szCs w:val="22"/>
        </w:rPr>
        <w:t>ako ima najmanje deset godina radnog iskustva u upravnim tijelima jedinica lokalne i područne (regionalne) samouprave na poslovima radnih mjesta za koja je propisan uvjet za dva stupnja niže obrazovanje.</w:t>
      </w:r>
    </w:p>
    <w:p w14:paraId="29E9BFF2" w14:textId="77777777" w:rsidR="00551BA0" w:rsidRPr="008067A8" w:rsidRDefault="00551BA0" w:rsidP="00551BA0">
      <w:pPr>
        <w:rPr>
          <w:rFonts w:ascii="Times New Roman" w:hAnsi="Times New Roman"/>
          <w:sz w:val="22"/>
          <w:szCs w:val="22"/>
        </w:rPr>
      </w:pPr>
    </w:p>
    <w:p w14:paraId="07757332"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SLOŽENOSTI POSLA</w:t>
      </w:r>
    </w:p>
    <w:p w14:paraId="3FD0F532"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izradu akata iz svog djelokruga, vođenje upravnoga postupka i rješavanje složenijih upravnih i ostalih predmeta iz svoje nadležnosti, sudjelovanje u izradi proračunskih akata i izvješća, strategija i programa i samostalno vođenje projekata</w:t>
      </w:r>
    </w:p>
    <w:p w14:paraId="4E5B4333" w14:textId="77777777" w:rsidR="00551BA0" w:rsidRPr="008067A8" w:rsidRDefault="00551BA0" w:rsidP="00551BA0">
      <w:pPr>
        <w:rPr>
          <w:rFonts w:ascii="Times New Roman" w:hAnsi="Times New Roman"/>
          <w:sz w:val="22"/>
          <w:szCs w:val="22"/>
        </w:rPr>
      </w:pPr>
    </w:p>
    <w:p w14:paraId="1E2DD2AC"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 xml:space="preserve">STUPANJ SAMOSTALNOSTI </w:t>
      </w:r>
    </w:p>
    <w:p w14:paraId="5EF7CD79"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redovni nadzor, te opće i specifične upute pročelnika Odjela</w:t>
      </w:r>
    </w:p>
    <w:p w14:paraId="6392959D" w14:textId="77777777" w:rsidR="00551BA0" w:rsidRPr="008067A8" w:rsidRDefault="00551BA0" w:rsidP="00551BA0">
      <w:pPr>
        <w:rPr>
          <w:rFonts w:ascii="Times New Roman" w:hAnsi="Times New Roman"/>
          <w:sz w:val="22"/>
          <w:szCs w:val="22"/>
        </w:rPr>
      </w:pPr>
    </w:p>
    <w:p w14:paraId="09828F24"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ODGOVORNOSTI I UTJECAJ NA DONOŠENJE ODLUKA</w:t>
      </w:r>
    </w:p>
    <w:p w14:paraId="70BA0927"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odgovornost za materijalne resurse s kojima službenik radi, pravilnu primjenu postupaka i metoda rada, te provedbu odluka iz odgovarajućeg područja</w:t>
      </w:r>
    </w:p>
    <w:p w14:paraId="2BFE1C66" w14:textId="77777777" w:rsidR="00551BA0" w:rsidRPr="008067A8" w:rsidRDefault="00551BA0" w:rsidP="00551BA0">
      <w:pPr>
        <w:rPr>
          <w:rFonts w:ascii="Times New Roman" w:hAnsi="Times New Roman"/>
          <w:sz w:val="22"/>
          <w:szCs w:val="22"/>
        </w:rPr>
      </w:pPr>
    </w:p>
    <w:p w14:paraId="4E943904"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STRUČNE KOMUNIKACIJE</w:t>
      </w:r>
    </w:p>
    <w:p w14:paraId="275C1EA1"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kontakte unutar i izvan Upravnog odjela u svrhu pružanja savjeta, prikupljanja i razmjene informacija</w:t>
      </w:r>
    </w:p>
    <w:p w14:paraId="140FC79B" w14:textId="77777777" w:rsidR="00551BA0" w:rsidRPr="008067A8" w:rsidRDefault="00551BA0" w:rsidP="00551BA0">
      <w:pPr>
        <w:rPr>
          <w:rFonts w:ascii="Times New Roman" w:hAnsi="Times New Roman"/>
          <w:sz w:val="22"/>
          <w:szCs w:val="22"/>
        </w:rPr>
      </w:pPr>
    </w:p>
    <w:p w14:paraId="369ADA54" w14:textId="77777777" w:rsidR="00551BA0" w:rsidRPr="008067A8" w:rsidRDefault="00551BA0" w:rsidP="00551BA0">
      <w:pPr>
        <w:rPr>
          <w:rFonts w:ascii="Times New Roman" w:hAnsi="Times New Roman"/>
          <w:sz w:val="22"/>
          <w:szCs w:val="22"/>
        </w:rPr>
      </w:pPr>
    </w:p>
    <w:p w14:paraId="6DB69F81" w14:textId="77777777" w:rsidR="00551BA0" w:rsidRPr="008067A8" w:rsidRDefault="00551BA0" w:rsidP="00551BA0">
      <w:pPr>
        <w:rPr>
          <w:rFonts w:ascii="Times New Roman" w:hAnsi="Times New Roman"/>
          <w:b/>
          <w:bCs/>
          <w:sz w:val="22"/>
          <w:szCs w:val="22"/>
        </w:rPr>
      </w:pPr>
      <w:r w:rsidRPr="008067A8">
        <w:rPr>
          <w:rFonts w:ascii="Times New Roman" w:hAnsi="Times New Roman"/>
          <w:b/>
          <w:bCs/>
          <w:sz w:val="22"/>
          <w:szCs w:val="22"/>
        </w:rPr>
        <w:t>Viši referent za plan, analizu, kapitalne i europske projekte</w:t>
      </w:r>
    </w:p>
    <w:p w14:paraId="121213A6" w14:textId="77777777" w:rsidR="00551BA0" w:rsidRPr="008067A8" w:rsidRDefault="00551BA0" w:rsidP="00551BA0">
      <w:pPr>
        <w:rPr>
          <w:rFonts w:ascii="Times New Roman" w:hAnsi="Times New Roman"/>
          <w:sz w:val="22"/>
          <w:szCs w:val="22"/>
        </w:rPr>
      </w:pPr>
    </w:p>
    <w:p w14:paraId="5A887D7A"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Broj izvršitelja:</w:t>
      </w:r>
    </w:p>
    <w:p w14:paraId="414297AC"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1</w:t>
      </w:r>
    </w:p>
    <w:p w14:paraId="32C17FF8" w14:textId="77777777" w:rsidR="00551BA0" w:rsidRPr="008067A8" w:rsidRDefault="00551BA0" w:rsidP="00551BA0">
      <w:pPr>
        <w:rPr>
          <w:rFonts w:ascii="Times New Roman" w:hAnsi="Times New Roman"/>
          <w:sz w:val="22"/>
          <w:szCs w:val="22"/>
        </w:rPr>
      </w:pPr>
    </w:p>
    <w:p w14:paraId="445728CE"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Osnovni podaci o radnom mjestu</w:t>
      </w:r>
    </w:p>
    <w:p w14:paraId="5EC54D43"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Kategorija radnog mjesta:</w:t>
      </w:r>
    </w:p>
    <w:p w14:paraId="5231E8CB"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 xml:space="preserve">III </w:t>
      </w:r>
    </w:p>
    <w:p w14:paraId="5FBC8B56"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Potkategorija radnog mjesta:</w:t>
      </w:r>
    </w:p>
    <w:p w14:paraId="5F3A490B"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Viši referent</w:t>
      </w:r>
    </w:p>
    <w:p w14:paraId="5A110CED"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Razina potkategorije:</w:t>
      </w:r>
    </w:p>
    <w:p w14:paraId="5B29C972"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 / .</w:t>
      </w:r>
    </w:p>
    <w:p w14:paraId="6D220316"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Klasifikacijski rang:</w:t>
      </w:r>
    </w:p>
    <w:p w14:paraId="4CDD59AE"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9</w:t>
      </w:r>
    </w:p>
    <w:p w14:paraId="62C63742" w14:textId="77777777" w:rsidR="00551BA0" w:rsidRPr="008067A8" w:rsidRDefault="00551BA0" w:rsidP="00551BA0">
      <w:pPr>
        <w:rPr>
          <w:rFonts w:ascii="Times New Roman" w:hAnsi="Times New Roman"/>
          <w:sz w:val="22"/>
          <w:szCs w:val="22"/>
        </w:rPr>
      </w:pPr>
    </w:p>
    <w:p w14:paraId="6942D104"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Poslovi i zadaće:</w:t>
      </w:r>
    </w:p>
    <w:p w14:paraId="4E6A512D" w14:textId="77777777" w:rsidR="00551BA0" w:rsidRPr="008067A8" w:rsidRDefault="00551BA0" w:rsidP="00551BA0">
      <w:pPr>
        <w:rPr>
          <w:rFonts w:ascii="Times New Roman" w:hAnsi="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5"/>
        <w:gridCol w:w="6445"/>
        <w:gridCol w:w="1139"/>
      </w:tblGrid>
      <w:tr w:rsidR="00551BA0" w:rsidRPr="008067A8" w14:paraId="29B903B7"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5FB90483"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Broj/podbroj</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EF546"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Grupa poslova i zadaća/poslovi i zadaće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544568D" w14:textId="77777777" w:rsidR="00551BA0" w:rsidRPr="008067A8" w:rsidRDefault="00551BA0" w:rsidP="007A651F">
            <w:pPr>
              <w:rPr>
                <w:rFonts w:ascii="Times New Roman" w:hAnsi="Times New Roman"/>
                <w:b/>
                <w:bCs/>
                <w:sz w:val="22"/>
                <w:szCs w:val="22"/>
              </w:rPr>
            </w:pPr>
            <w:r w:rsidRPr="008067A8">
              <w:rPr>
                <w:rFonts w:ascii="Times New Roman" w:hAnsi="Times New Roman"/>
                <w:b/>
                <w:bCs/>
                <w:sz w:val="22"/>
                <w:szCs w:val="22"/>
              </w:rPr>
              <w:t>Postotak</w:t>
            </w:r>
          </w:p>
        </w:tc>
      </w:tr>
      <w:tr w:rsidR="00551BA0" w:rsidRPr="008067A8" w14:paraId="712A5608" w14:textId="77777777" w:rsidTr="007A651F">
        <w:tc>
          <w:tcPr>
            <w:tcW w:w="1463" w:type="dxa"/>
            <w:shd w:val="clear" w:color="auto" w:fill="auto"/>
            <w:vAlign w:val="center"/>
          </w:tcPr>
          <w:p w14:paraId="39D04891"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w:t>
            </w:r>
          </w:p>
        </w:tc>
        <w:tc>
          <w:tcPr>
            <w:tcW w:w="6460" w:type="dxa"/>
            <w:gridSpan w:val="2"/>
            <w:shd w:val="clear" w:color="auto" w:fill="auto"/>
            <w:vAlign w:val="center"/>
          </w:tcPr>
          <w:p w14:paraId="067CA84A"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Poslovi strateškog i drugog planiranja, pripreme i praćenja razvojnih kapitalnih projekata</w:t>
            </w:r>
          </w:p>
        </w:tc>
        <w:tc>
          <w:tcPr>
            <w:tcW w:w="1139" w:type="dxa"/>
            <w:vMerge w:val="restart"/>
            <w:shd w:val="clear" w:color="auto" w:fill="auto"/>
            <w:vAlign w:val="center"/>
          </w:tcPr>
          <w:p w14:paraId="7750C88A"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50%</w:t>
            </w:r>
          </w:p>
        </w:tc>
      </w:tr>
      <w:tr w:rsidR="00551BA0" w:rsidRPr="008067A8" w14:paraId="6970CFE9" w14:textId="77777777" w:rsidTr="007A651F">
        <w:tc>
          <w:tcPr>
            <w:tcW w:w="1463" w:type="dxa"/>
            <w:shd w:val="clear" w:color="auto" w:fill="auto"/>
            <w:vAlign w:val="center"/>
          </w:tcPr>
          <w:p w14:paraId="00337383"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I.1.</w:t>
            </w:r>
          </w:p>
        </w:tc>
        <w:tc>
          <w:tcPr>
            <w:tcW w:w="6460" w:type="dxa"/>
            <w:gridSpan w:val="2"/>
            <w:shd w:val="clear" w:color="auto" w:fill="auto"/>
            <w:vAlign w:val="center"/>
          </w:tcPr>
          <w:p w14:paraId="50E30CC8"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koordinacija izrade općinskih strateških i razvojnih planova i programa</w:t>
            </w:r>
          </w:p>
        </w:tc>
        <w:tc>
          <w:tcPr>
            <w:tcW w:w="1139" w:type="dxa"/>
            <w:vMerge/>
            <w:shd w:val="clear" w:color="auto" w:fill="auto"/>
            <w:vAlign w:val="center"/>
          </w:tcPr>
          <w:p w14:paraId="316E243C" w14:textId="77777777" w:rsidR="00551BA0" w:rsidRPr="008067A8" w:rsidRDefault="00551BA0" w:rsidP="007A651F">
            <w:pPr>
              <w:rPr>
                <w:rFonts w:ascii="Times New Roman" w:hAnsi="Times New Roman"/>
                <w:sz w:val="22"/>
                <w:szCs w:val="22"/>
              </w:rPr>
            </w:pPr>
          </w:p>
        </w:tc>
      </w:tr>
      <w:tr w:rsidR="00551BA0" w:rsidRPr="008067A8" w14:paraId="1DBBFD3F" w14:textId="77777777" w:rsidTr="007A651F">
        <w:tc>
          <w:tcPr>
            <w:tcW w:w="1463" w:type="dxa"/>
            <w:shd w:val="clear" w:color="auto" w:fill="auto"/>
            <w:vAlign w:val="center"/>
          </w:tcPr>
          <w:p w14:paraId="27E50DBD"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I.2.</w:t>
            </w:r>
          </w:p>
        </w:tc>
        <w:tc>
          <w:tcPr>
            <w:tcW w:w="6460" w:type="dxa"/>
            <w:gridSpan w:val="2"/>
            <w:shd w:val="clear" w:color="auto" w:fill="auto"/>
            <w:vAlign w:val="center"/>
          </w:tcPr>
          <w:p w14:paraId="194CDB50" w14:textId="77777777" w:rsidR="00551BA0" w:rsidRPr="008067A8" w:rsidRDefault="00551BA0" w:rsidP="007A651F">
            <w:pPr>
              <w:rPr>
                <w:rFonts w:ascii="Times New Roman" w:hAnsi="Times New Roman"/>
                <w:sz w:val="22"/>
                <w:szCs w:val="22"/>
              </w:rPr>
            </w:pPr>
            <w:r w:rsidRPr="008067A8">
              <w:rPr>
                <w:rFonts w:ascii="Times New Roman" w:hAnsi="Times New Roman"/>
                <w:i/>
                <w:iCs/>
                <w:sz w:val="22"/>
                <w:szCs w:val="22"/>
              </w:rPr>
              <w:t>priprema razvojnih kapitalnih projekata za sufinanciranje iz fondova EU i ostalih međunarodnih i nacionalnih fondova, te u tu svrhu suradnja i koordinacija s drugim tijelima i institucijama na području Općine, Županije i Republike Hrvatske u cilju prijave i provođenja predloženih razvojnih projekata</w:t>
            </w:r>
          </w:p>
        </w:tc>
        <w:tc>
          <w:tcPr>
            <w:tcW w:w="1139" w:type="dxa"/>
            <w:vMerge/>
            <w:shd w:val="clear" w:color="auto" w:fill="auto"/>
            <w:vAlign w:val="center"/>
          </w:tcPr>
          <w:p w14:paraId="348642C3" w14:textId="77777777" w:rsidR="00551BA0" w:rsidRPr="008067A8" w:rsidRDefault="00551BA0" w:rsidP="007A651F">
            <w:pPr>
              <w:rPr>
                <w:rFonts w:ascii="Times New Roman" w:hAnsi="Times New Roman"/>
                <w:sz w:val="22"/>
                <w:szCs w:val="22"/>
              </w:rPr>
            </w:pPr>
          </w:p>
        </w:tc>
      </w:tr>
      <w:tr w:rsidR="00551BA0" w:rsidRPr="008067A8" w14:paraId="77475CBD" w14:textId="77777777" w:rsidTr="007A651F">
        <w:tc>
          <w:tcPr>
            <w:tcW w:w="1463" w:type="dxa"/>
            <w:shd w:val="clear" w:color="auto" w:fill="auto"/>
            <w:vAlign w:val="center"/>
          </w:tcPr>
          <w:p w14:paraId="4FEF1B8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I.3.</w:t>
            </w:r>
          </w:p>
        </w:tc>
        <w:tc>
          <w:tcPr>
            <w:tcW w:w="6460" w:type="dxa"/>
            <w:gridSpan w:val="2"/>
            <w:shd w:val="clear" w:color="auto" w:fill="auto"/>
            <w:vAlign w:val="center"/>
          </w:tcPr>
          <w:p w14:paraId="22FFC20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upravljanje razvojnim kapitalnim projektima sufinanciranim iz fondova EU i ostalih međunarodnih i nacionalnih fondova</w:t>
            </w:r>
          </w:p>
        </w:tc>
        <w:tc>
          <w:tcPr>
            <w:tcW w:w="1139" w:type="dxa"/>
            <w:vMerge/>
            <w:shd w:val="clear" w:color="auto" w:fill="auto"/>
            <w:vAlign w:val="center"/>
          </w:tcPr>
          <w:p w14:paraId="48C2E13A" w14:textId="77777777" w:rsidR="00551BA0" w:rsidRPr="008067A8" w:rsidRDefault="00551BA0" w:rsidP="007A651F">
            <w:pPr>
              <w:rPr>
                <w:rFonts w:ascii="Times New Roman" w:hAnsi="Times New Roman"/>
                <w:i/>
                <w:iCs/>
                <w:sz w:val="22"/>
                <w:szCs w:val="22"/>
              </w:rPr>
            </w:pPr>
          </w:p>
        </w:tc>
      </w:tr>
      <w:tr w:rsidR="00551BA0" w:rsidRPr="008067A8" w14:paraId="2BBEA381" w14:textId="77777777" w:rsidTr="007A651F">
        <w:tc>
          <w:tcPr>
            <w:tcW w:w="1463" w:type="dxa"/>
            <w:shd w:val="clear" w:color="auto" w:fill="auto"/>
            <w:vAlign w:val="center"/>
          </w:tcPr>
          <w:p w14:paraId="07BDA35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I.4.</w:t>
            </w:r>
          </w:p>
        </w:tc>
        <w:tc>
          <w:tcPr>
            <w:tcW w:w="6460" w:type="dxa"/>
            <w:gridSpan w:val="2"/>
            <w:shd w:val="clear" w:color="auto" w:fill="auto"/>
            <w:vAlign w:val="center"/>
          </w:tcPr>
          <w:p w14:paraId="1131056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praćenje u svim segmentima i u najširem smislu razvojnih kapitalnih projekata sufinanciranih iz fondova EU i ostalih međunarodnih i nacionalnih fondova</w:t>
            </w:r>
          </w:p>
        </w:tc>
        <w:tc>
          <w:tcPr>
            <w:tcW w:w="1139" w:type="dxa"/>
            <w:vMerge/>
            <w:shd w:val="clear" w:color="auto" w:fill="auto"/>
            <w:vAlign w:val="center"/>
          </w:tcPr>
          <w:p w14:paraId="20A9C386" w14:textId="77777777" w:rsidR="00551BA0" w:rsidRPr="008067A8" w:rsidRDefault="00551BA0" w:rsidP="007A651F">
            <w:pPr>
              <w:rPr>
                <w:rFonts w:ascii="Times New Roman" w:hAnsi="Times New Roman"/>
                <w:i/>
                <w:iCs/>
                <w:sz w:val="22"/>
                <w:szCs w:val="22"/>
              </w:rPr>
            </w:pPr>
          </w:p>
        </w:tc>
      </w:tr>
      <w:tr w:rsidR="00551BA0" w:rsidRPr="008067A8" w14:paraId="426E21E8" w14:textId="77777777" w:rsidTr="007A651F">
        <w:tc>
          <w:tcPr>
            <w:tcW w:w="1478" w:type="dxa"/>
            <w:gridSpan w:val="2"/>
            <w:shd w:val="clear" w:color="auto" w:fill="auto"/>
            <w:vAlign w:val="center"/>
          </w:tcPr>
          <w:p w14:paraId="4B934BB4"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II.</w:t>
            </w:r>
          </w:p>
        </w:tc>
        <w:tc>
          <w:tcPr>
            <w:tcW w:w="6445" w:type="dxa"/>
            <w:shd w:val="clear" w:color="auto" w:fill="auto"/>
            <w:vAlign w:val="center"/>
          </w:tcPr>
          <w:p w14:paraId="6CCC08F0"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Aktivno sudjelovanje u zradi, donošenju i praćenju proračuna i proračunskih akata</w:t>
            </w:r>
          </w:p>
        </w:tc>
        <w:tc>
          <w:tcPr>
            <w:tcW w:w="1139" w:type="dxa"/>
            <w:vMerge w:val="restart"/>
            <w:shd w:val="clear" w:color="auto" w:fill="auto"/>
            <w:vAlign w:val="center"/>
          </w:tcPr>
          <w:p w14:paraId="6A7FC324"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5%</w:t>
            </w:r>
          </w:p>
        </w:tc>
      </w:tr>
      <w:tr w:rsidR="00551BA0" w:rsidRPr="008067A8" w14:paraId="066C5B99" w14:textId="77777777" w:rsidTr="007A651F">
        <w:tc>
          <w:tcPr>
            <w:tcW w:w="1478" w:type="dxa"/>
            <w:gridSpan w:val="2"/>
            <w:shd w:val="clear" w:color="auto" w:fill="auto"/>
            <w:vAlign w:val="center"/>
          </w:tcPr>
          <w:p w14:paraId="1617955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II.1.</w:t>
            </w:r>
          </w:p>
        </w:tc>
        <w:tc>
          <w:tcPr>
            <w:tcW w:w="6445" w:type="dxa"/>
            <w:shd w:val="clear" w:color="auto" w:fill="auto"/>
            <w:vAlign w:val="center"/>
          </w:tcPr>
          <w:p w14:paraId="21C96FE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Aktivno sudjelovanje u izradi nacrta prijedloga proračuna s obrazloženjem, izradi odluke o izvršavanju proračuna, kontroli izvršenja proračuna, izradi polugodišnjeg i godišnjeg izvještaja o izvršenju proračuna zajedno s izradom svih potrebnih obrazloženja propisanih podzakonskim aktima</w:t>
            </w:r>
          </w:p>
        </w:tc>
        <w:tc>
          <w:tcPr>
            <w:tcW w:w="1139" w:type="dxa"/>
            <w:vMerge/>
            <w:shd w:val="clear" w:color="auto" w:fill="auto"/>
            <w:vAlign w:val="center"/>
          </w:tcPr>
          <w:p w14:paraId="47D661A2" w14:textId="77777777" w:rsidR="00551BA0" w:rsidRPr="008067A8" w:rsidRDefault="00551BA0" w:rsidP="007A651F">
            <w:pPr>
              <w:rPr>
                <w:rFonts w:ascii="Times New Roman" w:hAnsi="Times New Roman"/>
                <w:i/>
                <w:iCs/>
                <w:sz w:val="22"/>
                <w:szCs w:val="22"/>
              </w:rPr>
            </w:pPr>
          </w:p>
        </w:tc>
      </w:tr>
      <w:tr w:rsidR="00551BA0" w:rsidRPr="008067A8" w14:paraId="658774DE" w14:textId="77777777" w:rsidTr="007A651F">
        <w:tc>
          <w:tcPr>
            <w:tcW w:w="1478" w:type="dxa"/>
            <w:gridSpan w:val="2"/>
            <w:shd w:val="clear" w:color="auto" w:fill="auto"/>
            <w:vAlign w:val="center"/>
          </w:tcPr>
          <w:p w14:paraId="0602A49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II.2.</w:t>
            </w:r>
          </w:p>
        </w:tc>
        <w:tc>
          <w:tcPr>
            <w:tcW w:w="6445" w:type="dxa"/>
            <w:shd w:val="clear" w:color="auto" w:fill="auto"/>
            <w:vAlign w:val="center"/>
          </w:tcPr>
          <w:p w14:paraId="2E7134E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Aktivno sudjelovanje u planiranju i redovitom praćenju likvidnosti proračuna, redovitoj suradnji s drugima radi izvršavanja planiranog proračuna i radi evidentiranja najave mogućih novih ugovornih obveza, praćenju ostvarivanja proračunskih prihoda i rashoda Općine, provedbi postupaka vezanih za zaduživanje Općine i davanje jamstava, izračunu i kontroli fiskalnog kapaciteta Općine, popisu duga, izdanih jamstava i zajmova, uključujući obvezno izvještavanje Ministarstva financija, vođenju evidencija o danim i primljenim jamstvima i garancijama</w:t>
            </w:r>
          </w:p>
        </w:tc>
        <w:tc>
          <w:tcPr>
            <w:tcW w:w="1139" w:type="dxa"/>
            <w:vMerge/>
            <w:shd w:val="clear" w:color="auto" w:fill="auto"/>
            <w:vAlign w:val="center"/>
          </w:tcPr>
          <w:p w14:paraId="48079261" w14:textId="77777777" w:rsidR="00551BA0" w:rsidRPr="008067A8" w:rsidRDefault="00551BA0" w:rsidP="007A651F">
            <w:pPr>
              <w:rPr>
                <w:rFonts w:ascii="Times New Roman" w:hAnsi="Times New Roman"/>
                <w:i/>
                <w:iCs/>
                <w:sz w:val="22"/>
                <w:szCs w:val="22"/>
              </w:rPr>
            </w:pPr>
          </w:p>
        </w:tc>
      </w:tr>
      <w:tr w:rsidR="00551BA0" w:rsidRPr="008067A8" w14:paraId="3E9EE667" w14:textId="77777777" w:rsidTr="007A651F">
        <w:tc>
          <w:tcPr>
            <w:tcW w:w="1478" w:type="dxa"/>
            <w:gridSpan w:val="2"/>
            <w:shd w:val="clear" w:color="auto" w:fill="auto"/>
            <w:vAlign w:val="center"/>
          </w:tcPr>
          <w:p w14:paraId="189B5C7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II.3.</w:t>
            </w:r>
          </w:p>
        </w:tc>
        <w:tc>
          <w:tcPr>
            <w:tcW w:w="6445" w:type="dxa"/>
            <w:shd w:val="clear" w:color="auto" w:fill="auto"/>
            <w:vAlign w:val="center"/>
          </w:tcPr>
          <w:p w14:paraId="1B37FA3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Aktivno sudjelovanje u izradi uputa i smjernica za izradu prijedloga proračuna i financijskih planova i programa i dostavljanju istih proračunskim korisnicima, razmatranju prijedloga i usklađivanju financijskih planova proračunskih korisnika s procijenjenim prihodima i primicima, kontroli korištenja proračunskih sredstava</w:t>
            </w:r>
          </w:p>
        </w:tc>
        <w:tc>
          <w:tcPr>
            <w:tcW w:w="1139" w:type="dxa"/>
            <w:vMerge/>
            <w:shd w:val="clear" w:color="auto" w:fill="auto"/>
            <w:vAlign w:val="center"/>
          </w:tcPr>
          <w:p w14:paraId="4D869214" w14:textId="77777777" w:rsidR="00551BA0" w:rsidRPr="008067A8" w:rsidRDefault="00551BA0" w:rsidP="007A651F">
            <w:pPr>
              <w:rPr>
                <w:rFonts w:ascii="Times New Roman" w:hAnsi="Times New Roman"/>
                <w:i/>
                <w:iCs/>
                <w:sz w:val="22"/>
                <w:szCs w:val="22"/>
              </w:rPr>
            </w:pPr>
          </w:p>
        </w:tc>
      </w:tr>
      <w:tr w:rsidR="00551BA0" w:rsidRPr="008067A8" w14:paraId="49F378D9" w14:textId="77777777" w:rsidTr="007A651F">
        <w:tc>
          <w:tcPr>
            <w:tcW w:w="1478" w:type="dxa"/>
            <w:gridSpan w:val="2"/>
            <w:shd w:val="clear" w:color="auto" w:fill="auto"/>
            <w:vAlign w:val="center"/>
          </w:tcPr>
          <w:p w14:paraId="70F9CECA"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III.</w:t>
            </w:r>
          </w:p>
        </w:tc>
        <w:tc>
          <w:tcPr>
            <w:tcW w:w="6445" w:type="dxa"/>
            <w:shd w:val="clear" w:color="auto" w:fill="auto"/>
            <w:vAlign w:val="center"/>
          </w:tcPr>
          <w:p w14:paraId="3A7EFF43"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 xml:space="preserve">Financijsko – računovodstveni poslovi </w:t>
            </w:r>
          </w:p>
        </w:tc>
        <w:tc>
          <w:tcPr>
            <w:tcW w:w="1139" w:type="dxa"/>
            <w:vMerge w:val="restart"/>
            <w:shd w:val="clear" w:color="auto" w:fill="auto"/>
            <w:vAlign w:val="center"/>
          </w:tcPr>
          <w:p w14:paraId="35138C20"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5%</w:t>
            </w:r>
          </w:p>
        </w:tc>
      </w:tr>
      <w:tr w:rsidR="00551BA0" w:rsidRPr="008067A8" w14:paraId="1157226B" w14:textId="77777777" w:rsidTr="007A651F">
        <w:tc>
          <w:tcPr>
            <w:tcW w:w="1478" w:type="dxa"/>
            <w:gridSpan w:val="2"/>
            <w:shd w:val="clear" w:color="auto" w:fill="auto"/>
            <w:vAlign w:val="center"/>
          </w:tcPr>
          <w:p w14:paraId="1C6FF2C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lastRenderedPageBreak/>
              <w:t>III.1.</w:t>
            </w:r>
          </w:p>
        </w:tc>
        <w:tc>
          <w:tcPr>
            <w:tcW w:w="6445" w:type="dxa"/>
            <w:shd w:val="clear" w:color="auto" w:fill="auto"/>
            <w:vAlign w:val="center"/>
          </w:tcPr>
          <w:p w14:paraId="0DC17CE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financijskog poslovanja i računovodstveno – knjigovodstveni poslovi i to: blagajničko poslovanje, likvidatura, obračun i isplata plaća dužnosnicima, službenicima i namještenicima Općine, kontrola naloga za plaćanje u skladu s financijsko računovodstvenim propisima i izvršavanje plaćanja temeljem pravovaljanih naloga u sustavu riznice, vođenje evidencije ulaznih računa, te evidentiranje, pohranjivanje i aktiviranje izdanih i primljenih sredstava osiguranja plaćanja, vođenje analitičkih knjigovodstvenih evidencija poslovnih promjena i transakcija nastalih na imovini, obvezama i potraživanjima, vođenje analitičke evidencije dugotrajne nefinancijske imovine po vrsti, količini i vrijednosti (nabavna i otpisana), priprema i koordiniranje popisa imovine i obveza, kontrola ispravnosti popisnih lista dugotrajne i druge imovine, vođenje evidencije o danim i primljenim jamstvima i garancijama, sastavljanje financijskih izvještaja i konsolidiranih financijskih izvještaja u skladu s financijsko računovodstvenim propisima</w:t>
            </w:r>
          </w:p>
        </w:tc>
        <w:tc>
          <w:tcPr>
            <w:tcW w:w="1139" w:type="dxa"/>
            <w:vMerge/>
            <w:shd w:val="clear" w:color="auto" w:fill="auto"/>
            <w:vAlign w:val="center"/>
          </w:tcPr>
          <w:p w14:paraId="52E0B39B" w14:textId="77777777" w:rsidR="00551BA0" w:rsidRPr="008067A8" w:rsidRDefault="00551BA0" w:rsidP="007A651F">
            <w:pPr>
              <w:rPr>
                <w:rFonts w:ascii="Times New Roman" w:hAnsi="Times New Roman"/>
                <w:i/>
                <w:iCs/>
                <w:sz w:val="22"/>
                <w:szCs w:val="22"/>
              </w:rPr>
            </w:pPr>
          </w:p>
        </w:tc>
      </w:tr>
      <w:tr w:rsidR="00551BA0" w:rsidRPr="008067A8" w14:paraId="5F0F5D83" w14:textId="77777777" w:rsidTr="007A651F">
        <w:tc>
          <w:tcPr>
            <w:tcW w:w="1463" w:type="dxa"/>
            <w:shd w:val="clear" w:color="auto" w:fill="auto"/>
            <w:vAlign w:val="center"/>
          </w:tcPr>
          <w:p w14:paraId="56D025EE"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IV.</w:t>
            </w:r>
          </w:p>
        </w:tc>
        <w:tc>
          <w:tcPr>
            <w:tcW w:w="6460" w:type="dxa"/>
            <w:gridSpan w:val="2"/>
            <w:shd w:val="clear" w:color="auto" w:fill="auto"/>
            <w:vAlign w:val="center"/>
          </w:tcPr>
          <w:p w14:paraId="0A4C0B1C"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Poslovi javne nabave</w:t>
            </w:r>
          </w:p>
        </w:tc>
        <w:tc>
          <w:tcPr>
            <w:tcW w:w="1139" w:type="dxa"/>
            <w:vMerge w:val="restart"/>
            <w:shd w:val="clear" w:color="auto" w:fill="auto"/>
            <w:vAlign w:val="center"/>
          </w:tcPr>
          <w:p w14:paraId="2252D703"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10%</w:t>
            </w:r>
          </w:p>
        </w:tc>
      </w:tr>
      <w:tr w:rsidR="00551BA0" w:rsidRPr="008067A8" w14:paraId="1A29B975" w14:textId="77777777" w:rsidTr="007A651F">
        <w:tc>
          <w:tcPr>
            <w:tcW w:w="1463" w:type="dxa"/>
            <w:shd w:val="clear" w:color="auto" w:fill="auto"/>
            <w:vAlign w:val="center"/>
          </w:tcPr>
          <w:p w14:paraId="6B83591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IV.1.</w:t>
            </w:r>
          </w:p>
        </w:tc>
        <w:tc>
          <w:tcPr>
            <w:tcW w:w="6460" w:type="dxa"/>
            <w:gridSpan w:val="2"/>
            <w:shd w:val="clear" w:color="auto" w:fill="auto"/>
            <w:vAlign w:val="center"/>
          </w:tcPr>
          <w:p w14:paraId="28FE5DF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Aktivno sudjelovanje u pripremi postupaka javne nabave</w:t>
            </w:r>
          </w:p>
        </w:tc>
        <w:tc>
          <w:tcPr>
            <w:tcW w:w="1139" w:type="dxa"/>
            <w:vMerge/>
            <w:shd w:val="clear" w:color="auto" w:fill="auto"/>
            <w:vAlign w:val="center"/>
          </w:tcPr>
          <w:p w14:paraId="4166A737" w14:textId="77777777" w:rsidR="00551BA0" w:rsidRPr="008067A8" w:rsidRDefault="00551BA0" w:rsidP="007A651F">
            <w:pPr>
              <w:rPr>
                <w:rFonts w:ascii="Times New Roman" w:hAnsi="Times New Roman"/>
                <w:i/>
                <w:iCs/>
                <w:sz w:val="22"/>
                <w:szCs w:val="22"/>
              </w:rPr>
            </w:pPr>
          </w:p>
        </w:tc>
      </w:tr>
      <w:tr w:rsidR="00551BA0" w:rsidRPr="008067A8" w14:paraId="0085B106" w14:textId="77777777" w:rsidTr="007A651F">
        <w:tc>
          <w:tcPr>
            <w:tcW w:w="1463" w:type="dxa"/>
            <w:shd w:val="clear" w:color="auto" w:fill="auto"/>
            <w:vAlign w:val="center"/>
          </w:tcPr>
          <w:p w14:paraId="4DBC742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IV.2.</w:t>
            </w:r>
          </w:p>
        </w:tc>
        <w:tc>
          <w:tcPr>
            <w:tcW w:w="6460" w:type="dxa"/>
            <w:gridSpan w:val="2"/>
            <w:shd w:val="clear" w:color="auto" w:fill="auto"/>
            <w:vAlign w:val="center"/>
          </w:tcPr>
          <w:p w14:paraId="51BFD96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Provođenje postupaka javne nabave</w:t>
            </w:r>
          </w:p>
        </w:tc>
        <w:tc>
          <w:tcPr>
            <w:tcW w:w="1139" w:type="dxa"/>
            <w:vMerge/>
            <w:shd w:val="clear" w:color="auto" w:fill="auto"/>
            <w:vAlign w:val="center"/>
          </w:tcPr>
          <w:p w14:paraId="4804F05B" w14:textId="77777777" w:rsidR="00551BA0" w:rsidRPr="008067A8" w:rsidRDefault="00551BA0" w:rsidP="007A651F">
            <w:pPr>
              <w:rPr>
                <w:rFonts w:ascii="Times New Roman" w:hAnsi="Times New Roman"/>
                <w:i/>
                <w:iCs/>
                <w:sz w:val="22"/>
                <w:szCs w:val="22"/>
              </w:rPr>
            </w:pPr>
          </w:p>
        </w:tc>
      </w:tr>
      <w:tr w:rsidR="00551BA0" w:rsidRPr="008067A8" w14:paraId="640E81EA" w14:textId="77777777" w:rsidTr="007A651F">
        <w:tc>
          <w:tcPr>
            <w:tcW w:w="1463" w:type="dxa"/>
            <w:shd w:val="clear" w:color="auto" w:fill="auto"/>
            <w:vAlign w:val="center"/>
          </w:tcPr>
          <w:p w14:paraId="23E4DE1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IV.3.</w:t>
            </w:r>
          </w:p>
        </w:tc>
        <w:tc>
          <w:tcPr>
            <w:tcW w:w="6460" w:type="dxa"/>
            <w:gridSpan w:val="2"/>
            <w:shd w:val="clear" w:color="auto" w:fill="auto"/>
            <w:vAlign w:val="center"/>
          </w:tcPr>
          <w:p w14:paraId="1E29DB7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Evidentiranje, praćenje i izvještavanje vezano uz sve provedene postupke javne nabave</w:t>
            </w:r>
          </w:p>
        </w:tc>
        <w:tc>
          <w:tcPr>
            <w:tcW w:w="1139" w:type="dxa"/>
            <w:vMerge/>
            <w:shd w:val="clear" w:color="auto" w:fill="auto"/>
            <w:vAlign w:val="center"/>
          </w:tcPr>
          <w:p w14:paraId="46D492BF" w14:textId="77777777" w:rsidR="00551BA0" w:rsidRPr="008067A8" w:rsidRDefault="00551BA0" w:rsidP="007A651F">
            <w:pPr>
              <w:rPr>
                <w:rFonts w:ascii="Times New Roman" w:hAnsi="Times New Roman"/>
                <w:i/>
                <w:iCs/>
                <w:sz w:val="22"/>
                <w:szCs w:val="22"/>
              </w:rPr>
            </w:pPr>
          </w:p>
        </w:tc>
      </w:tr>
      <w:tr w:rsidR="00551BA0" w:rsidRPr="008067A8" w14:paraId="6594E5FD" w14:textId="77777777" w:rsidTr="007A651F">
        <w:tc>
          <w:tcPr>
            <w:tcW w:w="1463" w:type="dxa"/>
            <w:shd w:val="clear" w:color="auto" w:fill="auto"/>
            <w:vAlign w:val="center"/>
          </w:tcPr>
          <w:p w14:paraId="1B9ACBF8"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w:t>
            </w:r>
          </w:p>
        </w:tc>
        <w:tc>
          <w:tcPr>
            <w:tcW w:w="6460" w:type="dxa"/>
            <w:gridSpan w:val="2"/>
            <w:shd w:val="clear" w:color="auto" w:fill="auto"/>
            <w:vAlign w:val="center"/>
          </w:tcPr>
          <w:p w14:paraId="1C8FBA65"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Gospodarenje nekretninama</w:t>
            </w:r>
          </w:p>
        </w:tc>
        <w:tc>
          <w:tcPr>
            <w:tcW w:w="1139" w:type="dxa"/>
            <w:vMerge w:val="restart"/>
            <w:shd w:val="clear" w:color="auto" w:fill="auto"/>
            <w:vAlign w:val="center"/>
          </w:tcPr>
          <w:p w14:paraId="50EE6B3D"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10%</w:t>
            </w:r>
          </w:p>
        </w:tc>
      </w:tr>
      <w:tr w:rsidR="00551BA0" w:rsidRPr="008067A8" w14:paraId="2F2CAFFB" w14:textId="77777777" w:rsidTr="007A651F">
        <w:tc>
          <w:tcPr>
            <w:tcW w:w="1463" w:type="dxa"/>
            <w:shd w:val="clear" w:color="auto" w:fill="auto"/>
            <w:vAlign w:val="center"/>
          </w:tcPr>
          <w:p w14:paraId="1C480B2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V.1.</w:t>
            </w:r>
          </w:p>
        </w:tc>
        <w:tc>
          <w:tcPr>
            <w:tcW w:w="6460" w:type="dxa"/>
            <w:gridSpan w:val="2"/>
            <w:shd w:val="clear" w:color="auto" w:fill="auto"/>
            <w:vAlign w:val="center"/>
          </w:tcPr>
          <w:p w14:paraId="12E0B4C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 xml:space="preserve">ažuriranje i vođenje evidencije i potrebne dokumentacije o imovini Općine </w:t>
            </w:r>
          </w:p>
        </w:tc>
        <w:tc>
          <w:tcPr>
            <w:tcW w:w="1139" w:type="dxa"/>
            <w:vMerge/>
            <w:shd w:val="clear" w:color="auto" w:fill="auto"/>
            <w:vAlign w:val="center"/>
          </w:tcPr>
          <w:p w14:paraId="518324EE" w14:textId="77777777" w:rsidR="00551BA0" w:rsidRPr="008067A8" w:rsidRDefault="00551BA0" w:rsidP="007A651F">
            <w:pPr>
              <w:rPr>
                <w:rFonts w:ascii="Times New Roman" w:hAnsi="Times New Roman"/>
                <w:i/>
                <w:iCs/>
                <w:sz w:val="22"/>
                <w:szCs w:val="22"/>
              </w:rPr>
            </w:pPr>
          </w:p>
        </w:tc>
      </w:tr>
      <w:tr w:rsidR="00551BA0" w:rsidRPr="008067A8" w14:paraId="2BAD792A" w14:textId="77777777" w:rsidTr="007A651F">
        <w:tc>
          <w:tcPr>
            <w:tcW w:w="1463" w:type="dxa"/>
            <w:shd w:val="clear" w:color="auto" w:fill="auto"/>
            <w:vAlign w:val="center"/>
          </w:tcPr>
          <w:p w14:paraId="6067EAC7"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VI.</w:t>
            </w:r>
          </w:p>
        </w:tc>
        <w:tc>
          <w:tcPr>
            <w:tcW w:w="6460" w:type="dxa"/>
            <w:gridSpan w:val="2"/>
            <w:shd w:val="clear" w:color="auto" w:fill="auto"/>
            <w:vAlign w:val="center"/>
          </w:tcPr>
          <w:p w14:paraId="0DA6AFC9"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Financijska kontrola i nadzor</w:t>
            </w:r>
          </w:p>
        </w:tc>
        <w:tc>
          <w:tcPr>
            <w:tcW w:w="1139" w:type="dxa"/>
            <w:vMerge w:val="restart"/>
            <w:shd w:val="clear" w:color="auto" w:fill="auto"/>
            <w:vAlign w:val="center"/>
          </w:tcPr>
          <w:p w14:paraId="4EB25D2D"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5%</w:t>
            </w:r>
          </w:p>
        </w:tc>
      </w:tr>
      <w:tr w:rsidR="00551BA0" w:rsidRPr="008067A8" w14:paraId="12082CF8" w14:textId="77777777" w:rsidTr="007A651F">
        <w:tc>
          <w:tcPr>
            <w:tcW w:w="1463" w:type="dxa"/>
            <w:shd w:val="clear" w:color="auto" w:fill="auto"/>
            <w:vAlign w:val="center"/>
          </w:tcPr>
          <w:p w14:paraId="390E16BA" w14:textId="77777777" w:rsidR="00551BA0" w:rsidRPr="008067A8" w:rsidRDefault="00551BA0" w:rsidP="007A651F">
            <w:pPr>
              <w:rPr>
                <w:rFonts w:ascii="Times New Roman" w:hAnsi="Times New Roman"/>
                <w:sz w:val="22"/>
                <w:szCs w:val="22"/>
              </w:rPr>
            </w:pPr>
            <w:r w:rsidRPr="008067A8">
              <w:rPr>
                <w:rFonts w:ascii="Times New Roman" w:hAnsi="Times New Roman"/>
                <w:i/>
                <w:iCs/>
                <w:sz w:val="22"/>
                <w:szCs w:val="22"/>
              </w:rPr>
              <w:t>VI.1.</w:t>
            </w:r>
          </w:p>
        </w:tc>
        <w:tc>
          <w:tcPr>
            <w:tcW w:w="6460" w:type="dxa"/>
            <w:gridSpan w:val="2"/>
            <w:shd w:val="clear" w:color="auto" w:fill="auto"/>
            <w:vAlign w:val="center"/>
          </w:tcPr>
          <w:p w14:paraId="6C8AA892" w14:textId="77777777" w:rsidR="00551BA0" w:rsidRPr="008067A8" w:rsidRDefault="00551BA0" w:rsidP="007A651F">
            <w:pPr>
              <w:rPr>
                <w:rFonts w:ascii="Times New Roman" w:hAnsi="Times New Roman"/>
                <w:sz w:val="22"/>
                <w:szCs w:val="22"/>
              </w:rPr>
            </w:pPr>
            <w:r w:rsidRPr="008067A8">
              <w:rPr>
                <w:rFonts w:ascii="Times New Roman" w:hAnsi="Times New Roman"/>
                <w:i/>
                <w:iCs/>
                <w:sz w:val="22"/>
                <w:szCs w:val="22"/>
              </w:rPr>
              <w:t>poslovi vezani uz davanje i kontrolu Izjave o fiskalnoj odgovornosti i pripremanje referenci za Upitnik o fiskalnoj odgovornosti Općine, njenih društava I ustanova</w:t>
            </w:r>
          </w:p>
        </w:tc>
        <w:tc>
          <w:tcPr>
            <w:tcW w:w="1139" w:type="dxa"/>
            <w:vMerge/>
            <w:shd w:val="clear" w:color="auto" w:fill="auto"/>
            <w:vAlign w:val="center"/>
          </w:tcPr>
          <w:p w14:paraId="1E71E26D" w14:textId="77777777" w:rsidR="00551BA0" w:rsidRPr="008067A8" w:rsidRDefault="00551BA0" w:rsidP="007A651F">
            <w:pPr>
              <w:rPr>
                <w:rFonts w:ascii="Times New Roman" w:hAnsi="Times New Roman"/>
                <w:sz w:val="22"/>
                <w:szCs w:val="22"/>
              </w:rPr>
            </w:pPr>
          </w:p>
        </w:tc>
      </w:tr>
      <w:tr w:rsidR="00551BA0" w:rsidRPr="008067A8" w14:paraId="3DE4A2EB" w14:textId="77777777" w:rsidTr="007A651F">
        <w:tc>
          <w:tcPr>
            <w:tcW w:w="1463" w:type="dxa"/>
            <w:shd w:val="clear" w:color="auto" w:fill="auto"/>
            <w:vAlign w:val="center"/>
          </w:tcPr>
          <w:p w14:paraId="5EB1D08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VI.2.</w:t>
            </w:r>
          </w:p>
        </w:tc>
        <w:tc>
          <w:tcPr>
            <w:tcW w:w="6460" w:type="dxa"/>
            <w:gridSpan w:val="2"/>
            <w:shd w:val="clear" w:color="auto" w:fill="auto"/>
            <w:vAlign w:val="center"/>
          </w:tcPr>
          <w:p w14:paraId="6698B75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 xml:space="preserve"> poslovi vezanii uz uspostavu i razvoj financijskog upravljanja i kontrola, predlaganje mjera za unapređenje financijskog poslovanja Općine i koordiniranje aktivnosti vezanih za financijsko upravljanje i kontrole, te vođenje brige o načelima dobrog financijskog upravljanja</w:t>
            </w:r>
          </w:p>
        </w:tc>
        <w:tc>
          <w:tcPr>
            <w:tcW w:w="1139" w:type="dxa"/>
            <w:vMerge/>
            <w:shd w:val="clear" w:color="auto" w:fill="auto"/>
            <w:vAlign w:val="center"/>
          </w:tcPr>
          <w:p w14:paraId="0BBF1DBD" w14:textId="77777777" w:rsidR="00551BA0" w:rsidRPr="008067A8" w:rsidRDefault="00551BA0" w:rsidP="007A651F">
            <w:pPr>
              <w:rPr>
                <w:rFonts w:ascii="Times New Roman" w:hAnsi="Times New Roman"/>
                <w:i/>
                <w:iCs/>
                <w:sz w:val="22"/>
                <w:szCs w:val="22"/>
              </w:rPr>
            </w:pPr>
          </w:p>
        </w:tc>
      </w:tr>
      <w:tr w:rsidR="00551BA0" w:rsidRPr="008067A8" w14:paraId="314258B0"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074AE14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VI.3.</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FF97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pružanje pomoći čelniku proračuna na uspostavi, provedbi i razvoju prikladnog, učinkovitog i djelotvornog sustava financijskog upravljanja i kontrola u Općini  u skladu sa zakonskim obvezama</w:t>
            </w:r>
          </w:p>
        </w:tc>
        <w:tc>
          <w:tcPr>
            <w:tcW w:w="1139" w:type="dxa"/>
            <w:vMerge/>
            <w:shd w:val="clear" w:color="auto" w:fill="auto"/>
            <w:vAlign w:val="center"/>
          </w:tcPr>
          <w:p w14:paraId="200314D1" w14:textId="77777777" w:rsidR="00551BA0" w:rsidRPr="008067A8" w:rsidRDefault="00551BA0" w:rsidP="007A651F">
            <w:pPr>
              <w:rPr>
                <w:rFonts w:ascii="Times New Roman" w:hAnsi="Times New Roman"/>
                <w:i/>
                <w:iCs/>
                <w:sz w:val="22"/>
                <w:szCs w:val="22"/>
              </w:rPr>
            </w:pPr>
          </w:p>
        </w:tc>
      </w:tr>
      <w:tr w:rsidR="00551BA0" w:rsidRPr="008067A8" w14:paraId="53864C10"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59512BB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VI.4.</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69B7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davanje stručnog mišljenja, savjeta i preporuka s ciljem poboljšanja poslovanja i rada Općine, odnosno ostvarivanja zakonitog, svrhovitog, učinkovitog, ekonomičnog i djelotvornog raspolaganja proračunskim sredstvima</w:t>
            </w:r>
          </w:p>
        </w:tc>
        <w:tc>
          <w:tcPr>
            <w:tcW w:w="1139" w:type="dxa"/>
            <w:vMerge/>
            <w:shd w:val="clear" w:color="auto" w:fill="auto"/>
            <w:vAlign w:val="center"/>
          </w:tcPr>
          <w:p w14:paraId="0A860BFB" w14:textId="77777777" w:rsidR="00551BA0" w:rsidRPr="008067A8" w:rsidRDefault="00551BA0" w:rsidP="007A651F">
            <w:pPr>
              <w:rPr>
                <w:rFonts w:ascii="Times New Roman" w:hAnsi="Times New Roman"/>
                <w:i/>
                <w:iCs/>
                <w:sz w:val="22"/>
                <w:szCs w:val="22"/>
              </w:rPr>
            </w:pPr>
          </w:p>
        </w:tc>
      </w:tr>
      <w:tr w:rsidR="00551BA0" w:rsidRPr="008067A8" w14:paraId="3E7FF4F6"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6220DE4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VI.5.</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C02D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pružanje pomoći službenicima u svezi uspostave i razvoja sustava financijskog upravljanja i kontrola u dijelu njihove nadležnosti</w:t>
            </w:r>
          </w:p>
        </w:tc>
        <w:tc>
          <w:tcPr>
            <w:tcW w:w="1139" w:type="dxa"/>
            <w:vMerge/>
            <w:shd w:val="clear" w:color="auto" w:fill="auto"/>
            <w:vAlign w:val="center"/>
          </w:tcPr>
          <w:p w14:paraId="5C04C82B" w14:textId="77777777" w:rsidR="00551BA0" w:rsidRPr="008067A8" w:rsidRDefault="00551BA0" w:rsidP="007A651F">
            <w:pPr>
              <w:rPr>
                <w:rFonts w:ascii="Times New Roman" w:hAnsi="Times New Roman"/>
                <w:i/>
                <w:iCs/>
                <w:sz w:val="22"/>
                <w:szCs w:val="22"/>
              </w:rPr>
            </w:pPr>
          </w:p>
        </w:tc>
      </w:tr>
      <w:tr w:rsidR="00551BA0" w:rsidRPr="008067A8" w14:paraId="600F5F69"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4DE544F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VI.6.</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3185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nadzoru i kontroli financijskih transakcija u Općini radi utvrđivanja uspostavljenog sustava, usklađenosti poslovanja za zakonima, propisima, planovima i postupcima, a radi davanja preporuka za poboljšanje poslovanja</w:t>
            </w:r>
          </w:p>
        </w:tc>
        <w:tc>
          <w:tcPr>
            <w:tcW w:w="1139" w:type="dxa"/>
            <w:vMerge/>
            <w:shd w:val="clear" w:color="auto" w:fill="auto"/>
            <w:vAlign w:val="center"/>
          </w:tcPr>
          <w:p w14:paraId="791970F5" w14:textId="77777777" w:rsidR="00551BA0" w:rsidRPr="008067A8" w:rsidRDefault="00551BA0" w:rsidP="007A651F">
            <w:pPr>
              <w:rPr>
                <w:rFonts w:ascii="Times New Roman" w:hAnsi="Times New Roman"/>
                <w:i/>
                <w:iCs/>
                <w:sz w:val="22"/>
                <w:szCs w:val="22"/>
              </w:rPr>
            </w:pPr>
          </w:p>
        </w:tc>
      </w:tr>
      <w:tr w:rsidR="00551BA0" w:rsidRPr="008067A8" w14:paraId="0A82B5CC"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48CC3B7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VI.7.</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191B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nadzoru i kontroli financijskih transakcija kod proračunskih korisnika i trgovačkih društava u vlasništvu Općine na temelju naloga Općinskog načelnika, a radi davanja preporuka za poboljšanje poslovanja</w:t>
            </w:r>
          </w:p>
        </w:tc>
        <w:tc>
          <w:tcPr>
            <w:tcW w:w="1139" w:type="dxa"/>
            <w:vMerge/>
            <w:shd w:val="clear" w:color="auto" w:fill="auto"/>
            <w:vAlign w:val="center"/>
          </w:tcPr>
          <w:p w14:paraId="63107C70" w14:textId="77777777" w:rsidR="00551BA0" w:rsidRPr="008067A8" w:rsidRDefault="00551BA0" w:rsidP="007A651F">
            <w:pPr>
              <w:rPr>
                <w:rFonts w:ascii="Times New Roman" w:hAnsi="Times New Roman"/>
                <w:i/>
                <w:iCs/>
                <w:sz w:val="22"/>
                <w:szCs w:val="22"/>
              </w:rPr>
            </w:pPr>
          </w:p>
        </w:tc>
      </w:tr>
      <w:tr w:rsidR="00551BA0" w:rsidRPr="008067A8" w14:paraId="088EB6B5" w14:textId="77777777" w:rsidTr="007A651F">
        <w:tc>
          <w:tcPr>
            <w:tcW w:w="1463" w:type="dxa"/>
            <w:shd w:val="clear" w:color="auto" w:fill="auto"/>
            <w:vAlign w:val="center"/>
          </w:tcPr>
          <w:p w14:paraId="5385162B"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w:t>
            </w:r>
            <w:r>
              <w:rPr>
                <w:rFonts w:ascii="Times New Roman" w:hAnsi="Times New Roman"/>
                <w:b/>
                <w:bCs/>
                <w:i/>
                <w:iCs/>
                <w:sz w:val="22"/>
                <w:szCs w:val="22"/>
              </w:rPr>
              <w:t>I</w:t>
            </w:r>
            <w:r w:rsidRPr="008067A8">
              <w:rPr>
                <w:rFonts w:ascii="Times New Roman" w:hAnsi="Times New Roman"/>
                <w:b/>
                <w:bCs/>
                <w:i/>
                <w:iCs/>
                <w:sz w:val="22"/>
                <w:szCs w:val="22"/>
              </w:rPr>
              <w:t>I.</w:t>
            </w:r>
          </w:p>
        </w:tc>
        <w:tc>
          <w:tcPr>
            <w:tcW w:w="6460" w:type="dxa"/>
            <w:gridSpan w:val="2"/>
            <w:shd w:val="clear" w:color="auto" w:fill="auto"/>
            <w:vAlign w:val="center"/>
          </w:tcPr>
          <w:p w14:paraId="33B05F44"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Vođenje upravnih postupaka</w:t>
            </w:r>
          </w:p>
        </w:tc>
        <w:tc>
          <w:tcPr>
            <w:tcW w:w="1139" w:type="dxa"/>
            <w:vMerge w:val="restart"/>
            <w:shd w:val="clear" w:color="auto" w:fill="auto"/>
            <w:vAlign w:val="center"/>
          </w:tcPr>
          <w:p w14:paraId="10437FE9"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5%</w:t>
            </w:r>
          </w:p>
        </w:tc>
      </w:tr>
      <w:tr w:rsidR="00551BA0" w:rsidRPr="008067A8" w14:paraId="0E9E81B8" w14:textId="77777777" w:rsidTr="007A651F">
        <w:tc>
          <w:tcPr>
            <w:tcW w:w="1463" w:type="dxa"/>
            <w:shd w:val="clear" w:color="auto" w:fill="auto"/>
            <w:vAlign w:val="center"/>
          </w:tcPr>
          <w:p w14:paraId="660405E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lastRenderedPageBreak/>
              <w:t>V</w:t>
            </w:r>
            <w:r>
              <w:rPr>
                <w:rFonts w:ascii="Times New Roman" w:hAnsi="Times New Roman"/>
                <w:i/>
                <w:iCs/>
                <w:sz w:val="22"/>
                <w:szCs w:val="22"/>
              </w:rPr>
              <w:t>I</w:t>
            </w:r>
            <w:r w:rsidRPr="008067A8">
              <w:rPr>
                <w:rFonts w:ascii="Times New Roman" w:hAnsi="Times New Roman"/>
                <w:i/>
                <w:iCs/>
                <w:sz w:val="22"/>
                <w:szCs w:val="22"/>
              </w:rPr>
              <w:t>I.1.</w:t>
            </w:r>
          </w:p>
        </w:tc>
        <w:tc>
          <w:tcPr>
            <w:tcW w:w="6460" w:type="dxa"/>
            <w:gridSpan w:val="2"/>
            <w:shd w:val="clear" w:color="auto" w:fill="auto"/>
            <w:vAlign w:val="center"/>
          </w:tcPr>
          <w:p w14:paraId="4363926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Vođenje upravnih postupaka iz svoje nadležnosti</w:t>
            </w:r>
            <w:r>
              <w:rPr>
                <w:rFonts w:ascii="Times New Roman" w:hAnsi="Times New Roman"/>
                <w:i/>
                <w:iCs/>
                <w:sz w:val="22"/>
                <w:szCs w:val="22"/>
              </w:rPr>
              <w:t xml:space="preserve"> i po potrebi iz drugih nadležnosti </w:t>
            </w:r>
            <w:r w:rsidRPr="004D5BCB">
              <w:rPr>
                <w:rFonts w:ascii="Times New Roman" w:hAnsi="Times New Roman"/>
                <w:i/>
                <w:iCs/>
                <w:sz w:val="22"/>
                <w:szCs w:val="22"/>
              </w:rPr>
              <w:t>(komunalnog, pomorskog, prometnog, poljoprivrednog i građevinskog redarstva)</w:t>
            </w:r>
          </w:p>
        </w:tc>
        <w:tc>
          <w:tcPr>
            <w:tcW w:w="1139" w:type="dxa"/>
            <w:vMerge/>
            <w:shd w:val="clear" w:color="auto" w:fill="auto"/>
            <w:vAlign w:val="center"/>
          </w:tcPr>
          <w:p w14:paraId="5DF4AD05" w14:textId="77777777" w:rsidR="00551BA0" w:rsidRPr="008067A8" w:rsidRDefault="00551BA0" w:rsidP="007A651F">
            <w:pPr>
              <w:rPr>
                <w:rFonts w:ascii="Times New Roman" w:hAnsi="Times New Roman"/>
                <w:i/>
                <w:iCs/>
                <w:sz w:val="22"/>
                <w:szCs w:val="22"/>
              </w:rPr>
            </w:pPr>
          </w:p>
        </w:tc>
      </w:tr>
      <w:tr w:rsidR="00551BA0" w:rsidRPr="008067A8" w14:paraId="6D205AC3"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71E32EB5"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VII</w:t>
            </w:r>
            <w:r>
              <w:rPr>
                <w:rFonts w:ascii="Times New Roman" w:hAnsi="Times New Roman"/>
                <w:b/>
                <w:bCs/>
                <w:i/>
                <w:iCs/>
                <w:sz w:val="22"/>
                <w:szCs w:val="22"/>
              </w:rPr>
              <w:t>I</w:t>
            </w:r>
            <w:r w:rsidRPr="008067A8">
              <w:rPr>
                <w:rFonts w:ascii="Times New Roman" w:hAnsi="Times New Roman"/>
                <w:b/>
                <w:bCs/>
                <w:i/>
                <w:iCs/>
                <w:sz w:val="22"/>
                <w:szCs w:val="22"/>
              </w:rPr>
              <w:t>.</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3BECE" w14:textId="77777777" w:rsidR="00551BA0" w:rsidRPr="008067A8" w:rsidRDefault="00551BA0" w:rsidP="007A651F">
            <w:pPr>
              <w:rPr>
                <w:rFonts w:ascii="Times New Roman" w:hAnsi="Times New Roman"/>
                <w:b/>
                <w:bCs/>
                <w:i/>
                <w:iCs/>
                <w:sz w:val="22"/>
                <w:szCs w:val="22"/>
              </w:rPr>
            </w:pPr>
            <w:r w:rsidRPr="008067A8">
              <w:rPr>
                <w:rFonts w:ascii="Times New Roman" w:hAnsi="Times New Roman"/>
                <w:b/>
                <w:bCs/>
                <w:i/>
                <w:iCs/>
                <w:sz w:val="22"/>
                <w:szCs w:val="22"/>
              </w:rPr>
              <w:t>Ostalo</w:t>
            </w:r>
          </w:p>
        </w:tc>
        <w:tc>
          <w:tcPr>
            <w:tcW w:w="1139" w:type="dxa"/>
            <w:vMerge w:val="restart"/>
            <w:tcBorders>
              <w:top w:val="single" w:sz="4" w:space="0" w:color="auto"/>
              <w:left w:val="single" w:sz="4" w:space="0" w:color="auto"/>
              <w:right w:val="single" w:sz="4" w:space="0" w:color="auto"/>
            </w:tcBorders>
            <w:shd w:val="clear" w:color="auto" w:fill="auto"/>
            <w:vAlign w:val="center"/>
          </w:tcPr>
          <w:p w14:paraId="603BB1C9" w14:textId="77777777" w:rsidR="00551BA0" w:rsidRPr="008067A8" w:rsidRDefault="00551BA0" w:rsidP="007A651F">
            <w:pPr>
              <w:rPr>
                <w:rFonts w:ascii="Times New Roman" w:hAnsi="Times New Roman"/>
                <w:sz w:val="22"/>
                <w:szCs w:val="22"/>
              </w:rPr>
            </w:pPr>
            <w:r>
              <w:rPr>
                <w:rFonts w:ascii="Times New Roman" w:hAnsi="Times New Roman"/>
                <w:sz w:val="22"/>
                <w:szCs w:val="22"/>
              </w:rPr>
              <w:t>5%</w:t>
            </w:r>
          </w:p>
        </w:tc>
      </w:tr>
      <w:tr w:rsidR="00551BA0" w:rsidRPr="008067A8" w14:paraId="24D9FD26"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0D46D684" w14:textId="77777777" w:rsidR="00551BA0" w:rsidRPr="008067A8" w:rsidRDefault="00551BA0" w:rsidP="007A651F">
            <w:pPr>
              <w:rPr>
                <w:rFonts w:ascii="Times New Roman" w:hAnsi="Times New Roman"/>
                <w:b/>
                <w:bCs/>
                <w:i/>
                <w:iCs/>
                <w:sz w:val="22"/>
                <w:szCs w:val="22"/>
              </w:rPr>
            </w:pPr>
            <w:r w:rsidRPr="008067A8">
              <w:rPr>
                <w:rFonts w:ascii="Times New Roman" w:hAnsi="Times New Roman"/>
                <w:i/>
                <w:iCs/>
                <w:sz w:val="22"/>
                <w:szCs w:val="22"/>
              </w:rPr>
              <w:t>VII</w:t>
            </w:r>
            <w:r>
              <w:rPr>
                <w:rFonts w:ascii="Times New Roman" w:hAnsi="Times New Roman"/>
                <w:i/>
                <w:iCs/>
                <w:sz w:val="22"/>
                <w:szCs w:val="22"/>
              </w:rPr>
              <w:t>I</w:t>
            </w:r>
            <w:r w:rsidRPr="008067A8">
              <w:rPr>
                <w:rFonts w:ascii="Times New Roman" w:hAnsi="Times New Roman"/>
                <w:i/>
                <w:iCs/>
                <w:sz w:val="22"/>
                <w:szCs w:val="22"/>
              </w:rPr>
              <w:t>.1.</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03A2D" w14:textId="77777777" w:rsidR="00551BA0" w:rsidRPr="008067A8" w:rsidRDefault="00551BA0" w:rsidP="007A651F">
            <w:pPr>
              <w:rPr>
                <w:rFonts w:ascii="Times New Roman" w:hAnsi="Times New Roman"/>
                <w:b/>
                <w:bCs/>
                <w:i/>
                <w:iCs/>
                <w:sz w:val="22"/>
                <w:szCs w:val="22"/>
              </w:rPr>
            </w:pPr>
            <w:r w:rsidRPr="008067A8">
              <w:rPr>
                <w:rFonts w:ascii="Times New Roman" w:hAnsi="Times New Roman"/>
                <w:i/>
                <w:iCs/>
                <w:sz w:val="22"/>
                <w:szCs w:val="22"/>
              </w:rPr>
              <w:t>izvršavanje i nadzor provođenja zakona i općih akata, donošenje pojedinačnih akata kojima se rješava o pravima, obvezama, odgovornosti i pravnim interesima fizičkih i pravnih osoba iz svog djelokruga</w:t>
            </w:r>
          </w:p>
        </w:tc>
        <w:tc>
          <w:tcPr>
            <w:tcW w:w="1139" w:type="dxa"/>
            <w:vMerge/>
            <w:tcBorders>
              <w:top w:val="single" w:sz="4" w:space="0" w:color="auto"/>
              <w:left w:val="single" w:sz="4" w:space="0" w:color="auto"/>
              <w:right w:val="single" w:sz="4" w:space="0" w:color="auto"/>
            </w:tcBorders>
            <w:shd w:val="clear" w:color="auto" w:fill="auto"/>
            <w:vAlign w:val="center"/>
          </w:tcPr>
          <w:p w14:paraId="2AE4C157" w14:textId="77777777" w:rsidR="00551BA0" w:rsidRPr="008067A8" w:rsidRDefault="00551BA0" w:rsidP="007A651F">
            <w:pPr>
              <w:rPr>
                <w:rFonts w:ascii="Times New Roman" w:hAnsi="Times New Roman"/>
                <w:sz w:val="22"/>
                <w:szCs w:val="22"/>
              </w:rPr>
            </w:pPr>
          </w:p>
        </w:tc>
      </w:tr>
      <w:tr w:rsidR="00551BA0" w:rsidRPr="008067A8" w14:paraId="40178588"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59D16CC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w:t>
            </w:r>
            <w:r>
              <w:rPr>
                <w:rFonts w:ascii="Times New Roman" w:hAnsi="Times New Roman"/>
                <w:i/>
                <w:iCs/>
                <w:sz w:val="22"/>
                <w:szCs w:val="22"/>
              </w:rPr>
              <w:t>I</w:t>
            </w:r>
            <w:r w:rsidRPr="008067A8">
              <w:rPr>
                <w:rFonts w:ascii="Times New Roman" w:hAnsi="Times New Roman"/>
                <w:i/>
                <w:iCs/>
                <w:sz w:val="22"/>
                <w:szCs w:val="22"/>
              </w:rPr>
              <w:t>I.2.</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6DD3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redovito praćenje propisa, stanja, problema i pitanja iz svoga djelokruga, te predlaganje Općinskom načelniku, Općinskom vijeću i drugim nadležnim tijelima mjera, pravnih sredstava i postupaka za poboljšanje stanja u svom djelokrugu</w:t>
            </w:r>
          </w:p>
        </w:tc>
        <w:tc>
          <w:tcPr>
            <w:tcW w:w="1139" w:type="dxa"/>
            <w:vMerge w:val="restart"/>
            <w:tcBorders>
              <w:top w:val="nil"/>
              <w:left w:val="single" w:sz="4" w:space="0" w:color="auto"/>
              <w:right w:val="single" w:sz="4" w:space="0" w:color="auto"/>
            </w:tcBorders>
            <w:shd w:val="clear" w:color="auto" w:fill="auto"/>
            <w:vAlign w:val="center"/>
          </w:tcPr>
          <w:p w14:paraId="03A084E9" w14:textId="77777777" w:rsidR="00551BA0" w:rsidRPr="008067A8" w:rsidRDefault="00551BA0" w:rsidP="007A651F">
            <w:pPr>
              <w:rPr>
                <w:rFonts w:ascii="Times New Roman" w:hAnsi="Times New Roman"/>
                <w:i/>
                <w:iCs/>
                <w:sz w:val="22"/>
                <w:szCs w:val="22"/>
              </w:rPr>
            </w:pPr>
            <w:r w:rsidRPr="008067A8">
              <w:rPr>
                <w:rFonts w:ascii="Times New Roman" w:hAnsi="Times New Roman"/>
                <w:sz w:val="22"/>
                <w:szCs w:val="22"/>
              </w:rPr>
              <w:t>5%</w:t>
            </w:r>
          </w:p>
        </w:tc>
      </w:tr>
      <w:tr w:rsidR="00551BA0" w:rsidRPr="008067A8" w14:paraId="512FBD04"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616A96A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w:t>
            </w:r>
            <w:r>
              <w:rPr>
                <w:rFonts w:ascii="Times New Roman" w:hAnsi="Times New Roman"/>
                <w:i/>
                <w:iCs/>
                <w:sz w:val="22"/>
                <w:szCs w:val="22"/>
              </w:rPr>
              <w:t>I</w:t>
            </w:r>
            <w:r w:rsidRPr="008067A8">
              <w:rPr>
                <w:rFonts w:ascii="Times New Roman" w:hAnsi="Times New Roman"/>
                <w:i/>
                <w:iCs/>
                <w:sz w:val="22"/>
                <w:szCs w:val="22"/>
              </w:rPr>
              <w:t>I.3.</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2AC9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pripremanje i izrada prijedloga općih i pojedinačnih akata iz djelokruga Općinskog načelnika, Općinskog vijeća i njihovih tijela, te općih i pojedinačnih akata iz svoga djelokruga</w:t>
            </w:r>
          </w:p>
        </w:tc>
        <w:tc>
          <w:tcPr>
            <w:tcW w:w="1139" w:type="dxa"/>
            <w:vMerge/>
            <w:tcBorders>
              <w:top w:val="nil"/>
              <w:left w:val="single" w:sz="4" w:space="0" w:color="auto"/>
              <w:right w:val="single" w:sz="4" w:space="0" w:color="auto"/>
            </w:tcBorders>
            <w:shd w:val="clear" w:color="auto" w:fill="auto"/>
            <w:vAlign w:val="center"/>
          </w:tcPr>
          <w:p w14:paraId="3A43AC24" w14:textId="77777777" w:rsidR="00551BA0" w:rsidRPr="008067A8" w:rsidRDefault="00551BA0" w:rsidP="007A651F">
            <w:pPr>
              <w:rPr>
                <w:rFonts w:ascii="Times New Roman" w:hAnsi="Times New Roman"/>
                <w:i/>
                <w:iCs/>
                <w:sz w:val="22"/>
                <w:szCs w:val="22"/>
              </w:rPr>
            </w:pPr>
          </w:p>
        </w:tc>
      </w:tr>
      <w:tr w:rsidR="00551BA0" w:rsidRPr="008067A8" w14:paraId="30F803E3"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2F73176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w:t>
            </w:r>
            <w:r>
              <w:rPr>
                <w:rFonts w:ascii="Times New Roman" w:hAnsi="Times New Roman"/>
                <w:i/>
                <w:iCs/>
                <w:sz w:val="22"/>
                <w:szCs w:val="22"/>
              </w:rPr>
              <w:t>I</w:t>
            </w:r>
            <w:r w:rsidRPr="008067A8">
              <w:rPr>
                <w:rFonts w:ascii="Times New Roman" w:hAnsi="Times New Roman"/>
                <w:i/>
                <w:iCs/>
                <w:sz w:val="22"/>
                <w:szCs w:val="22"/>
              </w:rPr>
              <w:t>II.4.</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6635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suradnja s državnim i drugim tijelima, te pravnim osobama iz svog djelokruga</w:t>
            </w:r>
          </w:p>
        </w:tc>
        <w:tc>
          <w:tcPr>
            <w:tcW w:w="1139" w:type="dxa"/>
            <w:vMerge/>
            <w:tcBorders>
              <w:top w:val="nil"/>
              <w:left w:val="single" w:sz="4" w:space="0" w:color="auto"/>
              <w:right w:val="single" w:sz="4" w:space="0" w:color="auto"/>
            </w:tcBorders>
            <w:shd w:val="clear" w:color="auto" w:fill="auto"/>
            <w:vAlign w:val="center"/>
          </w:tcPr>
          <w:p w14:paraId="262D3FDF" w14:textId="77777777" w:rsidR="00551BA0" w:rsidRPr="008067A8" w:rsidRDefault="00551BA0" w:rsidP="007A651F">
            <w:pPr>
              <w:rPr>
                <w:rFonts w:ascii="Times New Roman" w:hAnsi="Times New Roman"/>
                <w:i/>
                <w:iCs/>
                <w:sz w:val="22"/>
                <w:szCs w:val="22"/>
              </w:rPr>
            </w:pPr>
          </w:p>
        </w:tc>
      </w:tr>
      <w:tr w:rsidR="00551BA0" w:rsidRPr="008067A8" w14:paraId="5DA1BC8E"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35B9E5F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w:t>
            </w:r>
            <w:r>
              <w:rPr>
                <w:rFonts w:ascii="Times New Roman" w:hAnsi="Times New Roman"/>
                <w:i/>
                <w:iCs/>
                <w:sz w:val="22"/>
                <w:szCs w:val="22"/>
              </w:rPr>
              <w:t>I</w:t>
            </w:r>
            <w:r w:rsidRPr="008067A8">
              <w:rPr>
                <w:rFonts w:ascii="Times New Roman" w:hAnsi="Times New Roman"/>
                <w:i/>
                <w:iCs/>
                <w:sz w:val="22"/>
                <w:szCs w:val="22"/>
              </w:rPr>
              <w:t>I.5.</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73D8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pripremanje i davanje odgovore na pitanja vijećnika iz svog djelokruga</w:t>
            </w:r>
          </w:p>
        </w:tc>
        <w:tc>
          <w:tcPr>
            <w:tcW w:w="1139" w:type="dxa"/>
            <w:vMerge/>
            <w:tcBorders>
              <w:top w:val="nil"/>
              <w:left w:val="single" w:sz="4" w:space="0" w:color="auto"/>
              <w:right w:val="single" w:sz="4" w:space="0" w:color="auto"/>
            </w:tcBorders>
            <w:shd w:val="clear" w:color="auto" w:fill="auto"/>
            <w:vAlign w:val="center"/>
          </w:tcPr>
          <w:p w14:paraId="0BBFF189" w14:textId="77777777" w:rsidR="00551BA0" w:rsidRPr="008067A8" w:rsidRDefault="00551BA0" w:rsidP="007A651F">
            <w:pPr>
              <w:rPr>
                <w:rFonts w:ascii="Times New Roman" w:hAnsi="Times New Roman"/>
                <w:i/>
                <w:iCs/>
                <w:sz w:val="22"/>
                <w:szCs w:val="22"/>
              </w:rPr>
            </w:pPr>
          </w:p>
        </w:tc>
      </w:tr>
      <w:tr w:rsidR="00551BA0" w:rsidRPr="008067A8" w14:paraId="2E56E592"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20CB7EB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w:t>
            </w:r>
            <w:r>
              <w:rPr>
                <w:rFonts w:ascii="Times New Roman" w:hAnsi="Times New Roman"/>
                <w:i/>
                <w:iCs/>
                <w:sz w:val="22"/>
                <w:szCs w:val="22"/>
              </w:rPr>
              <w:t>I</w:t>
            </w:r>
            <w:r w:rsidRPr="008067A8">
              <w:rPr>
                <w:rFonts w:ascii="Times New Roman" w:hAnsi="Times New Roman"/>
                <w:i/>
                <w:iCs/>
                <w:sz w:val="22"/>
                <w:szCs w:val="22"/>
              </w:rPr>
              <w:t>I.6.</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9C26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radu tijela i organa Općine po pozivu</w:t>
            </w:r>
          </w:p>
        </w:tc>
        <w:tc>
          <w:tcPr>
            <w:tcW w:w="1139" w:type="dxa"/>
            <w:vMerge/>
            <w:tcBorders>
              <w:top w:val="nil"/>
              <w:left w:val="single" w:sz="4" w:space="0" w:color="auto"/>
              <w:right w:val="single" w:sz="4" w:space="0" w:color="auto"/>
            </w:tcBorders>
            <w:shd w:val="clear" w:color="auto" w:fill="auto"/>
            <w:vAlign w:val="center"/>
          </w:tcPr>
          <w:p w14:paraId="0C337D34" w14:textId="77777777" w:rsidR="00551BA0" w:rsidRPr="008067A8" w:rsidRDefault="00551BA0" w:rsidP="007A651F">
            <w:pPr>
              <w:rPr>
                <w:rFonts w:ascii="Times New Roman" w:hAnsi="Times New Roman"/>
                <w:i/>
                <w:iCs/>
                <w:sz w:val="22"/>
                <w:szCs w:val="22"/>
              </w:rPr>
            </w:pPr>
          </w:p>
        </w:tc>
      </w:tr>
      <w:tr w:rsidR="00551BA0" w:rsidRPr="008067A8" w14:paraId="3809D396"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56B1D5E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w:t>
            </w:r>
            <w:r>
              <w:rPr>
                <w:rFonts w:ascii="Times New Roman" w:hAnsi="Times New Roman"/>
                <w:i/>
                <w:iCs/>
                <w:sz w:val="22"/>
                <w:szCs w:val="22"/>
              </w:rPr>
              <w:t>I</w:t>
            </w:r>
            <w:r w:rsidRPr="008067A8">
              <w:rPr>
                <w:rFonts w:ascii="Times New Roman" w:hAnsi="Times New Roman"/>
                <w:i/>
                <w:iCs/>
                <w:sz w:val="22"/>
                <w:szCs w:val="22"/>
              </w:rPr>
              <w:t>I.7.</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8AE4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briga o savjesnom, odgovornom, zakonitom i pravovremenom obavljanju poslova iz svog djelokruga</w:t>
            </w:r>
          </w:p>
        </w:tc>
        <w:tc>
          <w:tcPr>
            <w:tcW w:w="1139" w:type="dxa"/>
            <w:vMerge/>
            <w:tcBorders>
              <w:top w:val="nil"/>
              <w:left w:val="single" w:sz="4" w:space="0" w:color="auto"/>
              <w:right w:val="single" w:sz="4" w:space="0" w:color="auto"/>
            </w:tcBorders>
            <w:shd w:val="clear" w:color="auto" w:fill="auto"/>
            <w:vAlign w:val="center"/>
          </w:tcPr>
          <w:p w14:paraId="6DF3AB91" w14:textId="77777777" w:rsidR="00551BA0" w:rsidRPr="008067A8" w:rsidRDefault="00551BA0" w:rsidP="007A651F">
            <w:pPr>
              <w:rPr>
                <w:rFonts w:ascii="Times New Roman" w:hAnsi="Times New Roman"/>
                <w:i/>
                <w:iCs/>
                <w:sz w:val="22"/>
                <w:szCs w:val="22"/>
              </w:rPr>
            </w:pPr>
          </w:p>
        </w:tc>
      </w:tr>
      <w:tr w:rsidR="00551BA0" w:rsidRPr="008067A8" w14:paraId="72341B56" w14:textId="77777777" w:rsidTr="007A651F">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6C06E95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VI</w:t>
            </w:r>
            <w:r>
              <w:rPr>
                <w:rFonts w:ascii="Times New Roman" w:hAnsi="Times New Roman"/>
                <w:i/>
                <w:iCs/>
                <w:sz w:val="22"/>
                <w:szCs w:val="22"/>
              </w:rPr>
              <w:t>I</w:t>
            </w:r>
            <w:r w:rsidRPr="008067A8">
              <w:rPr>
                <w:rFonts w:ascii="Times New Roman" w:hAnsi="Times New Roman"/>
                <w:i/>
                <w:iCs/>
                <w:sz w:val="22"/>
                <w:szCs w:val="22"/>
              </w:rPr>
              <w:t>I.8.</w:t>
            </w:r>
          </w:p>
        </w:tc>
        <w:tc>
          <w:tcPr>
            <w:tcW w:w="6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2DC9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 xml:space="preserve">obavljanje i drugih administrativnih poslova koji su mu stavljeni u nadležnost od pročelnika Odjela  </w:t>
            </w:r>
          </w:p>
        </w:tc>
        <w:tc>
          <w:tcPr>
            <w:tcW w:w="1139" w:type="dxa"/>
            <w:vMerge/>
            <w:tcBorders>
              <w:top w:val="nil"/>
              <w:left w:val="single" w:sz="4" w:space="0" w:color="auto"/>
              <w:bottom w:val="single" w:sz="4" w:space="0" w:color="auto"/>
              <w:right w:val="single" w:sz="4" w:space="0" w:color="auto"/>
            </w:tcBorders>
            <w:shd w:val="clear" w:color="auto" w:fill="auto"/>
            <w:vAlign w:val="center"/>
          </w:tcPr>
          <w:p w14:paraId="1A455E01" w14:textId="77777777" w:rsidR="00551BA0" w:rsidRPr="008067A8" w:rsidRDefault="00551BA0" w:rsidP="007A651F">
            <w:pPr>
              <w:rPr>
                <w:rFonts w:ascii="Times New Roman" w:hAnsi="Times New Roman"/>
                <w:i/>
                <w:iCs/>
                <w:sz w:val="22"/>
                <w:szCs w:val="22"/>
              </w:rPr>
            </w:pPr>
          </w:p>
        </w:tc>
      </w:tr>
    </w:tbl>
    <w:p w14:paraId="54099D50" w14:textId="77777777" w:rsidR="00551BA0" w:rsidRPr="008067A8" w:rsidRDefault="00551BA0" w:rsidP="00551BA0">
      <w:pPr>
        <w:rPr>
          <w:rFonts w:ascii="Times New Roman" w:hAnsi="Times New Roman"/>
          <w:sz w:val="22"/>
          <w:szCs w:val="22"/>
          <w:u w:val="single"/>
        </w:rPr>
      </w:pPr>
    </w:p>
    <w:p w14:paraId="0FE4F5A2" w14:textId="77777777" w:rsidR="00551BA0" w:rsidRPr="008067A8" w:rsidRDefault="00551BA0" w:rsidP="00551BA0">
      <w:pPr>
        <w:rPr>
          <w:rFonts w:ascii="Times New Roman" w:hAnsi="Times New Roman"/>
          <w:sz w:val="22"/>
          <w:szCs w:val="22"/>
        </w:rPr>
      </w:pPr>
    </w:p>
    <w:p w14:paraId="5DB00D15"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Opis razine standardnih mjerila za klasifikaciju radnog mjesta</w:t>
      </w:r>
    </w:p>
    <w:p w14:paraId="45F2D88A" w14:textId="77777777" w:rsidR="00551BA0" w:rsidRPr="008067A8" w:rsidRDefault="00551BA0" w:rsidP="00551BA0">
      <w:pPr>
        <w:rPr>
          <w:rFonts w:ascii="Times New Roman" w:hAnsi="Times New Roman"/>
          <w:sz w:val="22"/>
          <w:szCs w:val="22"/>
        </w:rPr>
      </w:pPr>
    </w:p>
    <w:p w14:paraId="1069EDEB"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STRUČNO ZNANJE</w:t>
      </w:r>
    </w:p>
    <w:p w14:paraId="4AD9044C"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Stupanj obrazovanja:</w:t>
      </w:r>
      <w:r w:rsidRPr="008067A8">
        <w:rPr>
          <w:rFonts w:ascii="Times New Roman" w:hAnsi="Times New Roman"/>
          <w:sz w:val="22"/>
          <w:szCs w:val="22"/>
        </w:rPr>
        <w:t xml:space="preserve"> sveučilišni diplomski studij ili sveučilišni integrirani prijediplomski i diplomski studij ili stručni diplomski studij</w:t>
      </w:r>
    </w:p>
    <w:p w14:paraId="0286ACBB"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Struka:</w:t>
      </w:r>
      <w:r w:rsidRPr="008067A8">
        <w:rPr>
          <w:rFonts w:ascii="Times New Roman" w:hAnsi="Times New Roman"/>
          <w:sz w:val="22"/>
          <w:szCs w:val="22"/>
        </w:rPr>
        <w:t xml:space="preserve"> ekonomska i turistička</w:t>
      </w:r>
    </w:p>
    <w:p w14:paraId="039D429A"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Radno iskustvo:</w:t>
      </w:r>
      <w:r w:rsidRPr="008067A8">
        <w:rPr>
          <w:rFonts w:ascii="Times New Roman" w:hAnsi="Times New Roman"/>
          <w:sz w:val="22"/>
          <w:szCs w:val="22"/>
        </w:rPr>
        <w:t xml:space="preserve"> 1 godina radnog iskustva na odgovarajućim poslovima </w:t>
      </w:r>
    </w:p>
    <w:p w14:paraId="4310B80F"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Posebno stručno usavršavanje:</w:t>
      </w:r>
      <w:r w:rsidRPr="008067A8">
        <w:rPr>
          <w:rFonts w:ascii="Times New Roman" w:hAnsi="Times New Roman"/>
          <w:sz w:val="22"/>
          <w:szCs w:val="22"/>
        </w:rPr>
        <w:t xml:space="preserve"> položen državni stručni ispit</w:t>
      </w:r>
    </w:p>
    <w:p w14:paraId="7371E510"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Posebna znanja, sposobnosti i vještine:</w:t>
      </w:r>
      <w:r w:rsidRPr="008067A8">
        <w:rPr>
          <w:rFonts w:ascii="Times New Roman" w:hAnsi="Times New Roman"/>
          <w:sz w:val="22"/>
          <w:szCs w:val="22"/>
        </w:rPr>
        <w:t xml:space="preserve"> vrlo dobro poznavanje rada na računalu</w:t>
      </w:r>
    </w:p>
    <w:p w14:paraId="736D8E9F" w14:textId="77777777" w:rsidR="00551BA0" w:rsidRPr="008067A8" w:rsidRDefault="00551BA0" w:rsidP="00551BA0">
      <w:pPr>
        <w:rPr>
          <w:rFonts w:ascii="Times New Roman" w:hAnsi="Times New Roman"/>
          <w:sz w:val="22"/>
          <w:szCs w:val="22"/>
        </w:rPr>
      </w:pPr>
    </w:p>
    <w:p w14:paraId="4D0554AF"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SLOŽENOSTI POSLA</w:t>
      </w:r>
    </w:p>
    <w:p w14:paraId="608E9F34"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izradu akata iz svog djelokruga, vođenje upravnoga postupka i rješavanje</w:t>
      </w:r>
    </w:p>
    <w:p w14:paraId="5A7E81BA"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složenijih upravnih i ostalih predmeta iz svoje nadležnosti, sudjelovanje u izradi proračunskih akata i izvješća, strategija i programa i samostalno vođenje projekata</w:t>
      </w:r>
    </w:p>
    <w:p w14:paraId="4243B5BB" w14:textId="77777777" w:rsidR="00551BA0" w:rsidRPr="008067A8" w:rsidRDefault="00551BA0" w:rsidP="00551BA0">
      <w:pPr>
        <w:rPr>
          <w:rFonts w:ascii="Times New Roman" w:hAnsi="Times New Roman"/>
          <w:sz w:val="22"/>
          <w:szCs w:val="22"/>
        </w:rPr>
      </w:pPr>
    </w:p>
    <w:p w14:paraId="3A9F95C2"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 xml:space="preserve">STUPANJ SAMOSTALNOSTI </w:t>
      </w:r>
    </w:p>
    <w:p w14:paraId="1741109E"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redovan nadzor, te opće i specifične upute pročelnika Odjela</w:t>
      </w:r>
    </w:p>
    <w:p w14:paraId="36272869" w14:textId="77777777" w:rsidR="00551BA0" w:rsidRPr="008067A8" w:rsidRDefault="00551BA0" w:rsidP="00551BA0">
      <w:pPr>
        <w:rPr>
          <w:rFonts w:ascii="Times New Roman" w:hAnsi="Times New Roman"/>
          <w:sz w:val="22"/>
          <w:szCs w:val="22"/>
        </w:rPr>
      </w:pPr>
    </w:p>
    <w:p w14:paraId="174601AA"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ODGOVORNOSTI I UTJECAJ NA DONOŠENJE ODLUKA</w:t>
      </w:r>
    </w:p>
    <w:p w14:paraId="73BA8F1A"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odgovornost za materijalne resurse s kojima službenik radi, pravilnu primjenu postupaka i metoda rada, te provedbu odluka iz odgovarajućeg područja</w:t>
      </w:r>
    </w:p>
    <w:p w14:paraId="5710C910" w14:textId="77777777" w:rsidR="00551BA0" w:rsidRPr="008067A8" w:rsidRDefault="00551BA0" w:rsidP="00551BA0">
      <w:pPr>
        <w:rPr>
          <w:rFonts w:ascii="Times New Roman" w:hAnsi="Times New Roman"/>
          <w:sz w:val="22"/>
          <w:szCs w:val="22"/>
        </w:rPr>
      </w:pPr>
    </w:p>
    <w:p w14:paraId="39FE44F4"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STRUČNE KOMUNIKACIJE</w:t>
      </w:r>
    </w:p>
    <w:p w14:paraId="316CF4AD" w14:textId="77777777" w:rsidR="009B35B3" w:rsidRDefault="00551BA0" w:rsidP="00551BA0">
      <w:pPr>
        <w:rPr>
          <w:rFonts w:ascii="Times New Roman" w:hAnsi="Times New Roman"/>
          <w:sz w:val="22"/>
          <w:szCs w:val="22"/>
        </w:rPr>
      </w:pPr>
      <w:r w:rsidRPr="008067A8">
        <w:rPr>
          <w:rFonts w:ascii="Times New Roman" w:hAnsi="Times New Roman"/>
          <w:sz w:val="22"/>
          <w:szCs w:val="22"/>
        </w:rPr>
        <w:t>Uključuje kontakte unutar i izvan Upravnog odjela u svrhu pružanja savjeta, prikupljanja i razmjene informacija</w:t>
      </w:r>
    </w:p>
    <w:p w14:paraId="716CE983" w14:textId="7DBF5D58" w:rsidR="00551BA0" w:rsidRPr="009B35B3" w:rsidRDefault="00551BA0" w:rsidP="00551BA0">
      <w:pPr>
        <w:rPr>
          <w:rFonts w:ascii="Times New Roman" w:hAnsi="Times New Roman"/>
          <w:sz w:val="22"/>
          <w:szCs w:val="22"/>
        </w:rPr>
      </w:pPr>
      <w:r w:rsidRPr="008067A8">
        <w:rPr>
          <w:rFonts w:ascii="Times New Roman" w:hAnsi="Times New Roman"/>
          <w:b/>
          <w:bCs/>
          <w:sz w:val="22"/>
          <w:szCs w:val="22"/>
        </w:rPr>
        <w:lastRenderedPageBreak/>
        <w:t xml:space="preserve">Referent za administrativne, komunalne i računovodstvene poslove </w:t>
      </w:r>
    </w:p>
    <w:p w14:paraId="7A47333C" w14:textId="77777777" w:rsidR="00551BA0" w:rsidRPr="008067A8" w:rsidRDefault="00551BA0" w:rsidP="00551BA0">
      <w:pPr>
        <w:rPr>
          <w:rFonts w:ascii="Times New Roman" w:hAnsi="Times New Roman"/>
          <w:sz w:val="22"/>
          <w:szCs w:val="22"/>
        </w:rPr>
      </w:pPr>
    </w:p>
    <w:p w14:paraId="18856D53"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Broj izvršitelja:</w:t>
      </w:r>
    </w:p>
    <w:p w14:paraId="51BFCB9D"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1</w:t>
      </w:r>
    </w:p>
    <w:p w14:paraId="45F3244B" w14:textId="77777777" w:rsidR="00551BA0" w:rsidRPr="008067A8" w:rsidRDefault="00551BA0" w:rsidP="00551BA0">
      <w:pPr>
        <w:rPr>
          <w:rFonts w:ascii="Times New Roman" w:hAnsi="Times New Roman"/>
          <w:sz w:val="22"/>
          <w:szCs w:val="22"/>
        </w:rPr>
      </w:pPr>
    </w:p>
    <w:p w14:paraId="1BC43E6B"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Osnovni podaci o radnom mjestu</w:t>
      </w:r>
    </w:p>
    <w:p w14:paraId="529B5B4C"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Kategorija radnog mjesta:</w:t>
      </w:r>
    </w:p>
    <w:p w14:paraId="2D0A56F1"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 xml:space="preserve">III </w:t>
      </w:r>
    </w:p>
    <w:p w14:paraId="00B61759"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Potkategorija radnog mjesta:</w:t>
      </w:r>
    </w:p>
    <w:p w14:paraId="64AA62DC"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Referent</w:t>
      </w:r>
    </w:p>
    <w:p w14:paraId="779F6E3B"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Razina potkategorije:</w:t>
      </w:r>
    </w:p>
    <w:p w14:paraId="3A54D0B5"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 / .</w:t>
      </w:r>
    </w:p>
    <w:p w14:paraId="62D79295"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Klasifikacijski rang:</w:t>
      </w:r>
    </w:p>
    <w:p w14:paraId="031F4E60"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11</w:t>
      </w:r>
    </w:p>
    <w:p w14:paraId="630E7018" w14:textId="77777777" w:rsidR="00551BA0" w:rsidRPr="008067A8" w:rsidRDefault="00551BA0" w:rsidP="00551BA0">
      <w:pPr>
        <w:rPr>
          <w:rFonts w:ascii="Times New Roman" w:hAnsi="Times New Roman"/>
          <w:sz w:val="22"/>
          <w:szCs w:val="22"/>
        </w:rPr>
      </w:pPr>
    </w:p>
    <w:p w14:paraId="3BEF43E7"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Poslovi i zadaće:</w:t>
      </w:r>
    </w:p>
    <w:p w14:paraId="650CD712" w14:textId="77777777" w:rsidR="00551BA0" w:rsidRPr="008067A8" w:rsidRDefault="00551BA0" w:rsidP="00551BA0">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90"/>
        <w:gridCol w:w="6504"/>
        <w:gridCol w:w="1096"/>
      </w:tblGrid>
      <w:tr w:rsidR="00551BA0" w:rsidRPr="008067A8" w14:paraId="0FF68B1E" w14:textId="77777777" w:rsidTr="007A651F">
        <w:tc>
          <w:tcPr>
            <w:tcW w:w="1373" w:type="dxa"/>
            <w:shd w:val="clear" w:color="auto" w:fill="auto"/>
            <w:vAlign w:val="center"/>
          </w:tcPr>
          <w:p w14:paraId="38A3CBCB"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Broj/podbroj</w:t>
            </w:r>
          </w:p>
        </w:tc>
        <w:tc>
          <w:tcPr>
            <w:tcW w:w="6594" w:type="dxa"/>
            <w:gridSpan w:val="2"/>
            <w:shd w:val="clear" w:color="auto" w:fill="auto"/>
            <w:vAlign w:val="center"/>
          </w:tcPr>
          <w:p w14:paraId="7ECE070E"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Grupa poslova i zadaća/poslovi i zadaće</w:t>
            </w:r>
          </w:p>
        </w:tc>
        <w:tc>
          <w:tcPr>
            <w:tcW w:w="1096" w:type="dxa"/>
            <w:shd w:val="clear" w:color="auto" w:fill="auto"/>
            <w:vAlign w:val="center"/>
          </w:tcPr>
          <w:p w14:paraId="40F19BE6"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Postotak</w:t>
            </w:r>
          </w:p>
        </w:tc>
      </w:tr>
      <w:tr w:rsidR="00551BA0" w:rsidRPr="002E1BA0" w14:paraId="3FE705BF" w14:textId="77777777" w:rsidTr="007A651F">
        <w:tc>
          <w:tcPr>
            <w:tcW w:w="1373" w:type="dxa"/>
            <w:shd w:val="clear" w:color="auto" w:fill="auto"/>
            <w:vAlign w:val="center"/>
          </w:tcPr>
          <w:p w14:paraId="0043B919" w14:textId="77777777" w:rsidR="00551BA0" w:rsidRPr="002E1BA0" w:rsidRDefault="00551BA0" w:rsidP="007A651F">
            <w:pPr>
              <w:rPr>
                <w:rFonts w:ascii="Times New Roman" w:hAnsi="Times New Roman"/>
                <w:b/>
                <w:bCs/>
                <w:i/>
                <w:iCs/>
                <w:sz w:val="22"/>
                <w:szCs w:val="22"/>
              </w:rPr>
            </w:pPr>
            <w:r w:rsidRPr="002E1BA0">
              <w:rPr>
                <w:rFonts w:ascii="Times New Roman" w:hAnsi="Times New Roman"/>
                <w:b/>
                <w:bCs/>
                <w:i/>
                <w:iCs/>
                <w:sz w:val="22"/>
                <w:szCs w:val="22"/>
              </w:rPr>
              <w:t>I.</w:t>
            </w:r>
          </w:p>
        </w:tc>
        <w:tc>
          <w:tcPr>
            <w:tcW w:w="6594" w:type="dxa"/>
            <w:gridSpan w:val="2"/>
            <w:shd w:val="clear" w:color="auto" w:fill="auto"/>
            <w:vAlign w:val="center"/>
          </w:tcPr>
          <w:p w14:paraId="4120943A" w14:textId="77777777" w:rsidR="00551BA0" w:rsidRPr="002E1BA0" w:rsidRDefault="00551BA0" w:rsidP="007A651F">
            <w:pPr>
              <w:rPr>
                <w:rFonts w:ascii="Times New Roman" w:hAnsi="Times New Roman"/>
                <w:b/>
                <w:bCs/>
                <w:i/>
                <w:iCs/>
                <w:sz w:val="22"/>
                <w:szCs w:val="22"/>
              </w:rPr>
            </w:pPr>
            <w:r w:rsidRPr="002E1BA0">
              <w:rPr>
                <w:rFonts w:ascii="Times New Roman" w:hAnsi="Times New Roman"/>
                <w:b/>
                <w:bCs/>
                <w:i/>
                <w:iCs/>
                <w:sz w:val="22"/>
                <w:szCs w:val="22"/>
              </w:rPr>
              <w:t>Poslovi prijepisa, umnožavanja i slično</w:t>
            </w:r>
          </w:p>
        </w:tc>
        <w:tc>
          <w:tcPr>
            <w:tcW w:w="1096" w:type="dxa"/>
            <w:vMerge w:val="restart"/>
            <w:shd w:val="clear" w:color="auto" w:fill="auto"/>
            <w:vAlign w:val="center"/>
          </w:tcPr>
          <w:p w14:paraId="19E34BFE" w14:textId="77777777" w:rsidR="00551BA0" w:rsidRPr="005433FB" w:rsidRDefault="00551BA0" w:rsidP="007A651F">
            <w:pPr>
              <w:rPr>
                <w:rFonts w:ascii="Times New Roman" w:hAnsi="Times New Roman"/>
                <w:sz w:val="22"/>
                <w:szCs w:val="22"/>
              </w:rPr>
            </w:pPr>
            <w:r w:rsidRPr="005433FB">
              <w:rPr>
                <w:rFonts w:ascii="Times New Roman" w:hAnsi="Times New Roman"/>
                <w:sz w:val="22"/>
                <w:szCs w:val="22"/>
              </w:rPr>
              <w:t>30%</w:t>
            </w:r>
          </w:p>
        </w:tc>
      </w:tr>
      <w:tr w:rsidR="00551BA0" w:rsidRPr="008067A8" w14:paraId="7F2A7434" w14:textId="77777777" w:rsidTr="007A651F">
        <w:tc>
          <w:tcPr>
            <w:tcW w:w="1373" w:type="dxa"/>
            <w:shd w:val="clear" w:color="auto" w:fill="auto"/>
            <w:vAlign w:val="center"/>
          </w:tcPr>
          <w:p w14:paraId="1CD44C4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I.1.</w:t>
            </w:r>
          </w:p>
        </w:tc>
        <w:tc>
          <w:tcPr>
            <w:tcW w:w="6594" w:type="dxa"/>
            <w:gridSpan w:val="2"/>
            <w:shd w:val="clear" w:color="auto" w:fill="auto"/>
            <w:vAlign w:val="center"/>
          </w:tcPr>
          <w:p w14:paraId="177E014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prijepisa, umnožavanja i slično u najširem smislu</w:t>
            </w:r>
          </w:p>
        </w:tc>
        <w:tc>
          <w:tcPr>
            <w:tcW w:w="1096" w:type="dxa"/>
            <w:vMerge/>
            <w:shd w:val="clear" w:color="auto" w:fill="auto"/>
            <w:vAlign w:val="center"/>
          </w:tcPr>
          <w:p w14:paraId="5802D176" w14:textId="77777777" w:rsidR="00551BA0" w:rsidRPr="005433FB" w:rsidRDefault="00551BA0" w:rsidP="007A651F">
            <w:pPr>
              <w:rPr>
                <w:rFonts w:ascii="Times New Roman" w:hAnsi="Times New Roman"/>
                <w:sz w:val="22"/>
                <w:szCs w:val="22"/>
              </w:rPr>
            </w:pPr>
          </w:p>
        </w:tc>
      </w:tr>
      <w:tr w:rsidR="00551BA0" w:rsidRPr="008067A8" w14:paraId="68763ADE" w14:textId="77777777" w:rsidTr="007A651F">
        <w:tc>
          <w:tcPr>
            <w:tcW w:w="1373" w:type="dxa"/>
            <w:shd w:val="clear" w:color="auto" w:fill="auto"/>
            <w:vAlign w:val="center"/>
          </w:tcPr>
          <w:p w14:paraId="1AB8F504"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II.</w:t>
            </w:r>
          </w:p>
        </w:tc>
        <w:tc>
          <w:tcPr>
            <w:tcW w:w="6594" w:type="dxa"/>
            <w:gridSpan w:val="2"/>
            <w:shd w:val="clear" w:color="auto" w:fill="auto"/>
            <w:vAlign w:val="center"/>
          </w:tcPr>
          <w:p w14:paraId="449C5353"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Uredsko poslovanje</w:t>
            </w:r>
          </w:p>
        </w:tc>
        <w:tc>
          <w:tcPr>
            <w:tcW w:w="1096" w:type="dxa"/>
            <w:vMerge/>
            <w:shd w:val="clear" w:color="auto" w:fill="auto"/>
            <w:vAlign w:val="center"/>
          </w:tcPr>
          <w:p w14:paraId="3C356BD2" w14:textId="77777777" w:rsidR="00551BA0" w:rsidRPr="005433FB" w:rsidRDefault="00551BA0" w:rsidP="007A651F">
            <w:pPr>
              <w:rPr>
                <w:rFonts w:ascii="Times New Roman" w:hAnsi="Times New Roman"/>
                <w:sz w:val="22"/>
                <w:szCs w:val="22"/>
              </w:rPr>
            </w:pPr>
          </w:p>
        </w:tc>
      </w:tr>
      <w:tr w:rsidR="00551BA0" w:rsidRPr="008067A8" w14:paraId="20E40F9C" w14:textId="77777777" w:rsidTr="007A651F">
        <w:tc>
          <w:tcPr>
            <w:tcW w:w="1373" w:type="dxa"/>
            <w:shd w:val="clear" w:color="auto" w:fill="auto"/>
            <w:vAlign w:val="center"/>
          </w:tcPr>
          <w:p w14:paraId="1ABD3FD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II.1.</w:t>
            </w:r>
          </w:p>
        </w:tc>
        <w:tc>
          <w:tcPr>
            <w:tcW w:w="6594" w:type="dxa"/>
            <w:gridSpan w:val="2"/>
            <w:shd w:val="clear" w:color="auto" w:fill="auto"/>
            <w:vAlign w:val="center"/>
          </w:tcPr>
          <w:p w14:paraId="6947429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djelovodnika, pisarnice, prijema i otpreme pošte i pisarničke poslove</w:t>
            </w:r>
          </w:p>
        </w:tc>
        <w:tc>
          <w:tcPr>
            <w:tcW w:w="1096" w:type="dxa"/>
            <w:vMerge/>
            <w:shd w:val="clear" w:color="auto" w:fill="auto"/>
            <w:vAlign w:val="center"/>
          </w:tcPr>
          <w:p w14:paraId="6DD1B39A" w14:textId="77777777" w:rsidR="00551BA0" w:rsidRPr="005433FB" w:rsidRDefault="00551BA0" w:rsidP="007A651F">
            <w:pPr>
              <w:rPr>
                <w:rFonts w:ascii="Times New Roman" w:hAnsi="Times New Roman"/>
                <w:sz w:val="22"/>
                <w:szCs w:val="22"/>
              </w:rPr>
            </w:pPr>
          </w:p>
        </w:tc>
      </w:tr>
      <w:tr w:rsidR="00551BA0" w:rsidRPr="008067A8" w14:paraId="4FC58419" w14:textId="77777777" w:rsidTr="007A651F">
        <w:tc>
          <w:tcPr>
            <w:tcW w:w="1373" w:type="dxa"/>
            <w:shd w:val="clear" w:color="auto" w:fill="auto"/>
            <w:vAlign w:val="center"/>
          </w:tcPr>
          <w:p w14:paraId="6837A67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II.2.</w:t>
            </w:r>
          </w:p>
        </w:tc>
        <w:tc>
          <w:tcPr>
            <w:tcW w:w="6594" w:type="dxa"/>
            <w:gridSpan w:val="2"/>
            <w:shd w:val="clear" w:color="auto" w:fill="auto"/>
            <w:vAlign w:val="center"/>
          </w:tcPr>
          <w:p w14:paraId="39FA186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vođenje potrebnih evidencija iz područja uredskog poslovanja i brige o očuvanju arhivske građe</w:t>
            </w:r>
          </w:p>
        </w:tc>
        <w:tc>
          <w:tcPr>
            <w:tcW w:w="1096" w:type="dxa"/>
            <w:vMerge/>
            <w:shd w:val="clear" w:color="auto" w:fill="auto"/>
            <w:vAlign w:val="center"/>
          </w:tcPr>
          <w:p w14:paraId="4A879E02" w14:textId="77777777" w:rsidR="00551BA0" w:rsidRPr="005433FB" w:rsidRDefault="00551BA0" w:rsidP="007A651F">
            <w:pPr>
              <w:rPr>
                <w:rFonts w:ascii="Times New Roman" w:hAnsi="Times New Roman"/>
                <w:sz w:val="22"/>
                <w:szCs w:val="22"/>
              </w:rPr>
            </w:pPr>
          </w:p>
        </w:tc>
      </w:tr>
      <w:tr w:rsidR="00551BA0" w:rsidRPr="008067A8" w14:paraId="41CB5761" w14:textId="77777777" w:rsidTr="007A651F">
        <w:tc>
          <w:tcPr>
            <w:tcW w:w="1373" w:type="dxa"/>
            <w:shd w:val="clear" w:color="auto" w:fill="auto"/>
            <w:vAlign w:val="center"/>
          </w:tcPr>
          <w:p w14:paraId="676996F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II.3.</w:t>
            </w:r>
          </w:p>
        </w:tc>
        <w:tc>
          <w:tcPr>
            <w:tcW w:w="6594" w:type="dxa"/>
            <w:gridSpan w:val="2"/>
            <w:shd w:val="clear" w:color="auto" w:fill="auto"/>
            <w:vAlign w:val="center"/>
          </w:tcPr>
          <w:p w14:paraId="58D13A1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organiziranje dostavljanja akata koje donosi Općinsko vijeće i Općinski načelnik, te njihova tijela nadležnim subjektima radi izvršenja i provođenja</w:t>
            </w:r>
          </w:p>
        </w:tc>
        <w:tc>
          <w:tcPr>
            <w:tcW w:w="1096" w:type="dxa"/>
            <w:vMerge/>
            <w:shd w:val="clear" w:color="auto" w:fill="auto"/>
            <w:vAlign w:val="center"/>
          </w:tcPr>
          <w:p w14:paraId="6DADDB84" w14:textId="77777777" w:rsidR="00551BA0" w:rsidRPr="005433FB" w:rsidRDefault="00551BA0" w:rsidP="007A651F">
            <w:pPr>
              <w:rPr>
                <w:rFonts w:ascii="Times New Roman" w:hAnsi="Times New Roman"/>
                <w:sz w:val="22"/>
                <w:szCs w:val="22"/>
              </w:rPr>
            </w:pPr>
          </w:p>
        </w:tc>
      </w:tr>
      <w:tr w:rsidR="00551BA0" w:rsidRPr="002E1BA0" w14:paraId="7AE2B4DD" w14:textId="77777777" w:rsidTr="007A651F">
        <w:tc>
          <w:tcPr>
            <w:tcW w:w="1373" w:type="dxa"/>
            <w:shd w:val="clear" w:color="auto" w:fill="auto"/>
            <w:vAlign w:val="center"/>
          </w:tcPr>
          <w:p w14:paraId="30E40AF7" w14:textId="77777777" w:rsidR="00551BA0" w:rsidRPr="002E1BA0" w:rsidRDefault="00551BA0" w:rsidP="007A651F">
            <w:pPr>
              <w:rPr>
                <w:rFonts w:ascii="Times New Roman" w:hAnsi="Times New Roman"/>
                <w:b/>
                <w:bCs/>
                <w:i/>
                <w:iCs/>
                <w:sz w:val="22"/>
                <w:szCs w:val="22"/>
              </w:rPr>
            </w:pPr>
            <w:r w:rsidRPr="002E1BA0">
              <w:rPr>
                <w:rFonts w:ascii="Times New Roman" w:hAnsi="Times New Roman"/>
                <w:b/>
                <w:bCs/>
                <w:i/>
                <w:iCs/>
                <w:sz w:val="22"/>
                <w:szCs w:val="22"/>
              </w:rPr>
              <w:t>III.</w:t>
            </w:r>
          </w:p>
        </w:tc>
        <w:tc>
          <w:tcPr>
            <w:tcW w:w="6594" w:type="dxa"/>
            <w:gridSpan w:val="2"/>
            <w:shd w:val="clear" w:color="auto" w:fill="auto"/>
            <w:vAlign w:val="center"/>
          </w:tcPr>
          <w:p w14:paraId="378580B2" w14:textId="77777777" w:rsidR="00551BA0" w:rsidRPr="002E1BA0" w:rsidRDefault="00551BA0" w:rsidP="007A651F">
            <w:pPr>
              <w:rPr>
                <w:rFonts w:ascii="Times New Roman" w:hAnsi="Times New Roman"/>
                <w:b/>
                <w:bCs/>
                <w:i/>
                <w:iCs/>
                <w:sz w:val="22"/>
                <w:szCs w:val="22"/>
              </w:rPr>
            </w:pPr>
            <w:r w:rsidRPr="002E1BA0">
              <w:rPr>
                <w:rFonts w:ascii="Times New Roman" w:hAnsi="Times New Roman"/>
                <w:b/>
                <w:bCs/>
                <w:i/>
                <w:iCs/>
                <w:sz w:val="22"/>
                <w:szCs w:val="22"/>
              </w:rPr>
              <w:t>Opći i kadrovski poslovi</w:t>
            </w:r>
          </w:p>
        </w:tc>
        <w:tc>
          <w:tcPr>
            <w:tcW w:w="1096" w:type="dxa"/>
            <w:vMerge w:val="restart"/>
            <w:shd w:val="clear" w:color="auto" w:fill="auto"/>
            <w:vAlign w:val="center"/>
          </w:tcPr>
          <w:p w14:paraId="17A6F3C6" w14:textId="77777777" w:rsidR="00551BA0" w:rsidRPr="005433FB" w:rsidRDefault="00551BA0" w:rsidP="007A651F">
            <w:pPr>
              <w:rPr>
                <w:rFonts w:ascii="Times New Roman" w:hAnsi="Times New Roman"/>
                <w:sz w:val="22"/>
                <w:szCs w:val="22"/>
              </w:rPr>
            </w:pPr>
            <w:r w:rsidRPr="005433FB">
              <w:rPr>
                <w:rFonts w:ascii="Times New Roman" w:hAnsi="Times New Roman"/>
                <w:sz w:val="22"/>
                <w:szCs w:val="22"/>
              </w:rPr>
              <w:t>20%</w:t>
            </w:r>
          </w:p>
        </w:tc>
      </w:tr>
      <w:tr w:rsidR="00551BA0" w:rsidRPr="008067A8" w14:paraId="52DAC9DC" w14:textId="77777777" w:rsidTr="007A651F">
        <w:tc>
          <w:tcPr>
            <w:tcW w:w="1373" w:type="dxa"/>
            <w:shd w:val="clear" w:color="auto" w:fill="auto"/>
            <w:vAlign w:val="center"/>
          </w:tcPr>
          <w:p w14:paraId="66417C7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III.1.</w:t>
            </w:r>
          </w:p>
        </w:tc>
        <w:tc>
          <w:tcPr>
            <w:tcW w:w="6594" w:type="dxa"/>
            <w:gridSpan w:val="2"/>
            <w:shd w:val="clear" w:color="auto" w:fill="auto"/>
            <w:vAlign w:val="center"/>
          </w:tcPr>
          <w:p w14:paraId="7951D18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u svezi službeničkih odnosa</w:t>
            </w:r>
          </w:p>
        </w:tc>
        <w:tc>
          <w:tcPr>
            <w:tcW w:w="1096" w:type="dxa"/>
            <w:vMerge/>
            <w:shd w:val="clear" w:color="auto" w:fill="auto"/>
            <w:vAlign w:val="center"/>
          </w:tcPr>
          <w:p w14:paraId="52DF12A3" w14:textId="77777777" w:rsidR="00551BA0" w:rsidRPr="005433FB" w:rsidRDefault="00551BA0" w:rsidP="007A651F">
            <w:pPr>
              <w:rPr>
                <w:rFonts w:ascii="Times New Roman" w:hAnsi="Times New Roman"/>
                <w:sz w:val="22"/>
                <w:szCs w:val="22"/>
              </w:rPr>
            </w:pPr>
          </w:p>
        </w:tc>
      </w:tr>
      <w:tr w:rsidR="00551BA0" w:rsidRPr="008067A8" w14:paraId="4B84D9B4" w14:textId="77777777" w:rsidTr="007A651F">
        <w:tc>
          <w:tcPr>
            <w:tcW w:w="1373" w:type="dxa"/>
            <w:shd w:val="clear" w:color="auto" w:fill="auto"/>
            <w:vAlign w:val="center"/>
          </w:tcPr>
          <w:p w14:paraId="2E7EE42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III.2.</w:t>
            </w:r>
          </w:p>
        </w:tc>
        <w:tc>
          <w:tcPr>
            <w:tcW w:w="6594" w:type="dxa"/>
            <w:gridSpan w:val="2"/>
            <w:shd w:val="clear" w:color="auto" w:fill="auto"/>
            <w:vAlign w:val="center"/>
          </w:tcPr>
          <w:p w14:paraId="5504515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vođenje potrebnih evidencija iz područja radnih odnosa</w:t>
            </w:r>
          </w:p>
        </w:tc>
        <w:tc>
          <w:tcPr>
            <w:tcW w:w="1096" w:type="dxa"/>
            <w:vMerge/>
            <w:shd w:val="clear" w:color="auto" w:fill="auto"/>
            <w:vAlign w:val="center"/>
          </w:tcPr>
          <w:p w14:paraId="21B22D69" w14:textId="77777777" w:rsidR="00551BA0" w:rsidRPr="005433FB" w:rsidRDefault="00551BA0" w:rsidP="007A651F">
            <w:pPr>
              <w:rPr>
                <w:rFonts w:ascii="Times New Roman" w:hAnsi="Times New Roman"/>
                <w:sz w:val="22"/>
                <w:szCs w:val="22"/>
              </w:rPr>
            </w:pPr>
          </w:p>
        </w:tc>
      </w:tr>
      <w:tr w:rsidR="00551BA0" w:rsidRPr="008067A8" w14:paraId="6713E1A3" w14:textId="77777777" w:rsidTr="007A651F">
        <w:tc>
          <w:tcPr>
            <w:tcW w:w="1373" w:type="dxa"/>
            <w:shd w:val="clear" w:color="auto" w:fill="auto"/>
            <w:vAlign w:val="center"/>
          </w:tcPr>
          <w:p w14:paraId="42A0AFF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III.3.</w:t>
            </w:r>
          </w:p>
        </w:tc>
        <w:tc>
          <w:tcPr>
            <w:tcW w:w="6594" w:type="dxa"/>
            <w:gridSpan w:val="2"/>
            <w:shd w:val="clear" w:color="auto" w:fill="auto"/>
            <w:vAlign w:val="center"/>
          </w:tcPr>
          <w:p w14:paraId="298AC3C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vođenje brige o osiguranju službenika i namještenika</w:t>
            </w:r>
          </w:p>
        </w:tc>
        <w:tc>
          <w:tcPr>
            <w:tcW w:w="1096" w:type="dxa"/>
            <w:vMerge/>
            <w:shd w:val="clear" w:color="auto" w:fill="auto"/>
            <w:vAlign w:val="center"/>
          </w:tcPr>
          <w:p w14:paraId="4B85CCF0" w14:textId="77777777" w:rsidR="00551BA0" w:rsidRPr="005433FB" w:rsidRDefault="00551BA0" w:rsidP="007A651F">
            <w:pPr>
              <w:rPr>
                <w:rFonts w:ascii="Times New Roman" w:hAnsi="Times New Roman"/>
                <w:sz w:val="22"/>
                <w:szCs w:val="22"/>
              </w:rPr>
            </w:pPr>
          </w:p>
        </w:tc>
      </w:tr>
      <w:tr w:rsidR="00551BA0" w:rsidRPr="002E1BA0" w14:paraId="28D6CDDE" w14:textId="77777777" w:rsidTr="007A651F">
        <w:tc>
          <w:tcPr>
            <w:tcW w:w="1373" w:type="dxa"/>
            <w:shd w:val="clear" w:color="auto" w:fill="auto"/>
            <w:vAlign w:val="center"/>
          </w:tcPr>
          <w:p w14:paraId="00C40AE0" w14:textId="77777777" w:rsidR="00551BA0" w:rsidRPr="002E1BA0" w:rsidRDefault="00551BA0" w:rsidP="007A651F">
            <w:pPr>
              <w:rPr>
                <w:rFonts w:ascii="Times New Roman" w:hAnsi="Times New Roman"/>
                <w:b/>
                <w:bCs/>
                <w:i/>
                <w:iCs/>
                <w:sz w:val="22"/>
                <w:szCs w:val="22"/>
              </w:rPr>
            </w:pPr>
            <w:r w:rsidRPr="002E1BA0">
              <w:rPr>
                <w:rFonts w:ascii="Times New Roman" w:hAnsi="Times New Roman"/>
                <w:b/>
                <w:bCs/>
                <w:i/>
                <w:iCs/>
                <w:sz w:val="22"/>
                <w:szCs w:val="22"/>
              </w:rPr>
              <w:t>IV.</w:t>
            </w:r>
          </w:p>
        </w:tc>
        <w:tc>
          <w:tcPr>
            <w:tcW w:w="6594" w:type="dxa"/>
            <w:gridSpan w:val="2"/>
            <w:shd w:val="clear" w:color="auto" w:fill="auto"/>
            <w:vAlign w:val="center"/>
          </w:tcPr>
          <w:p w14:paraId="7BE1F2FC" w14:textId="77777777" w:rsidR="00551BA0" w:rsidRPr="002E1BA0" w:rsidRDefault="00551BA0" w:rsidP="007A651F">
            <w:pPr>
              <w:rPr>
                <w:rFonts w:ascii="Times New Roman" w:hAnsi="Times New Roman"/>
                <w:b/>
                <w:bCs/>
                <w:i/>
                <w:iCs/>
                <w:sz w:val="22"/>
                <w:szCs w:val="22"/>
              </w:rPr>
            </w:pPr>
            <w:r w:rsidRPr="002E1BA0">
              <w:rPr>
                <w:rFonts w:ascii="Times New Roman" w:hAnsi="Times New Roman"/>
                <w:b/>
                <w:bCs/>
                <w:i/>
                <w:iCs/>
                <w:sz w:val="22"/>
                <w:szCs w:val="22"/>
              </w:rPr>
              <w:t>Računovodstveno – knjigovodstveni poslovi</w:t>
            </w:r>
          </w:p>
        </w:tc>
        <w:tc>
          <w:tcPr>
            <w:tcW w:w="1096" w:type="dxa"/>
            <w:vMerge w:val="restart"/>
            <w:shd w:val="clear" w:color="auto" w:fill="auto"/>
            <w:vAlign w:val="center"/>
          </w:tcPr>
          <w:p w14:paraId="2633B5EB" w14:textId="77777777" w:rsidR="00551BA0" w:rsidRPr="005433FB" w:rsidRDefault="00551BA0" w:rsidP="007A651F">
            <w:pPr>
              <w:rPr>
                <w:rFonts w:ascii="Times New Roman" w:hAnsi="Times New Roman"/>
                <w:sz w:val="22"/>
                <w:szCs w:val="22"/>
              </w:rPr>
            </w:pPr>
            <w:r w:rsidRPr="005433FB">
              <w:rPr>
                <w:rFonts w:ascii="Times New Roman" w:hAnsi="Times New Roman"/>
                <w:sz w:val="22"/>
                <w:szCs w:val="22"/>
              </w:rPr>
              <w:t>15%</w:t>
            </w:r>
          </w:p>
        </w:tc>
      </w:tr>
      <w:tr w:rsidR="00551BA0" w:rsidRPr="008067A8" w14:paraId="5798DB62" w14:textId="77777777" w:rsidTr="007A651F">
        <w:tc>
          <w:tcPr>
            <w:tcW w:w="1373" w:type="dxa"/>
            <w:shd w:val="clear" w:color="auto" w:fill="auto"/>
            <w:vAlign w:val="center"/>
          </w:tcPr>
          <w:p w14:paraId="53A47AC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IV.1.</w:t>
            </w:r>
          </w:p>
        </w:tc>
        <w:tc>
          <w:tcPr>
            <w:tcW w:w="6594" w:type="dxa"/>
            <w:gridSpan w:val="2"/>
            <w:shd w:val="clear" w:color="auto" w:fill="auto"/>
            <w:vAlign w:val="center"/>
          </w:tcPr>
          <w:p w14:paraId="6807799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blagajničko poslovanje</w:t>
            </w:r>
          </w:p>
        </w:tc>
        <w:tc>
          <w:tcPr>
            <w:tcW w:w="1096" w:type="dxa"/>
            <w:vMerge/>
            <w:shd w:val="clear" w:color="auto" w:fill="auto"/>
            <w:vAlign w:val="center"/>
          </w:tcPr>
          <w:p w14:paraId="01D15AE6" w14:textId="77777777" w:rsidR="00551BA0" w:rsidRPr="005433FB" w:rsidRDefault="00551BA0" w:rsidP="007A651F">
            <w:pPr>
              <w:rPr>
                <w:rFonts w:ascii="Times New Roman" w:hAnsi="Times New Roman"/>
                <w:sz w:val="22"/>
                <w:szCs w:val="22"/>
              </w:rPr>
            </w:pPr>
          </w:p>
        </w:tc>
      </w:tr>
      <w:tr w:rsidR="00551BA0" w:rsidRPr="008067A8" w14:paraId="36AD748C" w14:textId="77777777" w:rsidTr="007A651F">
        <w:tc>
          <w:tcPr>
            <w:tcW w:w="1373" w:type="dxa"/>
            <w:shd w:val="clear" w:color="auto" w:fill="auto"/>
            <w:vAlign w:val="center"/>
          </w:tcPr>
          <w:p w14:paraId="1E25106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IV.1.</w:t>
            </w:r>
          </w:p>
        </w:tc>
        <w:tc>
          <w:tcPr>
            <w:tcW w:w="6594" w:type="dxa"/>
            <w:gridSpan w:val="2"/>
            <w:shd w:val="clear" w:color="auto" w:fill="auto"/>
            <w:vAlign w:val="center"/>
          </w:tcPr>
          <w:p w14:paraId="0EF3FD9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u vezi uvođenja svih vrsta općinskih poreza, razrez i naplata općinskih poreza, poslovi utvrđivanja obveznika plaćanja općinskih poreza i drugih prihoda i naknada, vođenje evidencije naplate općinskih poreza i drugih prihoda koji pripadaju Općini, praćenje naplate lokalnih poreza koji su prihod proračuna Općine i svih drugih prihoda Općine, slanje opomena dužnicima, poduzimanje mjera prisilne naplate, osim u dijelu onih koje obavlja nadležno tijelo Porezne uprave</w:t>
            </w:r>
          </w:p>
        </w:tc>
        <w:tc>
          <w:tcPr>
            <w:tcW w:w="1096" w:type="dxa"/>
            <w:vMerge/>
            <w:shd w:val="clear" w:color="auto" w:fill="auto"/>
            <w:vAlign w:val="center"/>
          </w:tcPr>
          <w:p w14:paraId="41536098" w14:textId="77777777" w:rsidR="00551BA0" w:rsidRPr="005433FB" w:rsidRDefault="00551BA0" w:rsidP="007A651F">
            <w:pPr>
              <w:rPr>
                <w:rFonts w:ascii="Times New Roman" w:hAnsi="Times New Roman"/>
                <w:sz w:val="22"/>
                <w:szCs w:val="22"/>
              </w:rPr>
            </w:pPr>
          </w:p>
        </w:tc>
      </w:tr>
      <w:tr w:rsidR="00551BA0" w:rsidRPr="008067A8" w14:paraId="515B3652" w14:textId="77777777" w:rsidTr="007A651F">
        <w:tc>
          <w:tcPr>
            <w:tcW w:w="1373" w:type="dxa"/>
            <w:shd w:val="clear" w:color="auto" w:fill="auto"/>
            <w:vAlign w:val="center"/>
          </w:tcPr>
          <w:p w14:paraId="375CE3B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IV.2.</w:t>
            </w:r>
          </w:p>
        </w:tc>
        <w:tc>
          <w:tcPr>
            <w:tcW w:w="6594" w:type="dxa"/>
            <w:gridSpan w:val="2"/>
            <w:shd w:val="clear" w:color="auto" w:fill="auto"/>
            <w:vAlign w:val="center"/>
          </w:tcPr>
          <w:p w14:paraId="0198E0E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financijskog poslovanja i računovodstveno – knjigovodstveni poslovi i to naročito fakturiranje, praćenje naplate izdanih računa i poduzimanje mjera naplate</w:t>
            </w:r>
          </w:p>
        </w:tc>
        <w:tc>
          <w:tcPr>
            <w:tcW w:w="1096" w:type="dxa"/>
            <w:tcBorders>
              <w:top w:val="nil"/>
            </w:tcBorders>
            <w:shd w:val="clear" w:color="auto" w:fill="auto"/>
            <w:vAlign w:val="center"/>
          </w:tcPr>
          <w:p w14:paraId="60F92708" w14:textId="77777777" w:rsidR="00551BA0" w:rsidRPr="005433FB" w:rsidRDefault="00551BA0" w:rsidP="007A651F">
            <w:pPr>
              <w:rPr>
                <w:rFonts w:ascii="Times New Roman" w:hAnsi="Times New Roman"/>
                <w:sz w:val="22"/>
                <w:szCs w:val="22"/>
              </w:rPr>
            </w:pPr>
          </w:p>
        </w:tc>
      </w:tr>
      <w:tr w:rsidR="00551BA0" w:rsidRPr="002E1BA0" w14:paraId="79469DA4" w14:textId="77777777" w:rsidTr="007A651F">
        <w:tc>
          <w:tcPr>
            <w:tcW w:w="1373" w:type="dxa"/>
            <w:shd w:val="clear" w:color="auto" w:fill="auto"/>
            <w:vAlign w:val="center"/>
          </w:tcPr>
          <w:p w14:paraId="333FD9FB" w14:textId="77777777" w:rsidR="00551BA0" w:rsidRPr="002E1BA0" w:rsidRDefault="00551BA0" w:rsidP="007A651F">
            <w:pPr>
              <w:rPr>
                <w:rFonts w:ascii="Times New Roman" w:hAnsi="Times New Roman"/>
                <w:b/>
                <w:bCs/>
                <w:i/>
                <w:iCs/>
                <w:sz w:val="22"/>
                <w:szCs w:val="22"/>
              </w:rPr>
            </w:pPr>
            <w:r w:rsidRPr="002E1BA0">
              <w:rPr>
                <w:rFonts w:ascii="Times New Roman" w:hAnsi="Times New Roman"/>
                <w:b/>
                <w:bCs/>
                <w:i/>
                <w:iCs/>
                <w:sz w:val="22"/>
                <w:szCs w:val="22"/>
              </w:rPr>
              <w:t>V.</w:t>
            </w:r>
          </w:p>
        </w:tc>
        <w:tc>
          <w:tcPr>
            <w:tcW w:w="6594" w:type="dxa"/>
            <w:gridSpan w:val="2"/>
            <w:shd w:val="clear" w:color="auto" w:fill="auto"/>
            <w:vAlign w:val="center"/>
          </w:tcPr>
          <w:p w14:paraId="339A4521" w14:textId="77777777" w:rsidR="00551BA0" w:rsidRPr="002E1BA0" w:rsidRDefault="00551BA0" w:rsidP="007A651F">
            <w:pPr>
              <w:rPr>
                <w:rFonts w:ascii="Times New Roman" w:hAnsi="Times New Roman"/>
                <w:b/>
                <w:bCs/>
                <w:i/>
                <w:iCs/>
                <w:sz w:val="22"/>
                <w:szCs w:val="22"/>
              </w:rPr>
            </w:pPr>
            <w:r w:rsidRPr="002E1BA0">
              <w:rPr>
                <w:rFonts w:ascii="Times New Roman" w:hAnsi="Times New Roman"/>
                <w:b/>
                <w:bCs/>
                <w:i/>
                <w:iCs/>
                <w:sz w:val="22"/>
                <w:szCs w:val="22"/>
              </w:rPr>
              <w:t>Poslovi komunalnog gospodarstva u najširem smislu</w:t>
            </w:r>
          </w:p>
        </w:tc>
        <w:tc>
          <w:tcPr>
            <w:tcW w:w="1096" w:type="dxa"/>
            <w:vMerge w:val="restart"/>
            <w:shd w:val="clear" w:color="auto" w:fill="auto"/>
            <w:vAlign w:val="center"/>
          </w:tcPr>
          <w:p w14:paraId="405ADFC0" w14:textId="77777777" w:rsidR="00551BA0" w:rsidRPr="005433FB" w:rsidRDefault="00551BA0" w:rsidP="007A651F">
            <w:pPr>
              <w:rPr>
                <w:rFonts w:ascii="Times New Roman" w:hAnsi="Times New Roman"/>
                <w:sz w:val="22"/>
                <w:szCs w:val="22"/>
              </w:rPr>
            </w:pPr>
            <w:r w:rsidRPr="005433FB">
              <w:rPr>
                <w:rFonts w:ascii="Times New Roman" w:hAnsi="Times New Roman"/>
                <w:sz w:val="22"/>
                <w:szCs w:val="22"/>
              </w:rPr>
              <w:t>15%</w:t>
            </w:r>
          </w:p>
        </w:tc>
      </w:tr>
      <w:tr w:rsidR="00551BA0" w:rsidRPr="008067A8" w14:paraId="1F5246A0" w14:textId="77777777" w:rsidTr="007A651F">
        <w:tc>
          <w:tcPr>
            <w:tcW w:w="1463" w:type="dxa"/>
            <w:gridSpan w:val="2"/>
            <w:shd w:val="clear" w:color="auto" w:fill="auto"/>
            <w:vAlign w:val="center"/>
          </w:tcPr>
          <w:p w14:paraId="251A9511"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V</w:t>
            </w:r>
            <w:r w:rsidRPr="008067A8">
              <w:rPr>
                <w:rFonts w:ascii="Times New Roman" w:hAnsi="Times New Roman"/>
                <w:i/>
                <w:iCs/>
                <w:sz w:val="22"/>
                <w:szCs w:val="22"/>
              </w:rPr>
              <w:t>.1.</w:t>
            </w:r>
          </w:p>
        </w:tc>
        <w:tc>
          <w:tcPr>
            <w:tcW w:w="6504" w:type="dxa"/>
            <w:shd w:val="clear" w:color="auto" w:fill="auto"/>
            <w:vAlign w:val="center"/>
          </w:tcPr>
          <w:p w14:paraId="07D563A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vezani uz funkcioniranje i razvitak komunalnog gospodarstva i to: prijevoz putnika u javnom prometu, održavanje čistoće, odlaganje komunalnog otpada, održavanje javnih površina, održavanje groblja, obavljanje dimnjačarskih poslova i javna rasvjeta</w:t>
            </w:r>
          </w:p>
        </w:tc>
        <w:tc>
          <w:tcPr>
            <w:tcW w:w="1096" w:type="dxa"/>
            <w:vMerge/>
            <w:shd w:val="clear" w:color="auto" w:fill="auto"/>
            <w:vAlign w:val="center"/>
          </w:tcPr>
          <w:p w14:paraId="205CB32B" w14:textId="77777777" w:rsidR="00551BA0" w:rsidRPr="005433FB" w:rsidRDefault="00551BA0" w:rsidP="007A651F">
            <w:pPr>
              <w:rPr>
                <w:rFonts w:ascii="Times New Roman" w:hAnsi="Times New Roman"/>
                <w:sz w:val="22"/>
                <w:szCs w:val="22"/>
              </w:rPr>
            </w:pPr>
          </w:p>
        </w:tc>
      </w:tr>
      <w:tr w:rsidR="00551BA0" w:rsidRPr="008067A8" w14:paraId="54322EE2" w14:textId="77777777" w:rsidTr="007A651F">
        <w:tc>
          <w:tcPr>
            <w:tcW w:w="1463" w:type="dxa"/>
            <w:gridSpan w:val="2"/>
            <w:shd w:val="clear" w:color="auto" w:fill="auto"/>
            <w:vAlign w:val="center"/>
          </w:tcPr>
          <w:p w14:paraId="326C1EF9"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lastRenderedPageBreak/>
              <w:t>V</w:t>
            </w:r>
            <w:r w:rsidRPr="008067A8">
              <w:rPr>
                <w:rFonts w:ascii="Times New Roman" w:hAnsi="Times New Roman"/>
                <w:i/>
                <w:iCs/>
                <w:sz w:val="22"/>
                <w:szCs w:val="22"/>
              </w:rPr>
              <w:t>.</w:t>
            </w:r>
            <w:r>
              <w:rPr>
                <w:rFonts w:ascii="Times New Roman" w:hAnsi="Times New Roman"/>
                <w:i/>
                <w:iCs/>
                <w:sz w:val="22"/>
                <w:szCs w:val="22"/>
              </w:rPr>
              <w:t>2</w:t>
            </w:r>
            <w:r w:rsidRPr="008067A8">
              <w:rPr>
                <w:rFonts w:ascii="Times New Roman" w:hAnsi="Times New Roman"/>
                <w:i/>
                <w:iCs/>
                <w:sz w:val="22"/>
                <w:szCs w:val="22"/>
              </w:rPr>
              <w:t>.</w:t>
            </w:r>
          </w:p>
        </w:tc>
        <w:tc>
          <w:tcPr>
            <w:tcW w:w="6504" w:type="dxa"/>
            <w:shd w:val="clear" w:color="auto" w:fill="auto"/>
            <w:vAlign w:val="center"/>
          </w:tcPr>
          <w:p w14:paraId="78ED0EC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provođenje propisa o komunalnom redu, poslovi komunalnog reda</w:t>
            </w:r>
            <w:r>
              <w:rPr>
                <w:rFonts w:ascii="Times New Roman" w:hAnsi="Times New Roman"/>
                <w:i/>
                <w:iCs/>
                <w:sz w:val="22"/>
                <w:szCs w:val="22"/>
              </w:rPr>
              <w:t xml:space="preserve"> </w:t>
            </w:r>
            <w:r w:rsidRPr="008067A8">
              <w:rPr>
                <w:rFonts w:ascii="Times New Roman" w:hAnsi="Times New Roman"/>
                <w:i/>
                <w:iCs/>
                <w:sz w:val="22"/>
                <w:szCs w:val="22"/>
              </w:rPr>
              <w:t>i građevinskog redarstva – komunalni redar</w:t>
            </w:r>
          </w:p>
        </w:tc>
        <w:tc>
          <w:tcPr>
            <w:tcW w:w="1096" w:type="dxa"/>
            <w:vMerge/>
            <w:shd w:val="clear" w:color="auto" w:fill="auto"/>
            <w:vAlign w:val="center"/>
          </w:tcPr>
          <w:p w14:paraId="395D87DE" w14:textId="77777777" w:rsidR="00551BA0" w:rsidRPr="005433FB" w:rsidRDefault="00551BA0" w:rsidP="007A651F">
            <w:pPr>
              <w:rPr>
                <w:rFonts w:ascii="Times New Roman" w:hAnsi="Times New Roman"/>
                <w:sz w:val="22"/>
                <w:szCs w:val="22"/>
              </w:rPr>
            </w:pPr>
          </w:p>
        </w:tc>
      </w:tr>
      <w:tr w:rsidR="00551BA0" w:rsidRPr="008067A8" w14:paraId="0F560B52" w14:textId="77777777" w:rsidTr="007A651F">
        <w:tc>
          <w:tcPr>
            <w:tcW w:w="1463" w:type="dxa"/>
            <w:gridSpan w:val="2"/>
            <w:shd w:val="clear" w:color="auto" w:fill="auto"/>
            <w:vAlign w:val="center"/>
          </w:tcPr>
          <w:p w14:paraId="243D68C6"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V.3.</w:t>
            </w:r>
          </w:p>
        </w:tc>
        <w:tc>
          <w:tcPr>
            <w:tcW w:w="6504" w:type="dxa"/>
            <w:shd w:val="clear" w:color="auto" w:fill="auto"/>
            <w:vAlign w:val="center"/>
          </w:tcPr>
          <w:p w14:paraId="62E9312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provođenje propisa</w:t>
            </w:r>
            <w:r>
              <w:rPr>
                <w:rFonts w:ascii="Times New Roman" w:hAnsi="Times New Roman"/>
                <w:i/>
                <w:iCs/>
                <w:sz w:val="22"/>
                <w:szCs w:val="22"/>
              </w:rPr>
              <w:t xml:space="preserve"> </w:t>
            </w:r>
            <w:r w:rsidRPr="008067A8">
              <w:rPr>
                <w:rFonts w:ascii="Times New Roman" w:hAnsi="Times New Roman"/>
                <w:i/>
                <w:iCs/>
                <w:sz w:val="22"/>
                <w:szCs w:val="22"/>
              </w:rPr>
              <w:t>prometno</w:t>
            </w:r>
            <w:r>
              <w:rPr>
                <w:rFonts w:ascii="Times New Roman" w:hAnsi="Times New Roman"/>
                <w:i/>
                <w:iCs/>
                <w:sz w:val="22"/>
                <w:szCs w:val="22"/>
              </w:rPr>
              <w:t xml:space="preserve">g </w:t>
            </w:r>
            <w:r w:rsidRPr="008067A8">
              <w:rPr>
                <w:rFonts w:ascii="Times New Roman" w:hAnsi="Times New Roman"/>
                <w:i/>
                <w:iCs/>
                <w:sz w:val="22"/>
                <w:szCs w:val="22"/>
              </w:rPr>
              <w:t>redarstva</w:t>
            </w:r>
            <w:r>
              <w:rPr>
                <w:rFonts w:ascii="Times New Roman" w:hAnsi="Times New Roman"/>
                <w:i/>
                <w:iCs/>
                <w:sz w:val="22"/>
                <w:szCs w:val="22"/>
              </w:rPr>
              <w:t xml:space="preserve"> – prometni redar</w:t>
            </w:r>
          </w:p>
        </w:tc>
        <w:tc>
          <w:tcPr>
            <w:tcW w:w="1096" w:type="dxa"/>
            <w:vMerge/>
            <w:shd w:val="clear" w:color="auto" w:fill="auto"/>
            <w:vAlign w:val="center"/>
          </w:tcPr>
          <w:p w14:paraId="270F41A4" w14:textId="77777777" w:rsidR="00551BA0" w:rsidRPr="005433FB" w:rsidRDefault="00551BA0" w:rsidP="007A651F">
            <w:pPr>
              <w:rPr>
                <w:rFonts w:ascii="Times New Roman" w:hAnsi="Times New Roman"/>
                <w:sz w:val="22"/>
                <w:szCs w:val="22"/>
              </w:rPr>
            </w:pPr>
          </w:p>
        </w:tc>
      </w:tr>
      <w:tr w:rsidR="00551BA0" w:rsidRPr="008067A8" w14:paraId="1E30D56E" w14:textId="77777777" w:rsidTr="007A651F">
        <w:tc>
          <w:tcPr>
            <w:tcW w:w="1463" w:type="dxa"/>
            <w:gridSpan w:val="2"/>
            <w:shd w:val="clear" w:color="auto" w:fill="auto"/>
            <w:vAlign w:val="center"/>
          </w:tcPr>
          <w:p w14:paraId="72FCFAFD"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V.4</w:t>
            </w:r>
            <w:r w:rsidRPr="008067A8">
              <w:rPr>
                <w:rFonts w:ascii="Times New Roman" w:hAnsi="Times New Roman"/>
                <w:i/>
                <w:iCs/>
                <w:sz w:val="22"/>
                <w:szCs w:val="22"/>
              </w:rPr>
              <w:t>.</w:t>
            </w:r>
          </w:p>
        </w:tc>
        <w:tc>
          <w:tcPr>
            <w:tcW w:w="6504" w:type="dxa"/>
            <w:shd w:val="clear" w:color="auto" w:fill="auto"/>
            <w:vAlign w:val="center"/>
          </w:tcPr>
          <w:p w14:paraId="6E35B09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provođenje propisa o redu na pomorskom dobru – pomorski redar</w:t>
            </w:r>
          </w:p>
        </w:tc>
        <w:tc>
          <w:tcPr>
            <w:tcW w:w="1096" w:type="dxa"/>
            <w:vMerge/>
            <w:shd w:val="clear" w:color="auto" w:fill="auto"/>
            <w:vAlign w:val="center"/>
          </w:tcPr>
          <w:p w14:paraId="1CC3CA33" w14:textId="77777777" w:rsidR="00551BA0" w:rsidRPr="005433FB" w:rsidRDefault="00551BA0" w:rsidP="007A651F">
            <w:pPr>
              <w:rPr>
                <w:rFonts w:ascii="Times New Roman" w:hAnsi="Times New Roman"/>
                <w:sz w:val="22"/>
                <w:szCs w:val="22"/>
              </w:rPr>
            </w:pPr>
          </w:p>
        </w:tc>
      </w:tr>
      <w:tr w:rsidR="00551BA0" w:rsidRPr="008067A8" w14:paraId="338679B8" w14:textId="77777777" w:rsidTr="007A651F">
        <w:tc>
          <w:tcPr>
            <w:tcW w:w="1463" w:type="dxa"/>
            <w:gridSpan w:val="2"/>
            <w:shd w:val="clear" w:color="auto" w:fill="auto"/>
            <w:vAlign w:val="center"/>
          </w:tcPr>
          <w:p w14:paraId="52789AB3"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V.5</w:t>
            </w:r>
            <w:r w:rsidRPr="008067A8">
              <w:rPr>
                <w:rFonts w:ascii="Times New Roman" w:hAnsi="Times New Roman"/>
                <w:i/>
                <w:iCs/>
                <w:sz w:val="22"/>
                <w:szCs w:val="22"/>
              </w:rPr>
              <w:t>.</w:t>
            </w:r>
          </w:p>
        </w:tc>
        <w:tc>
          <w:tcPr>
            <w:tcW w:w="6504" w:type="dxa"/>
            <w:shd w:val="clear" w:color="auto" w:fill="auto"/>
            <w:vAlign w:val="center"/>
          </w:tcPr>
          <w:p w14:paraId="77D3B8A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provođenje propisa u oblasti p</w:t>
            </w:r>
            <w:r>
              <w:rPr>
                <w:rFonts w:ascii="Times New Roman" w:hAnsi="Times New Roman"/>
                <w:i/>
                <w:iCs/>
                <w:sz w:val="22"/>
                <w:szCs w:val="22"/>
              </w:rPr>
              <w:t>oljoprivrede</w:t>
            </w:r>
            <w:r w:rsidRPr="008067A8">
              <w:rPr>
                <w:rFonts w:ascii="Times New Roman" w:hAnsi="Times New Roman"/>
                <w:i/>
                <w:iCs/>
                <w:sz w:val="22"/>
                <w:szCs w:val="22"/>
              </w:rPr>
              <w:t xml:space="preserve"> – </w:t>
            </w:r>
            <w:r>
              <w:rPr>
                <w:rFonts w:ascii="Times New Roman" w:hAnsi="Times New Roman"/>
                <w:i/>
                <w:iCs/>
                <w:sz w:val="22"/>
                <w:szCs w:val="22"/>
              </w:rPr>
              <w:t>poljoprivredni</w:t>
            </w:r>
            <w:r w:rsidRPr="008067A8">
              <w:rPr>
                <w:rFonts w:ascii="Times New Roman" w:hAnsi="Times New Roman"/>
                <w:i/>
                <w:iCs/>
                <w:sz w:val="22"/>
                <w:szCs w:val="22"/>
              </w:rPr>
              <w:t xml:space="preserve"> redar</w:t>
            </w:r>
          </w:p>
        </w:tc>
        <w:tc>
          <w:tcPr>
            <w:tcW w:w="1096" w:type="dxa"/>
            <w:vMerge/>
            <w:shd w:val="clear" w:color="auto" w:fill="auto"/>
            <w:vAlign w:val="center"/>
          </w:tcPr>
          <w:p w14:paraId="105F4FD6" w14:textId="77777777" w:rsidR="00551BA0" w:rsidRPr="005433FB" w:rsidRDefault="00551BA0" w:rsidP="007A651F">
            <w:pPr>
              <w:rPr>
                <w:rFonts w:ascii="Times New Roman" w:hAnsi="Times New Roman"/>
                <w:sz w:val="22"/>
                <w:szCs w:val="22"/>
              </w:rPr>
            </w:pPr>
          </w:p>
        </w:tc>
      </w:tr>
      <w:tr w:rsidR="00551BA0" w:rsidRPr="008067A8" w14:paraId="330BCFCC" w14:textId="77777777" w:rsidTr="007A651F">
        <w:tc>
          <w:tcPr>
            <w:tcW w:w="1463" w:type="dxa"/>
            <w:gridSpan w:val="2"/>
            <w:shd w:val="clear" w:color="auto" w:fill="auto"/>
            <w:vAlign w:val="center"/>
          </w:tcPr>
          <w:p w14:paraId="48F84B6E"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V.6.</w:t>
            </w:r>
          </w:p>
        </w:tc>
        <w:tc>
          <w:tcPr>
            <w:tcW w:w="6504" w:type="dxa"/>
            <w:shd w:val="clear" w:color="auto" w:fill="auto"/>
            <w:vAlign w:val="center"/>
          </w:tcPr>
          <w:p w14:paraId="78728EA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provođenje propisa u oblasti poljoprivrede – poljoprivredni redar</w:t>
            </w:r>
          </w:p>
        </w:tc>
        <w:tc>
          <w:tcPr>
            <w:tcW w:w="1096" w:type="dxa"/>
            <w:vMerge/>
            <w:shd w:val="clear" w:color="auto" w:fill="auto"/>
            <w:vAlign w:val="center"/>
          </w:tcPr>
          <w:p w14:paraId="5DD798BF" w14:textId="77777777" w:rsidR="00551BA0" w:rsidRPr="005433FB" w:rsidRDefault="00551BA0" w:rsidP="007A651F">
            <w:pPr>
              <w:rPr>
                <w:rFonts w:ascii="Times New Roman" w:hAnsi="Times New Roman"/>
                <w:sz w:val="22"/>
                <w:szCs w:val="22"/>
              </w:rPr>
            </w:pPr>
          </w:p>
        </w:tc>
      </w:tr>
      <w:tr w:rsidR="00551BA0" w:rsidRPr="008067A8" w14:paraId="45C59399" w14:textId="77777777" w:rsidTr="007A651F">
        <w:tc>
          <w:tcPr>
            <w:tcW w:w="1373" w:type="dxa"/>
            <w:shd w:val="clear" w:color="auto" w:fill="auto"/>
            <w:vAlign w:val="center"/>
          </w:tcPr>
          <w:p w14:paraId="672F9AFA"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V.7</w:t>
            </w:r>
            <w:r w:rsidRPr="008067A8">
              <w:rPr>
                <w:rFonts w:ascii="Times New Roman" w:hAnsi="Times New Roman"/>
                <w:i/>
                <w:iCs/>
                <w:sz w:val="22"/>
                <w:szCs w:val="22"/>
              </w:rPr>
              <w:t>.</w:t>
            </w:r>
          </w:p>
        </w:tc>
        <w:tc>
          <w:tcPr>
            <w:tcW w:w="6594" w:type="dxa"/>
            <w:gridSpan w:val="2"/>
            <w:shd w:val="clear" w:color="auto" w:fill="auto"/>
            <w:vAlign w:val="center"/>
          </w:tcPr>
          <w:p w14:paraId="285948C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utvrđivanja obveznika i donošenje rješenja u upravnom postupku za plaćanje komunalne naknade, komunalnog doprinosa, naknade za uređenje voda i drugih naknada utvrđenih zakonom, kao i rješenja u postupku ovrhe tih naknada, te vođenje potrebnih evidencija</w:t>
            </w:r>
          </w:p>
        </w:tc>
        <w:tc>
          <w:tcPr>
            <w:tcW w:w="1096" w:type="dxa"/>
            <w:vMerge/>
            <w:shd w:val="clear" w:color="auto" w:fill="auto"/>
            <w:vAlign w:val="center"/>
          </w:tcPr>
          <w:p w14:paraId="044AD477" w14:textId="77777777" w:rsidR="00551BA0" w:rsidRPr="005433FB" w:rsidRDefault="00551BA0" w:rsidP="007A651F">
            <w:pPr>
              <w:rPr>
                <w:rFonts w:ascii="Times New Roman" w:hAnsi="Times New Roman"/>
                <w:sz w:val="22"/>
                <w:szCs w:val="22"/>
              </w:rPr>
            </w:pPr>
          </w:p>
        </w:tc>
      </w:tr>
      <w:tr w:rsidR="00551BA0" w:rsidRPr="008067A8" w14:paraId="5D26676A" w14:textId="77777777" w:rsidTr="007A651F">
        <w:tc>
          <w:tcPr>
            <w:tcW w:w="1373" w:type="dxa"/>
            <w:shd w:val="clear" w:color="auto" w:fill="auto"/>
            <w:vAlign w:val="center"/>
          </w:tcPr>
          <w:p w14:paraId="47BC4187"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V.8</w:t>
            </w:r>
            <w:r w:rsidRPr="008067A8">
              <w:rPr>
                <w:rFonts w:ascii="Times New Roman" w:hAnsi="Times New Roman"/>
                <w:i/>
                <w:iCs/>
                <w:sz w:val="22"/>
                <w:szCs w:val="22"/>
              </w:rPr>
              <w:t>.</w:t>
            </w:r>
          </w:p>
        </w:tc>
        <w:tc>
          <w:tcPr>
            <w:tcW w:w="6594" w:type="dxa"/>
            <w:gridSpan w:val="2"/>
            <w:shd w:val="clear" w:color="auto" w:fill="auto"/>
            <w:vAlign w:val="center"/>
          </w:tcPr>
          <w:p w14:paraId="1C2AB5E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vođenje postupaka i donošenje rješenja za plaćanje naknade za zadržavanje nezakonito izgrađene zgrade u prostoru, te pokretanje i vođenje postupaka prisilne naplate iste naknade</w:t>
            </w:r>
          </w:p>
        </w:tc>
        <w:tc>
          <w:tcPr>
            <w:tcW w:w="1096" w:type="dxa"/>
            <w:vMerge/>
            <w:shd w:val="clear" w:color="auto" w:fill="auto"/>
            <w:vAlign w:val="center"/>
          </w:tcPr>
          <w:p w14:paraId="2D9235CB" w14:textId="77777777" w:rsidR="00551BA0" w:rsidRPr="005433FB" w:rsidRDefault="00551BA0" w:rsidP="007A651F">
            <w:pPr>
              <w:rPr>
                <w:rFonts w:ascii="Times New Roman" w:hAnsi="Times New Roman"/>
                <w:sz w:val="22"/>
                <w:szCs w:val="22"/>
              </w:rPr>
            </w:pPr>
          </w:p>
        </w:tc>
      </w:tr>
      <w:tr w:rsidR="00551BA0" w:rsidRPr="008067A8" w14:paraId="15508FA9" w14:textId="77777777" w:rsidTr="007A651F">
        <w:tc>
          <w:tcPr>
            <w:tcW w:w="1373" w:type="dxa"/>
            <w:shd w:val="clear" w:color="auto" w:fill="auto"/>
            <w:vAlign w:val="center"/>
          </w:tcPr>
          <w:p w14:paraId="255A2FF7"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V.9</w:t>
            </w:r>
            <w:r w:rsidRPr="008067A8">
              <w:rPr>
                <w:rFonts w:ascii="Times New Roman" w:hAnsi="Times New Roman"/>
                <w:i/>
                <w:iCs/>
                <w:sz w:val="22"/>
                <w:szCs w:val="22"/>
              </w:rPr>
              <w:t>.</w:t>
            </w:r>
          </w:p>
        </w:tc>
        <w:tc>
          <w:tcPr>
            <w:tcW w:w="6594" w:type="dxa"/>
            <w:gridSpan w:val="2"/>
            <w:shd w:val="clear" w:color="auto" w:fill="auto"/>
            <w:vAlign w:val="center"/>
          </w:tcPr>
          <w:p w14:paraId="0FEEE42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zaprimanje prijava od strane fizičkih i pravnih osoba i članova mjesnih odbora koje se odnose na uređenje naselja, odnosno rješavanje potreba lokalnog stanovništva, evidentiranje istih i suradnja s drugim tijelima u rješavanju predmetnih prijava i potreba</w:t>
            </w:r>
          </w:p>
        </w:tc>
        <w:tc>
          <w:tcPr>
            <w:tcW w:w="1096" w:type="dxa"/>
            <w:vMerge/>
            <w:shd w:val="clear" w:color="auto" w:fill="auto"/>
            <w:vAlign w:val="center"/>
          </w:tcPr>
          <w:p w14:paraId="5AB2B82D" w14:textId="77777777" w:rsidR="00551BA0" w:rsidRPr="005433FB" w:rsidRDefault="00551BA0" w:rsidP="007A651F">
            <w:pPr>
              <w:rPr>
                <w:rFonts w:ascii="Times New Roman" w:hAnsi="Times New Roman"/>
                <w:sz w:val="22"/>
                <w:szCs w:val="22"/>
              </w:rPr>
            </w:pPr>
          </w:p>
        </w:tc>
      </w:tr>
      <w:tr w:rsidR="00551BA0" w:rsidRPr="002E1BA0" w14:paraId="62048CDD" w14:textId="77777777" w:rsidTr="007A651F">
        <w:tc>
          <w:tcPr>
            <w:tcW w:w="1373" w:type="dxa"/>
            <w:shd w:val="clear" w:color="auto" w:fill="auto"/>
            <w:vAlign w:val="center"/>
          </w:tcPr>
          <w:p w14:paraId="4EA3FCCB" w14:textId="77777777" w:rsidR="00551BA0" w:rsidRPr="002E1BA0" w:rsidRDefault="00551BA0" w:rsidP="007A651F">
            <w:pPr>
              <w:rPr>
                <w:rFonts w:ascii="Times New Roman" w:hAnsi="Times New Roman"/>
                <w:b/>
                <w:bCs/>
                <w:i/>
                <w:iCs/>
                <w:sz w:val="22"/>
                <w:szCs w:val="22"/>
              </w:rPr>
            </w:pPr>
            <w:r>
              <w:rPr>
                <w:rFonts w:ascii="Times New Roman" w:hAnsi="Times New Roman"/>
                <w:b/>
                <w:bCs/>
                <w:i/>
                <w:iCs/>
                <w:sz w:val="22"/>
                <w:szCs w:val="22"/>
              </w:rPr>
              <w:t>V</w:t>
            </w:r>
            <w:r w:rsidRPr="002E1BA0">
              <w:rPr>
                <w:rFonts w:ascii="Times New Roman" w:hAnsi="Times New Roman"/>
                <w:b/>
                <w:bCs/>
                <w:i/>
                <w:iCs/>
                <w:sz w:val="22"/>
                <w:szCs w:val="22"/>
              </w:rPr>
              <w:t>I.</w:t>
            </w:r>
          </w:p>
        </w:tc>
        <w:tc>
          <w:tcPr>
            <w:tcW w:w="6594" w:type="dxa"/>
            <w:gridSpan w:val="2"/>
            <w:shd w:val="clear" w:color="auto" w:fill="auto"/>
            <w:vAlign w:val="center"/>
          </w:tcPr>
          <w:p w14:paraId="0425CCA5" w14:textId="77777777" w:rsidR="00551BA0" w:rsidRPr="002E1BA0" w:rsidRDefault="00551BA0" w:rsidP="007A651F">
            <w:pPr>
              <w:rPr>
                <w:rFonts w:ascii="Times New Roman" w:hAnsi="Times New Roman"/>
                <w:b/>
                <w:bCs/>
                <w:i/>
                <w:iCs/>
                <w:sz w:val="22"/>
                <w:szCs w:val="22"/>
              </w:rPr>
            </w:pPr>
            <w:r w:rsidRPr="002E1BA0">
              <w:rPr>
                <w:rFonts w:ascii="Times New Roman" w:hAnsi="Times New Roman"/>
                <w:b/>
                <w:bCs/>
                <w:i/>
                <w:iCs/>
                <w:sz w:val="22"/>
                <w:szCs w:val="22"/>
              </w:rPr>
              <w:t>Gospodarenje nekretninama</w:t>
            </w:r>
          </w:p>
        </w:tc>
        <w:tc>
          <w:tcPr>
            <w:tcW w:w="1096" w:type="dxa"/>
            <w:vMerge w:val="restart"/>
            <w:shd w:val="clear" w:color="auto" w:fill="auto"/>
            <w:vAlign w:val="center"/>
          </w:tcPr>
          <w:p w14:paraId="392881B3" w14:textId="77777777" w:rsidR="00551BA0" w:rsidRPr="005433FB" w:rsidRDefault="00551BA0" w:rsidP="007A651F">
            <w:pPr>
              <w:rPr>
                <w:rFonts w:ascii="Times New Roman" w:hAnsi="Times New Roman"/>
                <w:sz w:val="22"/>
                <w:szCs w:val="22"/>
              </w:rPr>
            </w:pPr>
            <w:r w:rsidRPr="005433FB">
              <w:rPr>
                <w:rFonts w:ascii="Times New Roman" w:hAnsi="Times New Roman"/>
                <w:sz w:val="22"/>
                <w:szCs w:val="22"/>
              </w:rPr>
              <w:t>5%</w:t>
            </w:r>
          </w:p>
        </w:tc>
      </w:tr>
      <w:tr w:rsidR="00551BA0" w:rsidRPr="008067A8" w14:paraId="7D62D5B2" w14:textId="77777777" w:rsidTr="007A651F">
        <w:tc>
          <w:tcPr>
            <w:tcW w:w="1373" w:type="dxa"/>
            <w:shd w:val="clear" w:color="auto" w:fill="auto"/>
            <w:vAlign w:val="center"/>
          </w:tcPr>
          <w:p w14:paraId="639CD625"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VI</w:t>
            </w:r>
            <w:r w:rsidRPr="008067A8">
              <w:rPr>
                <w:rFonts w:ascii="Times New Roman" w:hAnsi="Times New Roman"/>
                <w:i/>
                <w:iCs/>
                <w:sz w:val="22"/>
                <w:szCs w:val="22"/>
              </w:rPr>
              <w:t>.1.</w:t>
            </w:r>
          </w:p>
        </w:tc>
        <w:tc>
          <w:tcPr>
            <w:tcW w:w="6594" w:type="dxa"/>
            <w:gridSpan w:val="2"/>
            <w:shd w:val="clear" w:color="auto" w:fill="auto"/>
            <w:vAlign w:val="center"/>
          </w:tcPr>
          <w:p w14:paraId="12D03DC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pripremanje i izvršavanje općih i pojedinačnih akata iz područja upravljanja komunalnim, stambenim i poslovnim objektima i poslovnim prostorom</w:t>
            </w:r>
          </w:p>
        </w:tc>
        <w:tc>
          <w:tcPr>
            <w:tcW w:w="1096" w:type="dxa"/>
            <w:vMerge/>
            <w:shd w:val="clear" w:color="auto" w:fill="auto"/>
            <w:vAlign w:val="center"/>
          </w:tcPr>
          <w:p w14:paraId="59DFE50C" w14:textId="77777777" w:rsidR="00551BA0" w:rsidRPr="005433FB" w:rsidRDefault="00551BA0" w:rsidP="007A651F">
            <w:pPr>
              <w:rPr>
                <w:rFonts w:ascii="Times New Roman" w:hAnsi="Times New Roman"/>
                <w:sz w:val="22"/>
                <w:szCs w:val="22"/>
              </w:rPr>
            </w:pPr>
          </w:p>
        </w:tc>
      </w:tr>
      <w:tr w:rsidR="00551BA0" w:rsidRPr="008067A8" w14:paraId="627784BC" w14:textId="77777777" w:rsidTr="007A651F">
        <w:tc>
          <w:tcPr>
            <w:tcW w:w="1373" w:type="dxa"/>
            <w:shd w:val="clear" w:color="auto" w:fill="auto"/>
            <w:vAlign w:val="center"/>
          </w:tcPr>
          <w:p w14:paraId="53AD13C9"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VI</w:t>
            </w:r>
            <w:r w:rsidRPr="008067A8">
              <w:rPr>
                <w:rFonts w:ascii="Times New Roman" w:hAnsi="Times New Roman"/>
                <w:i/>
                <w:iCs/>
                <w:sz w:val="22"/>
                <w:szCs w:val="22"/>
              </w:rPr>
              <w:t>.2.</w:t>
            </w:r>
          </w:p>
        </w:tc>
        <w:tc>
          <w:tcPr>
            <w:tcW w:w="6594" w:type="dxa"/>
            <w:gridSpan w:val="2"/>
            <w:shd w:val="clear" w:color="auto" w:fill="auto"/>
            <w:vAlign w:val="center"/>
          </w:tcPr>
          <w:p w14:paraId="31DCE54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pripremanje i izvršavanje općih i pojedinačnih akata u području utvrđivanja naknada za korištenje javnih prostora, zakupa poslovnih prostora u vlasništvu Općine, kao i donošenje rješenja u postupku ovrhe, te vođenje potrebnih evidencija</w:t>
            </w:r>
          </w:p>
        </w:tc>
        <w:tc>
          <w:tcPr>
            <w:tcW w:w="1096" w:type="dxa"/>
            <w:vMerge/>
            <w:shd w:val="clear" w:color="auto" w:fill="auto"/>
            <w:vAlign w:val="center"/>
          </w:tcPr>
          <w:p w14:paraId="0253C349" w14:textId="77777777" w:rsidR="00551BA0" w:rsidRPr="005433FB" w:rsidRDefault="00551BA0" w:rsidP="007A651F">
            <w:pPr>
              <w:rPr>
                <w:rFonts w:ascii="Times New Roman" w:hAnsi="Times New Roman"/>
                <w:sz w:val="22"/>
                <w:szCs w:val="22"/>
              </w:rPr>
            </w:pPr>
          </w:p>
        </w:tc>
      </w:tr>
      <w:tr w:rsidR="00551BA0" w:rsidRPr="008067A8" w14:paraId="79DAAC48" w14:textId="77777777" w:rsidTr="007A651F">
        <w:tc>
          <w:tcPr>
            <w:tcW w:w="1373" w:type="dxa"/>
            <w:shd w:val="clear" w:color="auto" w:fill="auto"/>
            <w:vAlign w:val="center"/>
          </w:tcPr>
          <w:p w14:paraId="1E2C0980"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V</w:t>
            </w:r>
            <w:r w:rsidRPr="008067A8">
              <w:rPr>
                <w:rFonts w:ascii="Times New Roman" w:hAnsi="Times New Roman"/>
                <w:i/>
                <w:iCs/>
                <w:sz w:val="22"/>
                <w:szCs w:val="22"/>
              </w:rPr>
              <w:t>I.3.</w:t>
            </w:r>
          </w:p>
        </w:tc>
        <w:tc>
          <w:tcPr>
            <w:tcW w:w="6594" w:type="dxa"/>
            <w:gridSpan w:val="2"/>
            <w:shd w:val="clear" w:color="auto" w:fill="auto"/>
            <w:vAlign w:val="center"/>
          </w:tcPr>
          <w:p w14:paraId="1A753EE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vođenje evidencije općinskih nekretnina</w:t>
            </w:r>
          </w:p>
        </w:tc>
        <w:tc>
          <w:tcPr>
            <w:tcW w:w="1096" w:type="dxa"/>
            <w:vMerge/>
            <w:shd w:val="clear" w:color="auto" w:fill="auto"/>
            <w:vAlign w:val="center"/>
          </w:tcPr>
          <w:p w14:paraId="1EFA0D3D" w14:textId="77777777" w:rsidR="00551BA0" w:rsidRPr="005433FB" w:rsidRDefault="00551BA0" w:rsidP="007A651F">
            <w:pPr>
              <w:rPr>
                <w:rFonts w:ascii="Times New Roman" w:hAnsi="Times New Roman"/>
                <w:sz w:val="22"/>
                <w:szCs w:val="22"/>
              </w:rPr>
            </w:pPr>
          </w:p>
        </w:tc>
      </w:tr>
      <w:tr w:rsidR="00551BA0" w:rsidRPr="008067A8" w14:paraId="35F2D1F9" w14:textId="77777777" w:rsidTr="007A651F">
        <w:tc>
          <w:tcPr>
            <w:tcW w:w="1373" w:type="dxa"/>
            <w:shd w:val="clear" w:color="auto" w:fill="auto"/>
            <w:vAlign w:val="center"/>
          </w:tcPr>
          <w:p w14:paraId="55103F2A"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VI</w:t>
            </w:r>
            <w:r w:rsidRPr="008067A8">
              <w:rPr>
                <w:rFonts w:ascii="Times New Roman" w:hAnsi="Times New Roman"/>
                <w:i/>
                <w:iCs/>
                <w:sz w:val="22"/>
                <w:szCs w:val="22"/>
              </w:rPr>
              <w:t>.4.</w:t>
            </w:r>
          </w:p>
        </w:tc>
        <w:tc>
          <w:tcPr>
            <w:tcW w:w="6594" w:type="dxa"/>
            <w:gridSpan w:val="2"/>
            <w:shd w:val="clear" w:color="auto" w:fill="auto"/>
            <w:vAlign w:val="center"/>
          </w:tcPr>
          <w:p w14:paraId="6B54159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vođenje brige o održavanju prostora i opreme za potrebe Upravnog odjela i Općinskog načelnika</w:t>
            </w:r>
          </w:p>
        </w:tc>
        <w:tc>
          <w:tcPr>
            <w:tcW w:w="1096" w:type="dxa"/>
            <w:vMerge/>
            <w:shd w:val="clear" w:color="auto" w:fill="auto"/>
            <w:vAlign w:val="center"/>
          </w:tcPr>
          <w:p w14:paraId="13CCE17A" w14:textId="77777777" w:rsidR="00551BA0" w:rsidRPr="005433FB" w:rsidRDefault="00551BA0" w:rsidP="007A651F">
            <w:pPr>
              <w:rPr>
                <w:rFonts w:ascii="Times New Roman" w:hAnsi="Times New Roman"/>
                <w:sz w:val="22"/>
                <w:szCs w:val="22"/>
              </w:rPr>
            </w:pPr>
          </w:p>
        </w:tc>
      </w:tr>
      <w:tr w:rsidR="00551BA0" w:rsidRPr="000E4237" w14:paraId="2671ED3B" w14:textId="77777777" w:rsidTr="007A651F">
        <w:tc>
          <w:tcPr>
            <w:tcW w:w="1373" w:type="dxa"/>
            <w:shd w:val="clear" w:color="auto" w:fill="auto"/>
            <w:vAlign w:val="center"/>
          </w:tcPr>
          <w:p w14:paraId="3F6E1054" w14:textId="77777777" w:rsidR="00551BA0" w:rsidRPr="000E4237" w:rsidRDefault="00551BA0" w:rsidP="007A651F">
            <w:pPr>
              <w:rPr>
                <w:rFonts w:ascii="Times New Roman" w:hAnsi="Times New Roman"/>
                <w:b/>
                <w:bCs/>
                <w:i/>
                <w:iCs/>
                <w:sz w:val="22"/>
                <w:szCs w:val="22"/>
              </w:rPr>
            </w:pPr>
            <w:r w:rsidRPr="000E4237">
              <w:rPr>
                <w:rFonts w:ascii="Times New Roman" w:hAnsi="Times New Roman"/>
                <w:b/>
                <w:bCs/>
                <w:i/>
                <w:iCs/>
                <w:sz w:val="22"/>
                <w:szCs w:val="22"/>
              </w:rPr>
              <w:t>VII.</w:t>
            </w:r>
          </w:p>
        </w:tc>
        <w:tc>
          <w:tcPr>
            <w:tcW w:w="6594" w:type="dxa"/>
            <w:gridSpan w:val="2"/>
            <w:shd w:val="clear" w:color="auto" w:fill="auto"/>
            <w:vAlign w:val="center"/>
          </w:tcPr>
          <w:p w14:paraId="7C753C4E" w14:textId="77777777" w:rsidR="00551BA0" w:rsidRPr="000E4237" w:rsidRDefault="00551BA0" w:rsidP="007A651F">
            <w:pPr>
              <w:rPr>
                <w:rFonts w:ascii="Times New Roman" w:hAnsi="Times New Roman"/>
                <w:b/>
                <w:bCs/>
                <w:i/>
                <w:iCs/>
                <w:sz w:val="22"/>
                <w:szCs w:val="22"/>
              </w:rPr>
            </w:pPr>
            <w:r w:rsidRPr="000E4237">
              <w:rPr>
                <w:rFonts w:ascii="Times New Roman" w:hAnsi="Times New Roman"/>
                <w:b/>
                <w:bCs/>
                <w:i/>
                <w:iCs/>
                <w:sz w:val="22"/>
                <w:szCs w:val="22"/>
              </w:rPr>
              <w:t>Računalni sustav</w:t>
            </w:r>
          </w:p>
        </w:tc>
        <w:tc>
          <w:tcPr>
            <w:tcW w:w="1096" w:type="dxa"/>
            <w:vMerge w:val="restart"/>
            <w:shd w:val="clear" w:color="auto" w:fill="auto"/>
            <w:vAlign w:val="center"/>
          </w:tcPr>
          <w:p w14:paraId="38977BB7" w14:textId="77777777" w:rsidR="00551BA0" w:rsidRPr="005433FB" w:rsidRDefault="00551BA0" w:rsidP="007A651F">
            <w:pPr>
              <w:rPr>
                <w:rFonts w:ascii="Times New Roman" w:hAnsi="Times New Roman"/>
                <w:sz w:val="22"/>
                <w:szCs w:val="22"/>
              </w:rPr>
            </w:pPr>
            <w:r w:rsidRPr="005433FB">
              <w:rPr>
                <w:rFonts w:ascii="Times New Roman" w:hAnsi="Times New Roman"/>
                <w:sz w:val="22"/>
                <w:szCs w:val="22"/>
              </w:rPr>
              <w:t>5%</w:t>
            </w:r>
          </w:p>
        </w:tc>
      </w:tr>
      <w:tr w:rsidR="00551BA0" w:rsidRPr="008067A8" w14:paraId="147998AA" w14:textId="77777777" w:rsidTr="007A651F">
        <w:tc>
          <w:tcPr>
            <w:tcW w:w="1373" w:type="dxa"/>
            <w:shd w:val="clear" w:color="auto" w:fill="auto"/>
            <w:vAlign w:val="center"/>
          </w:tcPr>
          <w:p w14:paraId="7BA6AA6D"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V</w:t>
            </w:r>
            <w:r w:rsidRPr="008067A8">
              <w:rPr>
                <w:rFonts w:ascii="Times New Roman" w:hAnsi="Times New Roman"/>
                <w:i/>
                <w:iCs/>
                <w:sz w:val="22"/>
                <w:szCs w:val="22"/>
              </w:rPr>
              <w:t>II.1.</w:t>
            </w:r>
          </w:p>
        </w:tc>
        <w:tc>
          <w:tcPr>
            <w:tcW w:w="6594" w:type="dxa"/>
            <w:gridSpan w:val="2"/>
            <w:shd w:val="clear" w:color="auto" w:fill="auto"/>
            <w:vAlign w:val="center"/>
          </w:tcPr>
          <w:p w14:paraId="43E5081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planiranja, nabave, upravljanja i održavanja računalno-komunikacijskih resursa, nadzora nad radom mreže, te osiguravanja sigurnosti i zaštite podataka</w:t>
            </w:r>
          </w:p>
        </w:tc>
        <w:tc>
          <w:tcPr>
            <w:tcW w:w="1096" w:type="dxa"/>
            <w:vMerge/>
            <w:shd w:val="clear" w:color="auto" w:fill="auto"/>
            <w:vAlign w:val="center"/>
          </w:tcPr>
          <w:p w14:paraId="44734061" w14:textId="77777777" w:rsidR="00551BA0" w:rsidRPr="005433FB" w:rsidRDefault="00551BA0" w:rsidP="007A651F">
            <w:pPr>
              <w:rPr>
                <w:rFonts w:ascii="Times New Roman" w:hAnsi="Times New Roman"/>
                <w:sz w:val="22"/>
                <w:szCs w:val="22"/>
              </w:rPr>
            </w:pPr>
          </w:p>
        </w:tc>
      </w:tr>
      <w:tr w:rsidR="00551BA0" w:rsidRPr="008067A8" w14:paraId="7B6A8DBB" w14:textId="77777777" w:rsidTr="007A651F">
        <w:tc>
          <w:tcPr>
            <w:tcW w:w="1373" w:type="dxa"/>
            <w:shd w:val="clear" w:color="auto" w:fill="auto"/>
            <w:vAlign w:val="center"/>
          </w:tcPr>
          <w:p w14:paraId="17E279EB" w14:textId="77777777" w:rsidR="00551BA0" w:rsidRPr="008067A8" w:rsidRDefault="00551BA0" w:rsidP="007A651F">
            <w:pPr>
              <w:rPr>
                <w:rFonts w:ascii="Times New Roman" w:hAnsi="Times New Roman"/>
                <w:i/>
                <w:iCs/>
                <w:sz w:val="22"/>
                <w:szCs w:val="22"/>
              </w:rPr>
            </w:pPr>
            <w:r>
              <w:rPr>
                <w:rFonts w:ascii="Times New Roman" w:hAnsi="Times New Roman"/>
                <w:i/>
                <w:iCs/>
                <w:sz w:val="22"/>
                <w:szCs w:val="22"/>
              </w:rPr>
              <w:t>V</w:t>
            </w:r>
            <w:r w:rsidRPr="008067A8">
              <w:rPr>
                <w:rFonts w:ascii="Times New Roman" w:hAnsi="Times New Roman"/>
                <w:i/>
                <w:iCs/>
                <w:sz w:val="22"/>
                <w:szCs w:val="22"/>
              </w:rPr>
              <w:t>II.2.</w:t>
            </w:r>
          </w:p>
        </w:tc>
        <w:tc>
          <w:tcPr>
            <w:tcW w:w="6594" w:type="dxa"/>
            <w:gridSpan w:val="2"/>
            <w:shd w:val="clear" w:color="auto" w:fill="auto"/>
            <w:vAlign w:val="center"/>
          </w:tcPr>
          <w:p w14:paraId="666BDCC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sudjelovanje u uređivanju službenih internet stranica Općine</w:t>
            </w:r>
          </w:p>
        </w:tc>
        <w:tc>
          <w:tcPr>
            <w:tcW w:w="1096" w:type="dxa"/>
            <w:vMerge/>
            <w:shd w:val="clear" w:color="auto" w:fill="auto"/>
            <w:vAlign w:val="center"/>
          </w:tcPr>
          <w:p w14:paraId="53017ECE" w14:textId="77777777" w:rsidR="00551BA0" w:rsidRPr="005433FB" w:rsidRDefault="00551BA0" w:rsidP="007A651F">
            <w:pPr>
              <w:rPr>
                <w:rFonts w:ascii="Times New Roman" w:hAnsi="Times New Roman"/>
                <w:sz w:val="22"/>
                <w:szCs w:val="22"/>
              </w:rPr>
            </w:pPr>
          </w:p>
        </w:tc>
      </w:tr>
      <w:tr w:rsidR="00551BA0" w:rsidRPr="000E4237" w14:paraId="41ECD7FF" w14:textId="77777777" w:rsidTr="007A651F">
        <w:tc>
          <w:tcPr>
            <w:tcW w:w="1373" w:type="dxa"/>
            <w:shd w:val="clear" w:color="auto" w:fill="auto"/>
            <w:vAlign w:val="center"/>
          </w:tcPr>
          <w:p w14:paraId="41CC4A86" w14:textId="77777777" w:rsidR="00551BA0" w:rsidRPr="000E4237" w:rsidRDefault="00551BA0" w:rsidP="007A651F">
            <w:pPr>
              <w:rPr>
                <w:rFonts w:ascii="Times New Roman" w:hAnsi="Times New Roman"/>
                <w:b/>
                <w:bCs/>
                <w:i/>
                <w:iCs/>
                <w:sz w:val="22"/>
                <w:szCs w:val="22"/>
              </w:rPr>
            </w:pPr>
            <w:r w:rsidRPr="000E4237">
              <w:rPr>
                <w:rFonts w:ascii="Times New Roman" w:hAnsi="Times New Roman"/>
                <w:b/>
                <w:bCs/>
                <w:i/>
                <w:iCs/>
                <w:sz w:val="22"/>
                <w:szCs w:val="22"/>
              </w:rPr>
              <w:t>VIII.</w:t>
            </w:r>
          </w:p>
        </w:tc>
        <w:tc>
          <w:tcPr>
            <w:tcW w:w="6594" w:type="dxa"/>
            <w:gridSpan w:val="2"/>
            <w:shd w:val="clear" w:color="auto" w:fill="auto"/>
            <w:vAlign w:val="center"/>
          </w:tcPr>
          <w:p w14:paraId="5553DFCE" w14:textId="77777777" w:rsidR="00551BA0" w:rsidRPr="000E4237" w:rsidRDefault="00551BA0" w:rsidP="007A651F">
            <w:pPr>
              <w:rPr>
                <w:rFonts w:ascii="Times New Roman" w:hAnsi="Times New Roman"/>
                <w:b/>
                <w:bCs/>
                <w:i/>
                <w:iCs/>
                <w:sz w:val="22"/>
                <w:szCs w:val="22"/>
              </w:rPr>
            </w:pPr>
            <w:r w:rsidRPr="000E4237">
              <w:rPr>
                <w:rFonts w:ascii="Times New Roman" w:hAnsi="Times New Roman"/>
                <w:b/>
                <w:bCs/>
                <w:i/>
                <w:iCs/>
                <w:sz w:val="22"/>
                <w:szCs w:val="22"/>
              </w:rPr>
              <w:t>Ostalo</w:t>
            </w:r>
          </w:p>
        </w:tc>
        <w:tc>
          <w:tcPr>
            <w:tcW w:w="1096" w:type="dxa"/>
            <w:vMerge w:val="restart"/>
            <w:shd w:val="clear" w:color="auto" w:fill="auto"/>
            <w:vAlign w:val="center"/>
          </w:tcPr>
          <w:p w14:paraId="0DBDB59C" w14:textId="77777777" w:rsidR="00551BA0" w:rsidRPr="005433FB" w:rsidRDefault="00551BA0" w:rsidP="007A651F">
            <w:pPr>
              <w:rPr>
                <w:rFonts w:ascii="Times New Roman" w:hAnsi="Times New Roman"/>
                <w:sz w:val="22"/>
                <w:szCs w:val="22"/>
              </w:rPr>
            </w:pPr>
            <w:r w:rsidRPr="005433FB">
              <w:rPr>
                <w:rFonts w:ascii="Times New Roman" w:hAnsi="Times New Roman"/>
                <w:sz w:val="22"/>
                <w:szCs w:val="22"/>
              </w:rPr>
              <w:t>10%</w:t>
            </w:r>
          </w:p>
        </w:tc>
      </w:tr>
      <w:tr w:rsidR="00551BA0" w:rsidRPr="008067A8" w14:paraId="001094BF" w14:textId="77777777" w:rsidTr="007A651F">
        <w:tc>
          <w:tcPr>
            <w:tcW w:w="1373" w:type="dxa"/>
            <w:shd w:val="clear" w:color="auto" w:fill="auto"/>
            <w:vAlign w:val="center"/>
          </w:tcPr>
          <w:p w14:paraId="36271F9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w:t>
            </w:r>
            <w:r>
              <w:rPr>
                <w:rFonts w:ascii="Times New Roman" w:hAnsi="Times New Roman"/>
                <w:i/>
                <w:iCs/>
                <w:sz w:val="22"/>
                <w:szCs w:val="22"/>
              </w:rPr>
              <w:t>III</w:t>
            </w:r>
            <w:r w:rsidRPr="008067A8">
              <w:rPr>
                <w:rFonts w:ascii="Times New Roman" w:hAnsi="Times New Roman"/>
                <w:i/>
                <w:iCs/>
                <w:sz w:val="22"/>
                <w:szCs w:val="22"/>
              </w:rPr>
              <w:t>.</w:t>
            </w:r>
            <w:r>
              <w:rPr>
                <w:rFonts w:ascii="Times New Roman" w:hAnsi="Times New Roman"/>
                <w:i/>
                <w:iCs/>
                <w:sz w:val="22"/>
                <w:szCs w:val="22"/>
              </w:rPr>
              <w:t>1</w:t>
            </w:r>
            <w:r w:rsidRPr="008067A8">
              <w:rPr>
                <w:rFonts w:ascii="Times New Roman" w:hAnsi="Times New Roman"/>
                <w:i/>
                <w:iCs/>
                <w:sz w:val="22"/>
                <w:szCs w:val="22"/>
              </w:rPr>
              <w:t>.</w:t>
            </w:r>
          </w:p>
        </w:tc>
        <w:tc>
          <w:tcPr>
            <w:tcW w:w="6594" w:type="dxa"/>
            <w:gridSpan w:val="2"/>
            <w:shd w:val="clear" w:color="auto" w:fill="auto"/>
            <w:vAlign w:val="center"/>
          </w:tcPr>
          <w:p w14:paraId="15F2AD8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procjena štete od elementarnih nepogoda</w:t>
            </w:r>
          </w:p>
        </w:tc>
        <w:tc>
          <w:tcPr>
            <w:tcW w:w="1096" w:type="dxa"/>
            <w:vMerge/>
            <w:shd w:val="clear" w:color="auto" w:fill="auto"/>
            <w:vAlign w:val="center"/>
          </w:tcPr>
          <w:p w14:paraId="19F8FD0D" w14:textId="77777777" w:rsidR="00551BA0" w:rsidRPr="005433FB" w:rsidRDefault="00551BA0" w:rsidP="007A651F">
            <w:pPr>
              <w:rPr>
                <w:rFonts w:ascii="Times New Roman" w:hAnsi="Times New Roman"/>
                <w:sz w:val="22"/>
                <w:szCs w:val="22"/>
              </w:rPr>
            </w:pPr>
          </w:p>
        </w:tc>
      </w:tr>
      <w:tr w:rsidR="00551BA0" w:rsidRPr="008067A8" w14:paraId="0BE0DE0E" w14:textId="77777777" w:rsidTr="007A651F">
        <w:tc>
          <w:tcPr>
            <w:tcW w:w="1373" w:type="dxa"/>
            <w:shd w:val="clear" w:color="auto" w:fill="auto"/>
            <w:vAlign w:val="center"/>
          </w:tcPr>
          <w:p w14:paraId="17271FA2"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w:t>
            </w:r>
            <w:r>
              <w:rPr>
                <w:rFonts w:ascii="Times New Roman" w:hAnsi="Times New Roman"/>
                <w:i/>
                <w:iCs/>
                <w:sz w:val="22"/>
                <w:szCs w:val="22"/>
              </w:rPr>
              <w:t>III</w:t>
            </w:r>
            <w:r w:rsidRPr="008067A8">
              <w:rPr>
                <w:rFonts w:ascii="Times New Roman" w:hAnsi="Times New Roman"/>
                <w:i/>
                <w:iCs/>
                <w:sz w:val="22"/>
                <w:szCs w:val="22"/>
              </w:rPr>
              <w:t>.</w:t>
            </w:r>
            <w:r>
              <w:rPr>
                <w:rFonts w:ascii="Times New Roman" w:hAnsi="Times New Roman"/>
                <w:i/>
                <w:iCs/>
                <w:sz w:val="22"/>
                <w:szCs w:val="22"/>
              </w:rPr>
              <w:t>2</w:t>
            </w:r>
            <w:r w:rsidRPr="008067A8">
              <w:rPr>
                <w:rFonts w:ascii="Times New Roman" w:hAnsi="Times New Roman"/>
                <w:i/>
                <w:iCs/>
                <w:sz w:val="22"/>
                <w:szCs w:val="22"/>
              </w:rPr>
              <w:t>.</w:t>
            </w:r>
          </w:p>
        </w:tc>
        <w:tc>
          <w:tcPr>
            <w:tcW w:w="6594" w:type="dxa"/>
            <w:gridSpan w:val="2"/>
            <w:shd w:val="clear" w:color="auto" w:fill="auto"/>
            <w:vAlign w:val="center"/>
          </w:tcPr>
          <w:p w14:paraId="52F53ED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vezani uz informiranje i ostvarivanje prava na pristup informacijama</w:t>
            </w:r>
          </w:p>
        </w:tc>
        <w:tc>
          <w:tcPr>
            <w:tcW w:w="1096" w:type="dxa"/>
            <w:vMerge/>
            <w:shd w:val="clear" w:color="auto" w:fill="auto"/>
            <w:vAlign w:val="center"/>
          </w:tcPr>
          <w:p w14:paraId="25781C42" w14:textId="77777777" w:rsidR="00551BA0" w:rsidRPr="005433FB" w:rsidRDefault="00551BA0" w:rsidP="007A651F">
            <w:pPr>
              <w:rPr>
                <w:rFonts w:ascii="Times New Roman" w:hAnsi="Times New Roman"/>
                <w:sz w:val="22"/>
                <w:szCs w:val="22"/>
              </w:rPr>
            </w:pPr>
          </w:p>
        </w:tc>
      </w:tr>
      <w:tr w:rsidR="00551BA0" w:rsidRPr="008067A8" w14:paraId="7B023464" w14:textId="77777777" w:rsidTr="007A651F">
        <w:tc>
          <w:tcPr>
            <w:tcW w:w="1373" w:type="dxa"/>
            <w:shd w:val="clear" w:color="auto" w:fill="auto"/>
            <w:vAlign w:val="center"/>
          </w:tcPr>
          <w:p w14:paraId="4CB37CE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w:t>
            </w:r>
            <w:r>
              <w:rPr>
                <w:rFonts w:ascii="Times New Roman" w:hAnsi="Times New Roman"/>
                <w:i/>
                <w:iCs/>
                <w:sz w:val="22"/>
                <w:szCs w:val="22"/>
              </w:rPr>
              <w:t>III</w:t>
            </w:r>
            <w:r w:rsidRPr="008067A8">
              <w:rPr>
                <w:rFonts w:ascii="Times New Roman" w:hAnsi="Times New Roman"/>
                <w:i/>
                <w:iCs/>
                <w:sz w:val="22"/>
                <w:szCs w:val="22"/>
              </w:rPr>
              <w:t>.</w:t>
            </w:r>
            <w:r>
              <w:rPr>
                <w:rFonts w:ascii="Times New Roman" w:hAnsi="Times New Roman"/>
                <w:i/>
                <w:iCs/>
                <w:sz w:val="22"/>
                <w:szCs w:val="22"/>
              </w:rPr>
              <w:t>3</w:t>
            </w:r>
            <w:r w:rsidRPr="008067A8">
              <w:rPr>
                <w:rFonts w:ascii="Times New Roman" w:hAnsi="Times New Roman"/>
                <w:i/>
                <w:iCs/>
                <w:sz w:val="22"/>
                <w:szCs w:val="22"/>
              </w:rPr>
              <w:t>.</w:t>
            </w:r>
          </w:p>
        </w:tc>
        <w:tc>
          <w:tcPr>
            <w:tcW w:w="6594" w:type="dxa"/>
            <w:gridSpan w:val="2"/>
            <w:shd w:val="clear" w:color="auto" w:fill="auto"/>
            <w:vAlign w:val="center"/>
          </w:tcPr>
          <w:p w14:paraId="1CCB7E2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 xml:space="preserve">obavljanje i drugih administrativnih poslova koji su mu stavljeni u nadležnost od pročelnika Odjela  </w:t>
            </w:r>
          </w:p>
        </w:tc>
        <w:tc>
          <w:tcPr>
            <w:tcW w:w="1096" w:type="dxa"/>
            <w:vMerge/>
            <w:shd w:val="clear" w:color="auto" w:fill="auto"/>
            <w:vAlign w:val="center"/>
          </w:tcPr>
          <w:p w14:paraId="45B2E4D9" w14:textId="77777777" w:rsidR="00551BA0" w:rsidRPr="005433FB" w:rsidRDefault="00551BA0" w:rsidP="007A651F">
            <w:pPr>
              <w:rPr>
                <w:rFonts w:ascii="Times New Roman" w:hAnsi="Times New Roman"/>
                <w:sz w:val="22"/>
                <w:szCs w:val="22"/>
              </w:rPr>
            </w:pPr>
          </w:p>
        </w:tc>
      </w:tr>
      <w:tr w:rsidR="00551BA0" w:rsidRPr="008067A8" w14:paraId="41BCA47F" w14:textId="77777777" w:rsidTr="007A651F">
        <w:tc>
          <w:tcPr>
            <w:tcW w:w="1373" w:type="dxa"/>
            <w:shd w:val="clear" w:color="auto" w:fill="auto"/>
            <w:vAlign w:val="center"/>
          </w:tcPr>
          <w:p w14:paraId="1EA0DF2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w:t>
            </w:r>
            <w:r>
              <w:rPr>
                <w:rFonts w:ascii="Times New Roman" w:hAnsi="Times New Roman"/>
                <w:i/>
                <w:iCs/>
                <w:sz w:val="22"/>
                <w:szCs w:val="22"/>
              </w:rPr>
              <w:t>III</w:t>
            </w:r>
            <w:r w:rsidRPr="008067A8">
              <w:rPr>
                <w:rFonts w:ascii="Times New Roman" w:hAnsi="Times New Roman"/>
                <w:i/>
                <w:iCs/>
                <w:sz w:val="22"/>
                <w:szCs w:val="22"/>
              </w:rPr>
              <w:t>.</w:t>
            </w:r>
            <w:r>
              <w:rPr>
                <w:rFonts w:ascii="Times New Roman" w:hAnsi="Times New Roman"/>
                <w:i/>
                <w:iCs/>
                <w:sz w:val="22"/>
                <w:szCs w:val="22"/>
              </w:rPr>
              <w:t>4</w:t>
            </w:r>
            <w:r w:rsidRPr="008067A8">
              <w:rPr>
                <w:rFonts w:ascii="Times New Roman" w:hAnsi="Times New Roman"/>
                <w:i/>
                <w:iCs/>
                <w:sz w:val="22"/>
                <w:szCs w:val="22"/>
              </w:rPr>
              <w:t>.</w:t>
            </w:r>
          </w:p>
        </w:tc>
        <w:tc>
          <w:tcPr>
            <w:tcW w:w="6594" w:type="dxa"/>
            <w:gridSpan w:val="2"/>
            <w:shd w:val="clear" w:color="auto" w:fill="auto"/>
            <w:vAlign w:val="center"/>
          </w:tcPr>
          <w:p w14:paraId="1C9ED57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redovito praćenje propisa, stanja, problema i pitanja iz svoga djelokruga</w:t>
            </w:r>
          </w:p>
        </w:tc>
        <w:tc>
          <w:tcPr>
            <w:tcW w:w="1096" w:type="dxa"/>
            <w:vMerge w:val="restart"/>
            <w:shd w:val="clear" w:color="auto" w:fill="auto"/>
            <w:vAlign w:val="center"/>
          </w:tcPr>
          <w:p w14:paraId="1470AD7F" w14:textId="77777777" w:rsidR="00551BA0" w:rsidRPr="005433FB" w:rsidRDefault="00551BA0" w:rsidP="007A651F">
            <w:pPr>
              <w:rPr>
                <w:rFonts w:ascii="Times New Roman" w:hAnsi="Times New Roman"/>
                <w:sz w:val="22"/>
                <w:szCs w:val="22"/>
              </w:rPr>
            </w:pPr>
          </w:p>
        </w:tc>
      </w:tr>
      <w:tr w:rsidR="00551BA0" w:rsidRPr="008067A8" w14:paraId="426A080C" w14:textId="77777777" w:rsidTr="007A651F">
        <w:tc>
          <w:tcPr>
            <w:tcW w:w="1373" w:type="dxa"/>
            <w:shd w:val="clear" w:color="auto" w:fill="auto"/>
            <w:vAlign w:val="center"/>
          </w:tcPr>
          <w:p w14:paraId="7CFF814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w:t>
            </w:r>
            <w:r>
              <w:rPr>
                <w:rFonts w:ascii="Times New Roman" w:hAnsi="Times New Roman"/>
                <w:i/>
                <w:iCs/>
                <w:sz w:val="22"/>
                <w:szCs w:val="22"/>
              </w:rPr>
              <w:t>III</w:t>
            </w:r>
            <w:r w:rsidRPr="008067A8">
              <w:rPr>
                <w:rFonts w:ascii="Times New Roman" w:hAnsi="Times New Roman"/>
                <w:i/>
                <w:iCs/>
                <w:sz w:val="22"/>
                <w:szCs w:val="22"/>
              </w:rPr>
              <w:t>.</w:t>
            </w:r>
            <w:r>
              <w:rPr>
                <w:rFonts w:ascii="Times New Roman" w:hAnsi="Times New Roman"/>
                <w:i/>
                <w:iCs/>
                <w:sz w:val="22"/>
                <w:szCs w:val="22"/>
              </w:rPr>
              <w:t>5</w:t>
            </w:r>
            <w:r w:rsidRPr="008067A8">
              <w:rPr>
                <w:rFonts w:ascii="Times New Roman" w:hAnsi="Times New Roman"/>
                <w:i/>
                <w:iCs/>
                <w:sz w:val="22"/>
                <w:szCs w:val="22"/>
              </w:rPr>
              <w:t>.</w:t>
            </w:r>
          </w:p>
        </w:tc>
        <w:tc>
          <w:tcPr>
            <w:tcW w:w="6594" w:type="dxa"/>
            <w:gridSpan w:val="2"/>
            <w:shd w:val="clear" w:color="auto" w:fill="auto"/>
            <w:vAlign w:val="center"/>
          </w:tcPr>
          <w:p w14:paraId="710FD5F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vođenje registra ugovora i narudžbenica i drugih evidencija, osim financijsko-računovodstvenih</w:t>
            </w:r>
          </w:p>
        </w:tc>
        <w:tc>
          <w:tcPr>
            <w:tcW w:w="1096" w:type="dxa"/>
            <w:vMerge/>
            <w:shd w:val="clear" w:color="auto" w:fill="auto"/>
            <w:vAlign w:val="center"/>
          </w:tcPr>
          <w:p w14:paraId="079035BB" w14:textId="77777777" w:rsidR="00551BA0" w:rsidRPr="008067A8" w:rsidRDefault="00551BA0" w:rsidP="007A651F">
            <w:pPr>
              <w:rPr>
                <w:rFonts w:ascii="Times New Roman" w:hAnsi="Times New Roman"/>
                <w:sz w:val="22"/>
                <w:szCs w:val="22"/>
              </w:rPr>
            </w:pPr>
          </w:p>
        </w:tc>
      </w:tr>
      <w:tr w:rsidR="00551BA0" w:rsidRPr="008067A8" w14:paraId="0C95FA74" w14:textId="77777777" w:rsidTr="007A651F">
        <w:tc>
          <w:tcPr>
            <w:tcW w:w="1373" w:type="dxa"/>
            <w:shd w:val="clear" w:color="auto" w:fill="auto"/>
            <w:vAlign w:val="center"/>
          </w:tcPr>
          <w:p w14:paraId="78C3884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w:t>
            </w:r>
            <w:r>
              <w:rPr>
                <w:rFonts w:ascii="Times New Roman" w:hAnsi="Times New Roman"/>
                <w:i/>
                <w:iCs/>
                <w:sz w:val="22"/>
                <w:szCs w:val="22"/>
              </w:rPr>
              <w:t>III</w:t>
            </w:r>
            <w:r w:rsidRPr="008067A8">
              <w:rPr>
                <w:rFonts w:ascii="Times New Roman" w:hAnsi="Times New Roman"/>
                <w:i/>
                <w:iCs/>
                <w:sz w:val="22"/>
                <w:szCs w:val="22"/>
              </w:rPr>
              <w:t>.</w:t>
            </w:r>
            <w:r>
              <w:rPr>
                <w:rFonts w:ascii="Times New Roman" w:hAnsi="Times New Roman"/>
                <w:i/>
                <w:iCs/>
                <w:sz w:val="22"/>
                <w:szCs w:val="22"/>
              </w:rPr>
              <w:t>6</w:t>
            </w:r>
            <w:r w:rsidRPr="008067A8">
              <w:rPr>
                <w:rFonts w:ascii="Times New Roman" w:hAnsi="Times New Roman"/>
                <w:i/>
                <w:iCs/>
                <w:sz w:val="22"/>
                <w:szCs w:val="22"/>
              </w:rPr>
              <w:t>.</w:t>
            </w:r>
          </w:p>
        </w:tc>
        <w:tc>
          <w:tcPr>
            <w:tcW w:w="6594" w:type="dxa"/>
            <w:gridSpan w:val="2"/>
            <w:shd w:val="clear" w:color="auto" w:fill="auto"/>
            <w:vAlign w:val="center"/>
          </w:tcPr>
          <w:p w14:paraId="004FF66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vođenje brige o osiguranju imovine Općine</w:t>
            </w:r>
          </w:p>
        </w:tc>
        <w:tc>
          <w:tcPr>
            <w:tcW w:w="1096" w:type="dxa"/>
            <w:vMerge/>
            <w:shd w:val="clear" w:color="auto" w:fill="auto"/>
            <w:vAlign w:val="center"/>
          </w:tcPr>
          <w:p w14:paraId="16AD2CA2" w14:textId="77777777" w:rsidR="00551BA0" w:rsidRPr="008067A8" w:rsidRDefault="00551BA0" w:rsidP="007A651F">
            <w:pPr>
              <w:rPr>
                <w:rFonts w:ascii="Times New Roman" w:hAnsi="Times New Roman"/>
                <w:sz w:val="22"/>
                <w:szCs w:val="22"/>
              </w:rPr>
            </w:pPr>
          </w:p>
        </w:tc>
      </w:tr>
      <w:tr w:rsidR="00551BA0" w:rsidRPr="008067A8" w14:paraId="5656456B" w14:textId="77777777" w:rsidTr="007A651F">
        <w:tc>
          <w:tcPr>
            <w:tcW w:w="1373" w:type="dxa"/>
            <w:shd w:val="clear" w:color="auto" w:fill="auto"/>
            <w:vAlign w:val="center"/>
          </w:tcPr>
          <w:p w14:paraId="70B5ED7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w:t>
            </w:r>
            <w:r>
              <w:rPr>
                <w:rFonts w:ascii="Times New Roman" w:hAnsi="Times New Roman"/>
                <w:i/>
                <w:iCs/>
                <w:sz w:val="22"/>
                <w:szCs w:val="22"/>
              </w:rPr>
              <w:t>III</w:t>
            </w:r>
            <w:r w:rsidRPr="008067A8">
              <w:rPr>
                <w:rFonts w:ascii="Times New Roman" w:hAnsi="Times New Roman"/>
                <w:i/>
                <w:iCs/>
                <w:sz w:val="22"/>
                <w:szCs w:val="22"/>
              </w:rPr>
              <w:t>.</w:t>
            </w:r>
            <w:r>
              <w:rPr>
                <w:rFonts w:ascii="Times New Roman" w:hAnsi="Times New Roman"/>
                <w:i/>
                <w:iCs/>
                <w:sz w:val="22"/>
                <w:szCs w:val="22"/>
              </w:rPr>
              <w:t>7</w:t>
            </w:r>
            <w:r w:rsidRPr="008067A8">
              <w:rPr>
                <w:rFonts w:ascii="Times New Roman" w:hAnsi="Times New Roman"/>
                <w:i/>
                <w:iCs/>
                <w:sz w:val="22"/>
                <w:szCs w:val="22"/>
              </w:rPr>
              <w:t>.</w:t>
            </w:r>
          </w:p>
        </w:tc>
        <w:tc>
          <w:tcPr>
            <w:tcW w:w="6594" w:type="dxa"/>
            <w:gridSpan w:val="2"/>
            <w:shd w:val="clear" w:color="auto" w:fill="auto"/>
            <w:vAlign w:val="center"/>
          </w:tcPr>
          <w:p w14:paraId="0E62E80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tehnički poslovi u pripremi sjednica Općinskog vijeća i za Općinskog načelnika, te njihovih radnih tijela</w:t>
            </w:r>
          </w:p>
        </w:tc>
        <w:tc>
          <w:tcPr>
            <w:tcW w:w="1096" w:type="dxa"/>
            <w:vMerge/>
            <w:shd w:val="clear" w:color="auto" w:fill="auto"/>
            <w:vAlign w:val="center"/>
          </w:tcPr>
          <w:p w14:paraId="036BB6F3" w14:textId="77777777" w:rsidR="00551BA0" w:rsidRPr="008067A8" w:rsidRDefault="00551BA0" w:rsidP="007A651F">
            <w:pPr>
              <w:rPr>
                <w:rFonts w:ascii="Times New Roman" w:hAnsi="Times New Roman"/>
                <w:sz w:val="22"/>
                <w:szCs w:val="22"/>
              </w:rPr>
            </w:pPr>
          </w:p>
        </w:tc>
      </w:tr>
      <w:tr w:rsidR="00551BA0" w:rsidRPr="008067A8" w14:paraId="167244DE" w14:textId="77777777" w:rsidTr="007A651F">
        <w:tc>
          <w:tcPr>
            <w:tcW w:w="1373" w:type="dxa"/>
            <w:shd w:val="clear" w:color="auto" w:fill="auto"/>
            <w:vAlign w:val="center"/>
          </w:tcPr>
          <w:p w14:paraId="46B1FC1A"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w:t>
            </w:r>
            <w:r>
              <w:rPr>
                <w:rFonts w:ascii="Times New Roman" w:hAnsi="Times New Roman"/>
                <w:i/>
                <w:iCs/>
                <w:sz w:val="22"/>
                <w:szCs w:val="22"/>
              </w:rPr>
              <w:t>III</w:t>
            </w:r>
            <w:r w:rsidRPr="008067A8">
              <w:rPr>
                <w:rFonts w:ascii="Times New Roman" w:hAnsi="Times New Roman"/>
                <w:i/>
                <w:iCs/>
                <w:sz w:val="22"/>
                <w:szCs w:val="22"/>
              </w:rPr>
              <w:t>.</w:t>
            </w:r>
            <w:r>
              <w:rPr>
                <w:rFonts w:ascii="Times New Roman" w:hAnsi="Times New Roman"/>
                <w:i/>
                <w:iCs/>
                <w:sz w:val="22"/>
                <w:szCs w:val="22"/>
              </w:rPr>
              <w:t>8</w:t>
            </w:r>
            <w:r w:rsidRPr="008067A8">
              <w:rPr>
                <w:rFonts w:ascii="Times New Roman" w:hAnsi="Times New Roman"/>
                <w:i/>
                <w:iCs/>
                <w:sz w:val="22"/>
                <w:szCs w:val="22"/>
              </w:rPr>
              <w:t>.</w:t>
            </w:r>
          </w:p>
        </w:tc>
        <w:tc>
          <w:tcPr>
            <w:tcW w:w="6594" w:type="dxa"/>
            <w:gridSpan w:val="2"/>
            <w:shd w:val="clear" w:color="auto" w:fill="auto"/>
            <w:vAlign w:val="center"/>
          </w:tcPr>
          <w:p w14:paraId="3521504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tehnički poslovi u svezi objave akata u Službenom glasniku</w:t>
            </w:r>
          </w:p>
        </w:tc>
        <w:tc>
          <w:tcPr>
            <w:tcW w:w="1096" w:type="dxa"/>
            <w:vMerge/>
            <w:shd w:val="clear" w:color="auto" w:fill="auto"/>
            <w:vAlign w:val="center"/>
          </w:tcPr>
          <w:p w14:paraId="5A129886" w14:textId="77777777" w:rsidR="00551BA0" w:rsidRPr="008067A8" w:rsidRDefault="00551BA0" w:rsidP="007A651F">
            <w:pPr>
              <w:rPr>
                <w:rFonts w:ascii="Times New Roman" w:hAnsi="Times New Roman"/>
                <w:sz w:val="22"/>
                <w:szCs w:val="22"/>
              </w:rPr>
            </w:pPr>
          </w:p>
        </w:tc>
      </w:tr>
      <w:tr w:rsidR="00551BA0" w:rsidRPr="008067A8" w14:paraId="6899FCB9" w14:textId="77777777" w:rsidTr="007A651F">
        <w:tc>
          <w:tcPr>
            <w:tcW w:w="1373" w:type="dxa"/>
            <w:shd w:val="clear" w:color="auto" w:fill="auto"/>
            <w:vAlign w:val="center"/>
          </w:tcPr>
          <w:p w14:paraId="38C8B99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V</w:t>
            </w:r>
            <w:r>
              <w:rPr>
                <w:rFonts w:ascii="Times New Roman" w:hAnsi="Times New Roman"/>
                <w:i/>
                <w:iCs/>
                <w:sz w:val="22"/>
                <w:szCs w:val="22"/>
              </w:rPr>
              <w:t>III</w:t>
            </w:r>
            <w:r w:rsidRPr="008067A8">
              <w:rPr>
                <w:rFonts w:ascii="Times New Roman" w:hAnsi="Times New Roman"/>
                <w:i/>
                <w:iCs/>
                <w:sz w:val="22"/>
                <w:szCs w:val="22"/>
              </w:rPr>
              <w:t>.</w:t>
            </w:r>
            <w:r>
              <w:rPr>
                <w:rFonts w:ascii="Times New Roman" w:hAnsi="Times New Roman"/>
                <w:i/>
                <w:iCs/>
                <w:sz w:val="22"/>
                <w:szCs w:val="22"/>
              </w:rPr>
              <w:t>9</w:t>
            </w:r>
            <w:r w:rsidRPr="008067A8">
              <w:rPr>
                <w:rFonts w:ascii="Times New Roman" w:hAnsi="Times New Roman"/>
                <w:i/>
                <w:iCs/>
                <w:sz w:val="22"/>
                <w:szCs w:val="22"/>
              </w:rPr>
              <w:t>.</w:t>
            </w:r>
          </w:p>
        </w:tc>
        <w:tc>
          <w:tcPr>
            <w:tcW w:w="6594" w:type="dxa"/>
            <w:gridSpan w:val="2"/>
            <w:shd w:val="clear" w:color="auto" w:fill="auto"/>
            <w:vAlign w:val="center"/>
          </w:tcPr>
          <w:p w14:paraId="0785820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briga o savjesnom, odgovornom, zakonitom i pravovremenom obavljanju poslova iz svog djelokruga</w:t>
            </w:r>
          </w:p>
        </w:tc>
        <w:tc>
          <w:tcPr>
            <w:tcW w:w="1096" w:type="dxa"/>
            <w:vMerge/>
            <w:shd w:val="clear" w:color="auto" w:fill="auto"/>
            <w:vAlign w:val="center"/>
          </w:tcPr>
          <w:p w14:paraId="27D9C652" w14:textId="77777777" w:rsidR="00551BA0" w:rsidRPr="008067A8" w:rsidRDefault="00551BA0" w:rsidP="007A651F">
            <w:pPr>
              <w:rPr>
                <w:rFonts w:ascii="Times New Roman" w:hAnsi="Times New Roman"/>
                <w:sz w:val="22"/>
                <w:szCs w:val="22"/>
              </w:rPr>
            </w:pPr>
          </w:p>
        </w:tc>
      </w:tr>
    </w:tbl>
    <w:p w14:paraId="7681233D" w14:textId="77777777" w:rsidR="00551BA0" w:rsidRPr="008067A8" w:rsidRDefault="00551BA0" w:rsidP="00551BA0">
      <w:pPr>
        <w:rPr>
          <w:rFonts w:ascii="Times New Roman" w:hAnsi="Times New Roman"/>
          <w:sz w:val="22"/>
          <w:szCs w:val="22"/>
        </w:rPr>
      </w:pPr>
    </w:p>
    <w:p w14:paraId="5331D9CA" w14:textId="77777777" w:rsidR="00551BA0" w:rsidRPr="008067A8" w:rsidRDefault="00551BA0" w:rsidP="00551BA0">
      <w:pPr>
        <w:rPr>
          <w:rFonts w:ascii="Times New Roman" w:hAnsi="Times New Roman"/>
          <w:sz w:val="22"/>
          <w:szCs w:val="22"/>
        </w:rPr>
      </w:pPr>
    </w:p>
    <w:p w14:paraId="3A7CF353"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Opis razine standardnih mjerila za klasifikaciju radnog mjesta</w:t>
      </w:r>
    </w:p>
    <w:p w14:paraId="668F81EE" w14:textId="77777777" w:rsidR="00551BA0" w:rsidRPr="008067A8" w:rsidRDefault="00551BA0" w:rsidP="00551BA0">
      <w:pPr>
        <w:rPr>
          <w:rFonts w:ascii="Times New Roman" w:hAnsi="Times New Roman"/>
          <w:sz w:val="22"/>
          <w:szCs w:val="22"/>
        </w:rPr>
      </w:pPr>
    </w:p>
    <w:p w14:paraId="2A786BF1"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STRUČNO ZNANJE</w:t>
      </w:r>
    </w:p>
    <w:p w14:paraId="68D1C647"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Stupanj obrazovanja:</w:t>
      </w:r>
      <w:r w:rsidRPr="008067A8">
        <w:rPr>
          <w:rFonts w:ascii="Times New Roman" w:hAnsi="Times New Roman"/>
          <w:sz w:val="22"/>
          <w:szCs w:val="22"/>
        </w:rPr>
        <w:t xml:space="preserve"> srednješkolsko četverogodišnje obrazovanje</w:t>
      </w:r>
    </w:p>
    <w:p w14:paraId="52B087CE"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Struka:</w:t>
      </w:r>
      <w:r w:rsidRPr="008067A8">
        <w:rPr>
          <w:rFonts w:ascii="Times New Roman" w:hAnsi="Times New Roman"/>
          <w:sz w:val="22"/>
          <w:szCs w:val="22"/>
        </w:rPr>
        <w:t xml:space="preserve"> ekonomska, pravna, opća</w:t>
      </w:r>
    </w:p>
    <w:p w14:paraId="5956C6E5"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Radno iskustvo:</w:t>
      </w:r>
      <w:r w:rsidRPr="008067A8">
        <w:rPr>
          <w:rFonts w:ascii="Times New Roman" w:hAnsi="Times New Roman"/>
          <w:sz w:val="22"/>
          <w:szCs w:val="22"/>
        </w:rPr>
        <w:t xml:space="preserve"> 1 godina radnog iskustva na odgovarajućim poslovima </w:t>
      </w:r>
    </w:p>
    <w:p w14:paraId="71192FF5"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Posebno stručno usavršavanje:</w:t>
      </w:r>
      <w:r w:rsidRPr="008067A8">
        <w:rPr>
          <w:rFonts w:ascii="Times New Roman" w:hAnsi="Times New Roman"/>
          <w:sz w:val="22"/>
          <w:szCs w:val="22"/>
        </w:rPr>
        <w:t xml:space="preserve"> položen državni stručni ispit</w:t>
      </w:r>
    </w:p>
    <w:p w14:paraId="6E51B200"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Posebna znanja, sposobnosti i vještine:</w:t>
      </w:r>
      <w:r w:rsidRPr="008067A8">
        <w:rPr>
          <w:rFonts w:ascii="Times New Roman" w:hAnsi="Times New Roman"/>
          <w:sz w:val="22"/>
          <w:szCs w:val="22"/>
        </w:rPr>
        <w:t xml:space="preserve"> dobro poznavanje rada na računalu i položen</w:t>
      </w:r>
    </w:p>
    <w:p w14:paraId="4F26AEB3"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 xml:space="preserve">                                                               vozački ispit B kategorije</w:t>
      </w:r>
    </w:p>
    <w:p w14:paraId="1A08D6E1" w14:textId="77777777" w:rsidR="00551BA0" w:rsidRPr="008067A8" w:rsidRDefault="00551BA0" w:rsidP="00551BA0">
      <w:pPr>
        <w:rPr>
          <w:rFonts w:ascii="Times New Roman" w:hAnsi="Times New Roman"/>
          <w:sz w:val="22"/>
          <w:szCs w:val="22"/>
        </w:rPr>
      </w:pPr>
    </w:p>
    <w:p w14:paraId="60284503"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SLOŽENOSTI POSLA</w:t>
      </w:r>
    </w:p>
    <w:p w14:paraId="03EC64AD"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jednostavne i uglavnom rutinske poslove koji zahtijevaju primjenu precizno utvrđenih postupaka, metoda rada i stručnih tehnika, ali i vođenje upravnih postupaka iz svog djelokruga</w:t>
      </w:r>
    </w:p>
    <w:p w14:paraId="1EDEF97F" w14:textId="77777777" w:rsidR="00551BA0" w:rsidRPr="008067A8" w:rsidRDefault="00551BA0" w:rsidP="00551BA0">
      <w:pPr>
        <w:rPr>
          <w:rFonts w:ascii="Times New Roman" w:hAnsi="Times New Roman"/>
          <w:sz w:val="22"/>
          <w:szCs w:val="22"/>
        </w:rPr>
      </w:pPr>
    </w:p>
    <w:p w14:paraId="6B163CE6"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SAMOSTALNOSTI</w:t>
      </w:r>
    </w:p>
    <w:p w14:paraId="4F2B337F"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stalni nadzor i upute pročelnika Odjela</w:t>
      </w:r>
    </w:p>
    <w:p w14:paraId="4763775D" w14:textId="77777777" w:rsidR="00551BA0" w:rsidRPr="008067A8" w:rsidRDefault="00551BA0" w:rsidP="00551BA0">
      <w:pPr>
        <w:rPr>
          <w:rFonts w:ascii="Times New Roman" w:hAnsi="Times New Roman"/>
          <w:sz w:val="22"/>
          <w:szCs w:val="22"/>
        </w:rPr>
      </w:pPr>
    </w:p>
    <w:p w14:paraId="4DE6F7A9"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ODGOVORNOSTI I UTJECAJ NA DONOŠENJE ODLUKA</w:t>
      </w:r>
    </w:p>
    <w:p w14:paraId="30B7F62C"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odgovornost za materijalne resurse s kojima službenik radi, te pravilnu primjenu načelno propisanih postupaka, metoda rada i stručnih tehnika</w:t>
      </w:r>
    </w:p>
    <w:p w14:paraId="1C6BBF6B" w14:textId="77777777" w:rsidR="00551BA0" w:rsidRPr="008067A8" w:rsidRDefault="00551BA0" w:rsidP="00551BA0">
      <w:pPr>
        <w:rPr>
          <w:rFonts w:ascii="Times New Roman" w:hAnsi="Times New Roman"/>
          <w:sz w:val="22"/>
          <w:szCs w:val="22"/>
        </w:rPr>
      </w:pPr>
    </w:p>
    <w:p w14:paraId="6C9B1FA5"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STRUČNE KOMUNIKACIJE</w:t>
      </w:r>
    </w:p>
    <w:p w14:paraId="1619EA7D"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kontakte unutar Upravnog odjela i povremene kontakte izvan njega</w:t>
      </w:r>
    </w:p>
    <w:p w14:paraId="1B45E6C5" w14:textId="77777777" w:rsidR="00551BA0" w:rsidRDefault="00551BA0" w:rsidP="00551BA0">
      <w:pPr>
        <w:rPr>
          <w:rFonts w:ascii="Times New Roman" w:hAnsi="Times New Roman"/>
          <w:sz w:val="22"/>
          <w:szCs w:val="22"/>
        </w:rPr>
      </w:pPr>
    </w:p>
    <w:p w14:paraId="564771BA" w14:textId="77777777" w:rsidR="00F94DD7" w:rsidRPr="008067A8" w:rsidRDefault="00F94DD7" w:rsidP="00551BA0">
      <w:pPr>
        <w:rPr>
          <w:rFonts w:ascii="Times New Roman" w:hAnsi="Times New Roman"/>
          <w:sz w:val="22"/>
          <w:szCs w:val="22"/>
        </w:rPr>
      </w:pPr>
    </w:p>
    <w:p w14:paraId="63B2C22C" w14:textId="77777777" w:rsidR="00551BA0" w:rsidRPr="008067A8" w:rsidRDefault="00551BA0" w:rsidP="00551BA0">
      <w:pPr>
        <w:rPr>
          <w:rFonts w:ascii="Times New Roman" w:hAnsi="Times New Roman"/>
          <w:b/>
          <w:bCs/>
          <w:sz w:val="22"/>
          <w:szCs w:val="22"/>
        </w:rPr>
      </w:pPr>
      <w:r w:rsidRPr="008067A8">
        <w:rPr>
          <w:rFonts w:ascii="Times New Roman" w:hAnsi="Times New Roman"/>
          <w:b/>
          <w:bCs/>
          <w:sz w:val="22"/>
          <w:szCs w:val="22"/>
        </w:rPr>
        <w:t>Spremač</w:t>
      </w:r>
    </w:p>
    <w:p w14:paraId="5BCFEB13" w14:textId="77777777" w:rsidR="00551BA0" w:rsidRPr="008067A8" w:rsidRDefault="00551BA0" w:rsidP="00551BA0">
      <w:pPr>
        <w:rPr>
          <w:rFonts w:ascii="Times New Roman" w:hAnsi="Times New Roman"/>
          <w:sz w:val="22"/>
          <w:szCs w:val="22"/>
        </w:rPr>
      </w:pPr>
    </w:p>
    <w:p w14:paraId="527A109E"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Broj izvršitelja:</w:t>
      </w:r>
    </w:p>
    <w:p w14:paraId="2FDC59A3"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 xml:space="preserve">1 </w:t>
      </w:r>
    </w:p>
    <w:p w14:paraId="33678CB2" w14:textId="77777777" w:rsidR="00551BA0" w:rsidRPr="008067A8" w:rsidRDefault="00551BA0" w:rsidP="00551BA0">
      <w:pPr>
        <w:rPr>
          <w:rFonts w:ascii="Times New Roman" w:hAnsi="Times New Roman"/>
          <w:sz w:val="22"/>
          <w:szCs w:val="22"/>
        </w:rPr>
      </w:pPr>
    </w:p>
    <w:p w14:paraId="268D5145"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Osnovni podaci o radnom mjestu</w:t>
      </w:r>
    </w:p>
    <w:p w14:paraId="16739E48"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Kategorija radnog mjesta:</w:t>
      </w:r>
    </w:p>
    <w:p w14:paraId="6C8BFE4E"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 xml:space="preserve">IV </w:t>
      </w:r>
    </w:p>
    <w:p w14:paraId="51A7E17C"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Potkategorija radnog mjesta:</w:t>
      </w:r>
    </w:p>
    <w:p w14:paraId="3082224C"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II</w:t>
      </w:r>
    </w:p>
    <w:p w14:paraId="0B6A85B2"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Razina potkategorije:</w:t>
      </w:r>
    </w:p>
    <w:p w14:paraId="1097A71A"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2</w:t>
      </w:r>
    </w:p>
    <w:p w14:paraId="24F25515" w14:textId="77777777" w:rsidR="00551BA0" w:rsidRPr="008067A8" w:rsidRDefault="00551BA0" w:rsidP="00551BA0">
      <w:pPr>
        <w:rPr>
          <w:rFonts w:ascii="Times New Roman" w:hAnsi="Times New Roman"/>
          <w:i/>
          <w:iCs/>
          <w:sz w:val="22"/>
          <w:szCs w:val="22"/>
          <w:u w:val="single"/>
        </w:rPr>
      </w:pPr>
      <w:r w:rsidRPr="008067A8">
        <w:rPr>
          <w:rFonts w:ascii="Times New Roman" w:hAnsi="Times New Roman"/>
          <w:i/>
          <w:iCs/>
          <w:sz w:val="22"/>
          <w:szCs w:val="22"/>
          <w:u w:val="single"/>
        </w:rPr>
        <w:t>Klasifikacijski rang:</w:t>
      </w:r>
    </w:p>
    <w:p w14:paraId="7FB6C8C9" w14:textId="77777777" w:rsidR="00551BA0" w:rsidRPr="008067A8" w:rsidRDefault="00551BA0" w:rsidP="00551BA0">
      <w:pPr>
        <w:rPr>
          <w:rFonts w:ascii="Times New Roman" w:hAnsi="Times New Roman"/>
          <w:i/>
          <w:iCs/>
          <w:sz w:val="22"/>
          <w:szCs w:val="22"/>
        </w:rPr>
      </w:pPr>
      <w:r w:rsidRPr="008067A8">
        <w:rPr>
          <w:rFonts w:ascii="Times New Roman" w:hAnsi="Times New Roman"/>
          <w:i/>
          <w:iCs/>
          <w:sz w:val="22"/>
          <w:szCs w:val="22"/>
        </w:rPr>
        <w:t>13</w:t>
      </w:r>
    </w:p>
    <w:p w14:paraId="2241D622" w14:textId="77777777" w:rsidR="00551BA0" w:rsidRDefault="00551BA0" w:rsidP="00551BA0">
      <w:pPr>
        <w:rPr>
          <w:rFonts w:ascii="Times New Roman" w:hAnsi="Times New Roman"/>
          <w:sz w:val="22"/>
          <w:szCs w:val="22"/>
        </w:rPr>
      </w:pPr>
    </w:p>
    <w:p w14:paraId="4EE58732" w14:textId="77777777" w:rsidR="00F94DD7" w:rsidRPr="008067A8" w:rsidRDefault="00F94DD7" w:rsidP="00551BA0">
      <w:pPr>
        <w:rPr>
          <w:rFonts w:ascii="Times New Roman" w:hAnsi="Times New Roman"/>
          <w:sz w:val="22"/>
          <w:szCs w:val="22"/>
        </w:rPr>
      </w:pPr>
    </w:p>
    <w:p w14:paraId="52C0ADCB"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Poslovi i zadaće:</w:t>
      </w:r>
    </w:p>
    <w:p w14:paraId="44D81D9C" w14:textId="77777777" w:rsidR="00551BA0" w:rsidRPr="008067A8" w:rsidRDefault="00551BA0" w:rsidP="00551BA0">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7203"/>
        <w:gridCol w:w="995"/>
      </w:tblGrid>
      <w:tr w:rsidR="00551BA0" w:rsidRPr="008067A8" w14:paraId="20A8B15D" w14:textId="77777777" w:rsidTr="007A651F">
        <w:tc>
          <w:tcPr>
            <w:tcW w:w="1378" w:type="dxa"/>
            <w:shd w:val="clear" w:color="auto" w:fill="auto"/>
            <w:vAlign w:val="center"/>
          </w:tcPr>
          <w:p w14:paraId="31F4D3D9"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Broj/podbroj</w:t>
            </w:r>
          </w:p>
        </w:tc>
        <w:tc>
          <w:tcPr>
            <w:tcW w:w="8228" w:type="dxa"/>
            <w:shd w:val="clear" w:color="auto" w:fill="auto"/>
            <w:vAlign w:val="center"/>
          </w:tcPr>
          <w:p w14:paraId="186FEE12"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Grupa poslova i zadaća/poslovi i zadaće</w:t>
            </w:r>
          </w:p>
        </w:tc>
        <w:tc>
          <w:tcPr>
            <w:tcW w:w="999" w:type="dxa"/>
            <w:shd w:val="clear" w:color="auto" w:fill="auto"/>
            <w:vAlign w:val="center"/>
          </w:tcPr>
          <w:p w14:paraId="190CF1E6" w14:textId="77777777" w:rsidR="00551BA0" w:rsidRPr="008067A8" w:rsidRDefault="00551BA0" w:rsidP="007A651F">
            <w:pPr>
              <w:rPr>
                <w:rFonts w:ascii="Times New Roman" w:hAnsi="Times New Roman"/>
                <w:sz w:val="22"/>
                <w:szCs w:val="22"/>
              </w:rPr>
            </w:pPr>
            <w:r w:rsidRPr="008067A8">
              <w:rPr>
                <w:rFonts w:ascii="Times New Roman" w:hAnsi="Times New Roman"/>
                <w:sz w:val="22"/>
                <w:szCs w:val="22"/>
              </w:rPr>
              <w:t>Postotak</w:t>
            </w:r>
          </w:p>
        </w:tc>
      </w:tr>
      <w:tr w:rsidR="00551BA0" w:rsidRPr="000E4237" w14:paraId="2332FC65" w14:textId="77777777" w:rsidTr="007A651F">
        <w:tc>
          <w:tcPr>
            <w:tcW w:w="1378" w:type="dxa"/>
            <w:shd w:val="clear" w:color="auto" w:fill="auto"/>
            <w:vAlign w:val="center"/>
          </w:tcPr>
          <w:p w14:paraId="02A90818" w14:textId="77777777" w:rsidR="00551BA0" w:rsidRPr="000E4237" w:rsidRDefault="00551BA0" w:rsidP="007A651F">
            <w:pPr>
              <w:rPr>
                <w:rFonts w:ascii="Times New Roman" w:hAnsi="Times New Roman"/>
                <w:b/>
                <w:bCs/>
                <w:i/>
                <w:iCs/>
                <w:sz w:val="22"/>
                <w:szCs w:val="22"/>
              </w:rPr>
            </w:pPr>
            <w:r w:rsidRPr="000E4237">
              <w:rPr>
                <w:rFonts w:ascii="Times New Roman" w:hAnsi="Times New Roman"/>
                <w:b/>
                <w:bCs/>
                <w:i/>
                <w:iCs/>
                <w:sz w:val="22"/>
                <w:szCs w:val="22"/>
              </w:rPr>
              <w:t>I.</w:t>
            </w:r>
          </w:p>
        </w:tc>
        <w:tc>
          <w:tcPr>
            <w:tcW w:w="8228" w:type="dxa"/>
            <w:shd w:val="clear" w:color="auto" w:fill="auto"/>
            <w:vAlign w:val="center"/>
          </w:tcPr>
          <w:p w14:paraId="29A822E3" w14:textId="77777777" w:rsidR="00551BA0" w:rsidRPr="000E4237" w:rsidRDefault="00551BA0" w:rsidP="007A651F">
            <w:pPr>
              <w:rPr>
                <w:rFonts w:ascii="Times New Roman" w:hAnsi="Times New Roman"/>
                <w:b/>
                <w:bCs/>
                <w:i/>
                <w:iCs/>
                <w:sz w:val="22"/>
                <w:szCs w:val="22"/>
              </w:rPr>
            </w:pPr>
            <w:r w:rsidRPr="000E4237">
              <w:rPr>
                <w:rFonts w:ascii="Times New Roman" w:hAnsi="Times New Roman"/>
                <w:b/>
                <w:bCs/>
                <w:i/>
                <w:iCs/>
                <w:sz w:val="22"/>
                <w:szCs w:val="22"/>
              </w:rPr>
              <w:t>Poslovi čišćenja i održavanja</w:t>
            </w:r>
          </w:p>
        </w:tc>
        <w:tc>
          <w:tcPr>
            <w:tcW w:w="999" w:type="dxa"/>
            <w:vMerge w:val="restart"/>
            <w:shd w:val="clear" w:color="auto" w:fill="auto"/>
            <w:vAlign w:val="center"/>
          </w:tcPr>
          <w:p w14:paraId="324F31B7" w14:textId="77777777" w:rsidR="00551BA0" w:rsidRPr="005433FB" w:rsidRDefault="00551BA0" w:rsidP="007A651F">
            <w:pPr>
              <w:rPr>
                <w:rFonts w:ascii="Times New Roman" w:hAnsi="Times New Roman"/>
                <w:sz w:val="22"/>
                <w:szCs w:val="22"/>
              </w:rPr>
            </w:pPr>
            <w:r w:rsidRPr="005433FB">
              <w:rPr>
                <w:rFonts w:ascii="Times New Roman" w:hAnsi="Times New Roman"/>
                <w:sz w:val="22"/>
                <w:szCs w:val="22"/>
              </w:rPr>
              <w:t>70%</w:t>
            </w:r>
          </w:p>
        </w:tc>
      </w:tr>
      <w:tr w:rsidR="00551BA0" w:rsidRPr="008067A8" w14:paraId="40CE839A" w14:textId="77777777" w:rsidTr="007A651F">
        <w:tc>
          <w:tcPr>
            <w:tcW w:w="1378" w:type="dxa"/>
            <w:shd w:val="clear" w:color="auto" w:fill="auto"/>
            <w:vAlign w:val="center"/>
          </w:tcPr>
          <w:p w14:paraId="76096A0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I.1.</w:t>
            </w:r>
          </w:p>
        </w:tc>
        <w:tc>
          <w:tcPr>
            <w:tcW w:w="8228" w:type="dxa"/>
            <w:shd w:val="clear" w:color="auto" w:fill="auto"/>
            <w:vAlign w:val="center"/>
          </w:tcPr>
          <w:p w14:paraId="6235AFB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čišćenja  i održavanja prostorija općinske zgrade i drugih zgrada javne, društvene namjene u B. Polju</w:t>
            </w:r>
          </w:p>
        </w:tc>
        <w:tc>
          <w:tcPr>
            <w:tcW w:w="999" w:type="dxa"/>
            <w:vMerge/>
            <w:shd w:val="clear" w:color="auto" w:fill="auto"/>
            <w:vAlign w:val="center"/>
          </w:tcPr>
          <w:p w14:paraId="40A2CE3B" w14:textId="77777777" w:rsidR="00551BA0" w:rsidRPr="005433FB" w:rsidRDefault="00551BA0" w:rsidP="007A651F">
            <w:pPr>
              <w:rPr>
                <w:rFonts w:ascii="Times New Roman" w:hAnsi="Times New Roman"/>
                <w:sz w:val="22"/>
                <w:szCs w:val="22"/>
              </w:rPr>
            </w:pPr>
          </w:p>
        </w:tc>
      </w:tr>
      <w:tr w:rsidR="00551BA0" w:rsidRPr="008067A8" w14:paraId="7854AFC3" w14:textId="77777777" w:rsidTr="007A651F">
        <w:tc>
          <w:tcPr>
            <w:tcW w:w="1378" w:type="dxa"/>
            <w:shd w:val="clear" w:color="auto" w:fill="auto"/>
            <w:vAlign w:val="center"/>
          </w:tcPr>
          <w:p w14:paraId="4D9B807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I.2.</w:t>
            </w:r>
          </w:p>
        </w:tc>
        <w:tc>
          <w:tcPr>
            <w:tcW w:w="8228" w:type="dxa"/>
            <w:shd w:val="clear" w:color="auto" w:fill="auto"/>
            <w:vAlign w:val="center"/>
          </w:tcPr>
          <w:p w14:paraId="619B2C3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poslovi čišćenja i održavanja pripadajućeg dvorišnog prostora općinske zgrade i drugih zgrada javne, društvene namjene u B. Polju</w:t>
            </w:r>
          </w:p>
        </w:tc>
        <w:tc>
          <w:tcPr>
            <w:tcW w:w="999" w:type="dxa"/>
            <w:vMerge/>
            <w:shd w:val="clear" w:color="auto" w:fill="auto"/>
            <w:vAlign w:val="center"/>
          </w:tcPr>
          <w:p w14:paraId="18FB3609" w14:textId="77777777" w:rsidR="00551BA0" w:rsidRPr="005433FB" w:rsidRDefault="00551BA0" w:rsidP="007A651F">
            <w:pPr>
              <w:rPr>
                <w:rFonts w:ascii="Times New Roman" w:hAnsi="Times New Roman"/>
                <w:sz w:val="22"/>
                <w:szCs w:val="22"/>
              </w:rPr>
            </w:pPr>
          </w:p>
        </w:tc>
      </w:tr>
      <w:tr w:rsidR="00551BA0" w:rsidRPr="008067A8" w14:paraId="37E5553F" w14:textId="77777777" w:rsidTr="007A651F">
        <w:tc>
          <w:tcPr>
            <w:tcW w:w="1378" w:type="dxa"/>
            <w:shd w:val="clear" w:color="auto" w:fill="auto"/>
            <w:vAlign w:val="center"/>
          </w:tcPr>
          <w:p w14:paraId="63E7CA6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lastRenderedPageBreak/>
              <w:t>I.3.</w:t>
            </w:r>
          </w:p>
        </w:tc>
        <w:tc>
          <w:tcPr>
            <w:tcW w:w="8228" w:type="dxa"/>
            <w:shd w:val="clear" w:color="auto" w:fill="auto"/>
            <w:vAlign w:val="center"/>
          </w:tcPr>
          <w:p w14:paraId="4E4C569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briga i održavanje vrtova oko općinske zgrade i drugih zgrada javne, društvene namjene u B. Polju</w:t>
            </w:r>
          </w:p>
        </w:tc>
        <w:tc>
          <w:tcPr>
            <w:tcW w:w="999" w:type="dxa"/>
            <w:vMerge/>
            <w:shd w:val="clear" w:color="auto" w:fill="auto"/>
            <w:vAlign w:val="center"/>
          </w:tcPr>
          <w:p w14:paraId="61A2A6C9" w14:textId="77777777" w:rsidR="00551BA0" w:rsidRPr="005433FB" w:rsidRDefault="00551BA0" w:rsidP="007A651F">
            <w:pPr>
              <w:rPr>
                <w:rFonts w:ascii="Times New Roman" w:hAnsi="Times New Roman"/>
                <w:sz w:val="22"/>
                <w:szCs w:val="22"/>
              </w:rPr>
            </w:pPr>
          </w:p>
        </w:tc>
      </w:tr>
      <w:tr w:rsidR="00551BA0" w:rsidRPr="008067A8" w14:paraId="642A1306" w14:textId="77777777" w:rsidTr="007A651F">
        <w:tc>
          <w:tcPr>
            <w:tcW w:w="1378" w:type="dxa"/>
            <w:shd w:val="clear" w:color="auto" w:fill="auto"/>
            <w:vAlign w:val="center"/>
          </w:tcPr>
          <w:p w14:paraId="74041EC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I.4.</w:t>
            </w:r>
          </w:p>
        </w:tc>
        <w:tc>
          <w:tcPr>
            <w:tcW w:w="8228" w:type="dxa"/>
            <w:shd w:val="clear" w:color="auto" w:fill="auto"/>
            <w:vAlign w:val="center"/>
          </w:tcPr>
          <w:p w14:paraId="5D1D069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briga i održavanje parkirališnog prostora pripadnog općinskoj zgrad i drugih zgrada javne, društvene namjene u B. Polju i</w:t>
            </w:r>
          </w:p>
        </w:tc>
        <w:tc>
          <w:tcPr>
            <w:tcW w:w="999" w:type="dxa"/>
            <w:vMerge/>
            <w:shd w:val="clear" w:color="auto" w:fill="auto"/>
            <w:vAlign w:val="center"/>
          </w:tcPr>
          <w:p w14:paraId="3D93A4E7" w14:textId="77777777" w:rsidR="00551BA0" w:rsidRPr="005433FB" w:rsidRDefault="00551BA0" w:rsidP="007A651F">
            <w:pPr>
              <w:rPr>
                <w:rFonts w:ascii="Times New Roman" w:hAnsi="Times New Roman"/>
                <w:sz w:val="22"/>
                <w:szCs w:val="22"/>
              </w:rPr>
            </w:pPr>
          </w:p>
        </w:tc>
      </w:tr>
      <w:tr w:rsidR="00551BA0" w:rsidRPr="000E4237" w14:paraId="5D9490DF" w14:textId="77777777" w:rsidTr="007A651F">
        <w:tc>
          <w:tcPr>
            <w:tcW w:w="1378" w:type="dxa"/>
            <w:shd w:val="clear" w:color="auto" w:fill="auto"/>
            <w:vAlign w:val="center"/>
          </w:tcPr>
          <w:p w14:paraId="3D28B69B" w14:textId="77777777" w:rsidR="00551BA0" w:rsidRPr="000E4237" w:rsidRDefault="00551BA0" w:rsidP="007A651F">
            <w:pPr>
              <w:rPr>
                <w:rFonts w:ascii="Times New Roman" w:hAnsi="Times New Roman"/>
                <w:b/>
                <w:bCs/>
                <w:i/>
                <w:iCs/>
                <w:sz w:val="22"/>
                <w:szCs w:val="22"/>
              </w:rPr>
            </w:pPr>
            <w:r w:rsidRPr="000E4237">
              <w:rPr>
                <w:rFonts w:ascii="Times New Roman" w:hAnsi="Times New Roman"/>
                <w:b/>
                <w:bCs/>
                <w:i/>
                <w:iCs/>
                <w:sz w:val="22"/>
                <w:szCs w:val="22"/>
              </w:rPr>
              <w:t>II.</w:t>
            </w:r>
          </w:p>
        </w:tc>
        <w:tc>
          <w:tcPr>
            <w:tcW w:w="8228" w:type="dxa"/>
            <w:shd w:val="clear" w:color="auto" w:fill="auto"/>
            <w:vAlign w:val="center"/>
          </w:tcPr>
          <w:p w14:paraId="5DF22196" w14:textId="77777777" w:rsidR="00551BA0" w:rsidRPr="000E4237" w:rsidRDefault="00551BA0" w:rsidP="007A651F">
            <w:pPr>
              <w:rPr>
                <w:rFonts w:ascii="Times New Roman" w:hAnsi="Times New Roman"/>
                <w:b/>
                <w:bCs/>
                <w:i/>
                <w:iCs/>
                <w:sz w:val="22"/>
                <w:szCs w:val="22"/>
              </w:rPr>
            </w:pPr>
            <w:r w:rsidRPr="000E4237">
              <w:rPr>
                <w:rFonts w:ascii="Times New Roman" w:hAnsi="Times New Roman"/>
                <w:b/>
                <w:bCs/>
                <w:i/>
                <w:iCs/>
                <w:sz w:val="22"/>
                <w:szCs w:val="22"/>
              </w:rPr>
              <w:t>Poslovi dostave</w:t>
            </w:r>
          </w:p>
        </w:tc>
        <w:tc>
          <w:tcPr>
            <w:tcW w:w="999" w:type="dxa"/>
            <w:vMerge w:val="restart"/>
            <w:shd w:val="clear" w:color="auto" w:fill="auto"/>
            <w:vAlign w:val="center"/>
          </w:tcPr>
          <w:p w14:paraId="2CFF6A0F" w14:textId="77777777" w:rsidR="00551BA0" w:rsidRPr="005433FB" w:rsidRDefault="00551BA0" w:rsidP="007A651F">
            <w:pPr>
              <w:rPr>
                <w:rFonts w:ascii="Times New Roman" w:hAnsi="Times New Roman"/>
                <w:sz w:val="22"/>
                <w:szCs w:val="22"/>
              </w:rPr>
            </w:pPr>
            <w:r w:rsidRPr="005433FB">
              <w:rPr>
                <w:rFonts w:ascii="Times New Roman" w:hAnsi="Times New Roman"/>
                <w:sz w:val="22"/>
                <w:szCs w:val="22"/>
              </w:rPr>
              <w:t>5%</w:t>
            </w:r>
          </w:p>
        </w:tc>
      </w:tr>
      <w:tr w:rsidR="00551BA0" w:rsidRPr="008067A8" w14:paraId="360CEBE6" w14:textId="77777777" w:rsidTr="007A651F">
        <w:tc>
          <w:tcPr>
            <w:tcW w:w="1378" w:type="dxa"/>
            <w:shd w:val="clear" w:color="auto" w:fill="auto"/>
            <w:vAlign w:val="center"/>
          </w:tcPr>
          <w:p w14:paraId="2786A98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II.1.</w:t>
            </w:r>
          </w:p>
        </w:tc>
        <w:tc>
          <w:tcPr>
            <w:tcW w:w="8228" w:type="dxa"/>
            <w:shd w:val="clear" w:color="auto" w:fill="auto"/>
            <w:vAlign w:val="center"/>
          </w:tcPr>
          <w:p w14:paraId="74229D2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dostava i otprema pošte putem poštanskog ureda</w:t>
            </w:r>
          </w:p>
        </w:tc>
        <w:tc>
          <w:tcPr>
            <w:tcW w:w="999" w:type="dxa"/>
            <w:vMerge/>
            <w:shd w:val="clear" w:color="auto" w:fill="auto"/>
            <w:vAlign w:val="center"/>
          </w:tcPr>
          <w:p w14:paraId="6EF487DC" w14:textId="77777777" w:rsidR="00551BA0" w:rsidRPr="005433FB" w:rsidRDefault="00551BA0" w:rsidP="007A651F">
            <w:pPr>
              <w:rPr>
                <w:rFonts w:ascii="Times New Roman" w:hAnsi="Times New Roman"/>
                <w:sz w:val="22"/>
                <w:szCs w:val="22"/>
              </w:rPr>
            </w:pPr>
          </w:p>
        </w:tc>
      </w:tr>
      <w:tr w:rsidR="00551BA0" w:rsidRPr="008067A8" w14:paraId="6DBD3FA2" w14:textId="77777777" w:rsidTr="007A651F">
        <w:tc>
          <w:tcPr>
            <w:tcW w:w="1378" w:type="dxa"/>
            <w:shd w:val="clear" w:color="auto" w:fill="auto"/>
            <w:vAlign w:val="center"/>
          </w:tcPr>
          <w:p w14:paraId="28C29C77"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II.2.</w:t>
            </w:r>
          </w:p>
        </w:tc>
        <w:tc>
          <w:tcPr>
            <w:tcW w:w="8228" w:type="dxa"/>
            <w:shd w:val="clear" w:color="auto" w:fill="auto"/>
            <w:vAlign w:val="center"/>
          </w:tcPr>
          <w:p w14:paraId="4CF946C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stavljanje na oglasnu ploću Općine i oglasne ploće po naseljima</w:t>
            </w:r>
          </w:p>
        </w:tc>
        <w:tc>
          <w:tcPr>
            <w:tcW w:w="999" w:type="dxa"/>
            <w:vMerge/>
            <w:shd w:val="clear" w:color="auto" w:fill="auto"/>
            <w:vAlign w:val="center"/>
          </w:tcPr>
          <w:p w14:paraId="121C9643" w14:textId="77777777" w:rsidR="00551BA0" w:rsidRPr="005433FB" w:rsidRDefault="00551BA0" w:rsidP="007A651F">
            <w:pPr>
              <w:rPr>
                <w:rFonts w:ascii="Times New Roman" w:hAnsi="Times New Roman"/>
                <w:sz w:val="22"/>
                <w:szCs w:val="22"/>
              </w:rPr>
            </w:pPr>
          </w:p>
        </w:tc>
      </w:tr>
      <w:tr w:rsidR="00551BA0" w:rsidRPr="008067A8" w14:paraId="15D48D0A" w14:textId="77777777" w:rsidTr="007A651F">
        <w:tc>
          <w:tcPr>
            <w:tcW w:w="1378" w:type="dxa"/>
            <w:shd w:val="clear" w:color="auto" w:fill="auto"/>
            <w:vAlign w:val="center"/>
          </w:tcPr>
          <w:p w14:paraId="103F2C01"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II.3.</w:t>
            </w:r>
          </w:p>
        </w:tc>
        <w:tc>
          <w:tcPr>
            <w:tcW w:w="8228" w:type="dxa"/>
            <w:shd w:val="clear" w:color="auto" w:fill="auto"/>
            <w:vAlign w:val="center"/>
          </w:tcPr>
          <w:p w14:paraId="6287E978"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direktna dostava</w:t>
            </w:r>
          </w:p>
        </w:tc>
        <w:tc>
          <w:tcPr>
            <w:tcW w:w="999" w:type="dxa"/>
            <w:vMerge/>
            <w:shd w:val="clear" w:color="auto" w:fill="auto"/>
            <w:vAlign w:val="center"/>
          </w:tcPr>
          <w:p w14:paraId="131488E6" w14:textId="77777777" w:rsidR="00551BA0" w:rsidRPr="005433FB" w:rsidRDefault="00551BA0" w:rsidP="007A651F">
            <w:pPr>
              <w:rPr>
                <w:rFonts w:ascii="Times New Roman" w:hAnsi="Times New Roman"/>
                <w:sz w:val="22"/>
                <w:szCs w:val="22"/>
              </w:rPr>
            </w:pPr>
          </w:p>
        </w:tc>
      </w:tr>
      <w:tr w:rsidR="00551BA0" w:rsidRPr="000E4237" w14:paraId="0CC542B6" w14:textId="77777777" w:rsidTr="007A651F">
        <w:tc>
          <w:tcPr>
            <w:tcW w:w="1378" w:type="dxa"/>
            <w:shd w:val="clear" w:color="auto" w:fill="auto"/>
            <w:vAlign w:val="center"/>
          </w:tcPr>
          <w:p w14:paraId="163375ED" w14:textId="77777777" w:rsidR="00551BA0" w:rsidRPr="000E4237" w:rsidRDefault="00551BA0" w:rsidP="007A651F">
            <w:pPr>
              <w:rPr>
                <w:rFonts w:ascii="Times New Roman" w:hAnsi="Times New Roman"/>
                <w:b/>
                <w:bCs/>
                <w:i/>
                <w:iCs/>
                <w:sz w:val="22"/>
                <w:szCs w:val="22"/>
              </w:rPr>
            </w:pPr>
            <w:r w:rsidRPr="000E4237">
              <w:rPr>
                <w:rFonts w:ascii="Times New Roman" w:hAnsi="Times New Roman"/>
                <w:b/>
                <w:bCs/>
                <w:i/>
                <w:iCs/>
                <w:sz w:val="22"/>
                <w:szCs w:val="22"/>
              </w:rPr>
              <w:t>III.</w:t>
            </w:r>
          </w:p>
        </w:tc>
        <w:tc>
          <w:tcPr>
            <w:tcW w:w="8228" w:type="dxa"/>
            <w:shd w:val="clear" w:color="auto" w:fill="auto"/>
            <w:vAlign w:val="center"/>
          </w:tcPr>
          <w:p w14:paraId="4F3FCEE7" w14:textId="77777777" w:rsidR="00551BA0" w:rsidRPr="000E4237" w:rsidRDefault="00551BA0" w:rsidP="007A651F">
            <w:pPr>
              <w:rPr>
                <w:rFonts w:ascii="Times New Roman" w:hAnsi="Times New Roman"/>
                <w:b/>
                <w:bCs/>
                <w:i/>
                <w:iCs/>
                <w:sz w:val="22"/>
                <w:szCs w:val="22"/>
              </w:rPr>
            </w:pPr>
            <w:r w:rsidRPr="000E4237">
              <w:rPr>
                <w:rFonts w:ascii="Times New Roman" w:hAnsi="Times New Roman"/>
                <w:b/>
                <w:bCs/>
                <w:i/>
                <w:iCs/>
                <w:sz w:val="22"/>
                <w:szCs w:val="22"/>
              </w:rPr>
              <w:t>Poslovi usluživanja</w:t>
            </w:r>
          </w:p>
        </w:tc>
        <w:tc>
          <w:tcPr>
            <w:tcW w:w="999" w:type="dxa"/>
            <w:vMerge w:val="restart"/>
            <w:shd w:val="clear" w:color="auto" w:fill="auto"/>
            <w:vAlign w:val="center"/>
          </w:tcPr>
          <w:p w14:paraId="5DF14A89" w14:textId="77777777" w:rsidR="00551BA0" w:rsidRPr="005433FB" w:rsidRDefault="00551BA0" w:rsidP="007A651F">
            <w:pPr>
              <w:rPr>
                <w:rFonts w:ascii="Times New Roman" w:hAnsi="Times New Roman"/>
                <w:sz w:val="22"/>
                <w:szCs w:val="22"/>
              </w:rPr>
            </w:pPr>
            <w:r w:rsidRPr="005433FB">
              <w:rPr>
                <w:rFonts w:ascii="Times New Roman" w:hAnsi="Times New Roman"/>
                <w:sz w:val="22"/>
                <w:szCs w:val="22"/>
              </w:rPr>
              <w:t>5%</w:t>
            </w:r>
          </w:p>
        </w:tc>
      </w:tr>
      <w:tr w:rsidR="00551BA0" w:rsidRPr="008067A8" w14:paraId="7D8A2CA0" w14:textId="77777777" w:rsidTr="007A651F">
        <w:tc>
          <w:tcPr>
            <w:tcW w:w="1378" w:type="dxa"/>
            <w:shd w:val="clear" w:color="auto" w:fill="auto"/>
            <w:vAlign w:val="center"/>
          </w:tcPr>
          <w:p w14:paraId="069D0AE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III.1.</w:t>
            </w:r>
          </w:p>
        </w:tc>
        <w:tc>
          <w:tcPr>
            <w:tcW w:w="8228" w:type="dxa"/>
            <w:shd w:val="clear" w:color="auto" w:fill="auto"/>
            <w:vAlign w:val="center"/>
          </w:tcPr>
          <w:p w14:paraId="51B7D7AB"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kuhanje i posluživanje vrućih napitaka</w:t>
            </w:r>
          </w:p>
        </w:tc>
        <w:tc>
          <w:tcPr>
            <w:tcW w:w="999" w:type="dxa"/>
            <w:vMerge/>
            <w:shd w:val="clear" w:color="auto" w:fill="auto"/>
            <w:vAlign w:val="center"/>
          </w:tcPr>
          <w:p w14:paraId="14D9AB37" w14:textId="77777777" w:rsidR="00551BA0" w:rsidRPr="005433FB" w:rsidRDefault="00551BA0" w:rsidP="007A651F">
            <w:pPr>
              <w:rPr>
                <w:rFonts w:ascii="Times New Roman" w:hAnsi="Times New Roman"/>
                <w:sz w:val="22"/>
                <w:szCs w:val="22"/>
              </w:rPr>
            </w:pPr>
          </w:p>
        </w:tc>
      </w:tr>
      <w:tr w:rsidR="00551BA0" w:rsidRPr="008067A8" w14:paraId="0493F7BF" w14:textId="77777777" w:rsidTr="007A651F">
        <w:tc>
          <w:tcPr>
            <w:tcW w:w="1378" w:type="dxa"/>
            <w:shd w:val="clear" w:color="auto" w:fill="auto"/>
            <w:vAlign w:val="center"/>
          </w:tcPr>
          <w:p w14:paraId="38DEF98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III.2.</w:t>
            </w:r>
          </w:p>
        </w:tc>
        <w:tc>
          <w:tcPr>
            <w:tcW w:w="8228" w:type="dxa"/>
            <w:shd w:val="clear" w:color="auto" w:fill="auto"/>
            <w:vAlign w:val="center"/>
          </w:tcPr>
          <w:p w14:paraId="5D1860C6"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jednostavne prigodne usluge posluživanja hrane i pića</w:t>
            </w:r>
          </w:p>
        </w:tc>
        <w:tc>
          <w:tcPr>
            <w:tcW w:w="999" w:type="dxa"/>
            <w:vMerge/>
            <w:shd w:val="clear" w:color="auto" w:fill="auto"/>
            <w:vAlign w:val="center"/>
          </w:tcPr>
          <w:p w14:paraId="0B4581DF" w14:textId="77777777" w:rsidR="00551BA0" w:rsidRPr="005433FB" w:rsidRDefault="00551BA0" w:rsidP="007A651F">
            <w:pPr>
              <w:rPr>
                <w:rFonts w:ascii="Times New Roman" w:hAnsi="Times New Roman"/>
                <w:sz w:val="22"/>
                <w:szCs w:val="22"/>
              </w:rPr>
            </w:pPr>
          </w:p>
        </w:tc>
      </w:tr>
      <w:tr w:rsidR="00551BA0" w:rsidRPr="008067A8" w14:paraId="0209DA4E" w14:textId="77777777" w:rsidTr="007A651F">
        <w:tc>
          <w:tcPr>
            <w:tcW w:w="1378" w:type="dxa"/>
            <w:shd w:val="clear" w:color="auto" w:fill="auto"/>
            <w:vAlign w:val="center"/>
          </w:tcPr>
          <w:p w14:paraId="3B94028D"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III.3.</w:t>
            </w:r>
          </w:p>
        </w:tc>
        <w:tc>
          <w:tcPr>
            <w:tcW w:w="8228" w:type="dxa"/>
            <w:shd w:val="clear" w:color="auto" w:fill="auto"/>
            <w:vAlign w:val="center"/>
          </w:tcPr>
          <w:p w14:paraId="38329C7C"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briga o raspoloživom posuđu, njegovom pranju, čišćenju i održavanju</w:t>
            </w:r>
          </w:p>
        </w:tc>
        <w:tc>
          <w:tcPr>
            <w:tcW w:w="999" w:type="dxa"/>
            <w:vMerge/>
            <w:shd w:val="clear" w:color="auto" w:fill="auto"/>
            <w:vAlign w:val="center"/>
          </w:tcPr>
          <w:p w14:paraId="08AA22E8" w14:textId="77777777" w:rsidR="00551BA0" w:rsidRPr="005433FB" w:rsidRDefault="00551BA0" w:rsidP="007A651F">
            <w:pPr>
              <w:rPr>
                <w:rFonts w:ascii="Times New Roman" w:hAnsi="Times New Roman"/>
                <w:sz w:val="22"/>
                <w:szCs w:val="22"/>
              </w:rPr>
            </w:pPr>
          </w:p>
        </w:tc>
      </w:tr>
      <w:tr w:rsidR="00551BA0" w:rsidRPr="000E4237" w14:paraId="7E0FFC71" w14:textId="77777777" w:rsidTr="007A651F">
        <w:tc>
          <w:tcPr>
            <w:tcW w:w="1378" w:type="dxa"/>
            <w:shd w:val="clear" w:color="auto" w:fill="auto"/>
            <w:vAlign w:val="center"/>
          </w:tcPr>
          <w:p w14:paraId="4F088268" w14:textId="77777777" w:rsidR="00551BA0" w:rsidRPr="000E4237" w:rsidRDefault="00551BA0" w:rsidP="007A651F">
            <w:pPr>
              <w:rPr>
                <w:rFonts w:ascii="Times New Roman" w:hAnsi="Times New Roman"/>
                <w:b/>
                <w:bCs/>
                <w:i/>
                <w:iCs/>
                <w:sz w:val="22"/>
                <w:szCs w:val="22"/>
              </w:rPr>
            </w:pPr>
            <w:r w:rsidRPr="000E4237">
              <w:rPr>
                <w:rFonts w:ascii="Times New Roman" w:hAnsi="Times New Roman"/>
                <w:b/>
                <w:bCs/>
                <w:i/>
                <w:iCs/>
                <w:sz w:val="22"/>
                <w:szCs w:val="22"/>
              </w:rPr>
              <w:t>IV.</w:t>
            </w:r>
          </w:p>
        </w:tc>
        <w:tc>
          <w:tcPr>
            <w:tcW w:w="8228" w:type="dxa"/>
            <w:shd w:val="clear" w:color="auto" w:fill="auto"/>
            <w:vAlign w:val="center"/>
          </w:tcPr>
          <w:p w14:paraId="147F9FBC" w14:textId="77777777" w:rsidR="00551BA0" w:rsidRPr="000E4237" w:rsidRDefault="00551BA0" w:rsidP="007A651F">
            <w:pPr>
              <w:rPr>
                <w:rFonts w:ascii="Times New Roman" w:hAnsi="Times New Roman"/>
                <w:b/>
                <w:bCs/>
                <w:i/>
                <w:iCs/>
                <w:sz w:val="22"/>
                <w:szCs w:val="22"/>
              </w:rPr>
            </w:pPr>
            <w:r w:rsidRPr="000E4237">
              <w:rPr>
                <w:rFonts w:ascii="Times New Roman" w:hAnsi="Times New Roman"/>
                <w:b/>
                <w:bCs/>
                <w:i/>
                <w:iCs/>
                <w:sz w:val="22"/>
                <w:szCs w:val="22"/>
              </w:rPr>
              <w:t>Ostalo</w:t>
            </w:r>
          </w:p>
        </w:tc>
        <w:tc>
          <w:tcPr>
            <w:tcW w:w="999" w:type="dxa"/>
            <w:vMerge w:val="restart"/>
            <w:shd w:val="clear" w:color="auto" w:fill="auto"/>
            <w:vAlign w:val="center"/>
          </w:tcPr>
          <w:p w14:paraId="7F1FB281" w14:textId="77777777" w:rsidR="00551BA0" w:rsidRPr="005433FB" w:rsidRDefault="00551BA0" w:rsidP="007A651F">
            <w:pPr>
              <w:rPr>
                <w:rFonts w:ascii="Times New Roman" w:hAnsi="Times New Roman"/>
                <w:sz w:val="22"/>
                <w:szCs w:val="22"/>
              </w:rPr>
            </w:pPr>
            <w:r w:rsidRPr="005433FB">
              <w:rPr>
                <w:rFonts w:ascii="Times New Roman" w:hAnsi="Times New Roman"/>
                <w:sz w:val="22"/>
                <w:szCs w:val="22"/>
              </w:rPr>
              <w:t>20%</w:t>
            </w:r>
          </w:p>
        </w:tc>
      </w:tr>
      <w:tr w:rsidR="00551BA0" w:rsidRPr="008067A8" w14:paraId="03EC5A8E" w14:textId="77777777" w:rsidTr="007A651F">
        <w:tc>
          <w:tcPr>
            <w:tcW w:w="1378" w:type="dxa"/>
            <w:shd w:val="clear" w:color="auto" w:fill="auto"/>
            <w:vAlign w:val="center"/>
          </w:tcPr>
          <w:p w14:paraId="4654656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IV.1.</w:t>
            </w:r>
          </w:p>
        </w:tc>
        <w:tc>
          <w:tcPr>
            <w:tcW w:w="8228" w:type="dxa"/>
            <w:shd w:val="clear" w:color="auto" w:fill="auto"/>
            <w:vAlign w:val="center"/>
          </w:tcPr>
          <w:p w14:paraId="2EC1E420"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briga i doprema potrepština za čišćenje i reprezentaciju</w:t>
            </w:r>
          </w:p>
        </w:tc>
        <w:tc>
          <w:tcPr>
            <w:tcW w:w="999" w:type="dxa"/>
            <w:vMerge/>
            <w:shd w:val="clear" w:color="auto" w:fill="auto"/>
            <w:vAlign w:val="center"/>
          </w:tcPr>
          <w:p w14:paraId="5F5967B4" w14:textId="77777777" w:rsidR="00551BA0" w:rsidRPr="008067A8" w:rsidRDefault="00551BA0" w:rsidP="007A651F">
            <w:pPr>
              <w:rPr>
                <w:rFonts w:ascii="Times New Roman" w:hAnsi="Times New Roman"/>
                <w:sz w:val="22"/>
                <w:szCs w:val="22"/>
              </w:rPr>
            </w:pPr>
          </w:p>
        </w:tc>
      </w:tr>
      <w:tr w:rsidR="00551BA0" w:rsidRPr="008067A8" w14:paraId="179ADB59" w14:textId="77777777" w:rsidTr="007A651F">
        <w:tc>
          <w:tcPr>
            <w:tcW w:w="1378" w:type="dxa"/>
            <w:shd w:val="clear" w:color="auto" w:fill="auto"/>
            <w:vAlign w:val="center"/>
          </w:tcPr>
          <w:p w14:paraId="1D5ABE39"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IV.2.</w:t>
            </w:r>
          </w:p>
        </w:tc>
        <w:tc>
          <w:tcPr>
            <w:tcW w:w="8228" w:type="dxa"/>
            <w:shd w:val="clear" w:color="auto" w:fill="auto"/>
            <w:vAlign w:val="center"/>
          </w:tcPr>
          <w:p w14:paraId="3D4052DF"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briga o zagrijanosti i rashlađenosti općinskih prostija i drugih zgrada javne, društvene namjene u B. Polju</w:t>
            </w:r>
          </w:p>
        </w:tc>
        <w:tc>
          <w:tcPr>
            <w:tcW w:w="999" w:type="dxa"/>
            <w:vMerge/>
            <w:shd w:val="clear" w:color="auto" w:fill="auto"/>
            <w:vAlign w:val="center"/>
          </w:tcPr>
          <w:p w14:paraId="67B7F765" w14:textId="77777777" w:rsidR="00551BA0" w:rsidRPr="008067A8" w:rsidRDefault="00551BA0" w:rsidP="007A651F">
            <w:pPr>
              <w:rPr>
                <w:rFonts w:ascii="Times New Roman" w:hAnsi="Times New Roman"/>
                <w:sz w:val="22"/>
                <w:szCs w:val="22"/>
              </w:rPr>
            </w:pPr>
          </w:p>
        </w:tc>
      </w:tr>
      <w:tr w:rsidR="00551BA0" w:rsidRPr="008067A8" w14:paraId="7ACDFF1B" w14:textId="77777777" w:rsidTr="007A651F">
        <w:tc>
          <w:tcPr>
            <w:tcW w:w="1378" w:type="dxa"/>
            <w:shd w:val="clear" w:color="auto" w:fill="auto"/>
            <w:vAlign w:val="center"/>
          </w:tcPr>
          <w:p w14:paraId="2ADDB043"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IV.3.</w:t>
            </w:r>
          </w:p>
        </w:tc>
        <w:tc>
          <w:tcPr>
            <w:tcW w:w="8228" w:type="dxa"/>
            <w:shd w:val="clear" w:color="auto" w:fill="auto"/>
            <w:vAlign w:val="center"/>
          </w:tcPr>
          <w:p w14:paraId="15BFC665"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briga o isključivanju električnih uređaja u slučaju potrebe - nevremena</w:t>
            </w:r>
          </w:p>
        </w:tc>
        <w:tc>
          <w:tcPr>
            <w:tcW w:w="999" w:type="dxa"/>
            <w:vMerge/>
            <w:shd w:val="clear" w:color="auto" w:fill="auto"/>
            <w:vAlign w:val="center"/>
          </w:tcPr>
          <w:p w14:paraId="792AD22D" w14:textId="77777777" w:rsidR="00551BA0" w:rsidRPr="008067A8" w:rsidRDefault="00551BA0" w:rsidP="007A651F">
            <w:pPr>
              <w:rPr>
                <w:rFonts w:ascii="Times New Roman" w:hAnsi="Times New Roman"/>
                <w:sz w:val="22"/>
                <w:szCs w:val="22"/>
              </w:rPr>
            </w:pPr>
          </w:p>
        </w:tc>
      </w:tr>
      <w:tr w:rsidR="00551BA0" w:rsidRPr="008067A8" w14:paraId="0682BE6A" w14:textId="77777777" w:rsidTr="007A651F">
        <w:tc>
          <w:tcPr>
            <w:tcW w:w="1378" w:type="dxa"/>
            <w:shd w:val="clear" w:color="auto" w:fill="auto"/>
            <w:vAlign w:val="center"/>
          </w:tcPr>
          <w:p w14:paraId="4BC0AB44"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IV.4.</w:t>
            </w:r>
          </w:p>
        </w:tc>
        <w:tc>
          <w:tcPr>
            <w:tcW w:w="8228" w:type="dxa"/>
            <w:shd w:val="clear" w:color="auto" w:fill="auto"/>
            <w:vAlign w:val="center"/>
          </w:tcPr>
          <w:p w14:paraId="39771E4E" w14:textId="77777777" w:rsidR="00551BA0" w:rsidRPr="008067A8" w:rsidRDefault="00551BA0" w:rsidP="007A651F">
            <w:pPr>
              <w:rPr>
                <w:rFonts w:ascii="Times New Roman" w:hAnsi="Times New Roman"/>
                <w:i/>
                <w:iCs/>
                <w:sz w:val="22"/>
                <w:szCs w:val="22"/>
              </w:rPr>
            </w:pPr>
            <w:r w:rsidRPr="008067A8">
              <w:rPr>
                <w:rFonts w:ascii="Times New Roman" w:hAnsi="Times New Roman"/>
                <w:i/>
                <w:iCs/>
                <w:sz w:val="22"/>
                <w:szCs w:val="22"/>
              </w:rPr>
              <w:t xml:space="preserve">obavljanje i drugih sličnih poslova namještenika koji su mu stavljeni u nadležnost od pročelnika Odjela  </w:t>
            </w:r>
          </w:p>
        </w:tc>
        <w:tc>
          <w:tcPr>
            <w:tcW w:w="999" w:type="dxa"/>
            <w:vMerge/>
            <w:shd w:val="clear" w:color="auto" w:fill="auto"/>
            <w:vAlign w:val="center"/>
          </w:tcPr>
          <w:p w14:paraId="29D25E92" w14:textId="77777777" w:rsidR="00551BA0" w:rsidRPr="008067A8" w:rsidRDefault="00551BA0" w:rsidP="007A651F">
            <w:pPr>
              <w:rPr>
                <w:rFonts w:ascii="Times New Roman" w:hAnsi="Times New Roman"/>
                <w:sz w:val="22"/>
                <w:szCs w:val="22"/>
              </w:rPr>
            </w:pPr>
          </w:p>
        </w:tc>
      </w:tr>
    </w:tbl>
    <w:p w14:paraId="60CFA4E6" w14:textId="77777777" w:rsidR="00551BA0" w:rsidRPr="008067A8" w:rsidRDefault="00551BA0" w:rsidP="00551BA0">
      <w:pPr>
        <w:rPr>
          <w:rFonts w:ascii="Times New Roman" w:hAnsi="Times New Roman"/>
          <w:sz w:val="22"/>
          <w:szCs w:val="22"/>
        </w:rPr>
      </w:pPr>
    </w:p>
    <w:p w14:paraId="18F5F4D5"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Opis razine standardnih mjerila za klasifikaciju radnog mjesta</w:t>
      </w:r>
    </w:p>
    <w:p w14:paraId="2EBE4AB9" w14:textId="77777777" w:rsidR="00551BA0" w:rsidRPr="008067A8" w:rsidRDefault="00551BA0" w:rsidP="00551BA0">
      <w:pPr>
        <w:rPr>
          <w:rFonts w:ascii="Times New Roman" w:hAnsi="Times New Roman"/>
          <w:sz w:val="22"/>
          <w:szCs w:val="22"/>
        </w:rPr>
      </w:pPr>
    </w:p>
    <w:p w14:paraId="55456FA6"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STRUČNO ZNANJE</w:t>
      </w:r>
    </w:p>
    <w:p w14:paraId="63D92857"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Stupanj obrazovanja:</w:t>
      </w:r>
      <w:r w:rsidRPr="008067A8">
        <w:rPr>
          <w:rFonts w:ascii="Times New Roman" w:hAnsi="Times New Roman"/>
          <w:sz w:val="22"/>
          <w:szCs w:val="22"/>
        </w:rPr>
        <w:t xml:space="preserve"> niža stručna sprema ili osnovna škola</w:t>
      </w:r>
    </w:p>
    <w:p w14:paraId="1CED872C"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Radno iskustvo:</w:t>
      </w:r>
      <w:r w:rsidRPr="008067A8">
        <w:rPr>
          <w:rFonts w:ascii="Times New Roman" w:hAnsi="Times New Roman"/>
          <w:sz w:val="22"/>
          <w:szCs w:val="22"/>
        </w:rPr>
        <w:t xml:space="preserve"> 1 godina radnog iskustva na odgovarajućim poslovima </w:t>
      </w:r>
    </w:p>
    <w:p w14:paraId="5F67563C"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u w:val="single"/>
        </w:rPr>
        <w:t>Posebna znanja, sposobnosti i vještine:</w:t>
      </w:r>
      <w:r w:rsidRPr="008067A8">
        <w:rPr>
          <w:rFonts w:ascii="Times New Roman" w:hAnsi="Times New Roman"/>
          <w:sz w:val="22"/>
          <w:szCs w:val="22"/>
        </w:rPr>
        <w:t xml:space="preserve"> položen vozački ispit B kategorije</w:t>
      </w:r>
    </w:p>
    <w:p w14:paraId="1A641EEE" w14:textId="77777777" w:rsidR="00551BA0" w:rsidRPr="008067A8" w:rsidRDefault="00551BA0" w:rsidP="00551BA0">
      <w:pPr>
        <w:rPr>
          <w:rFonts w:ascii="Times New Roman" w:hAnsi="Times New Roman"/>
          <w:sz w:val="22"/>
          <w:szCs w:val="22"/>
        </w:rPr>
      </w:pPr>
    </w:p>
    <w:p w14:paraId="0E034FDB"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 xml:space="preserve">STUPANJ SLOŽENOSTI POSLA </w:t>
      </w:r>
    </w:p>
    <w:p w14:paraId="301B2B4C"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 xml:space="preserve">Uključuje najjednostavnije i rutinske poslove koji zahtijevaju primjenu jednostavnih postupaka i metoda rada </w:t>
      </w:r>
    </w:p>
    <w:p w14:paraId="1D58D8EE" w14:textId="77777777" w:rsidR="00551BA0" w:rsidRPr="008067A8" w:rsidRDefault="00551BA0" w:rsidP="00551BA0">
      <w:pPr>
        <w:rPr>
          <w:rFonts w:ascii="Times New Roman" w:hAnsi="Times New Roman"/>
          <w:sz w:val="22"/>
          <w:szCs w:val="22"/>
        </w:rPr>
      </w:pPr>
    </w:p>
    <w:p w14:paraId="7486DF86"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SAMOSTALNOSTI</w:t>
      </w:r>
    </w:p>
    <w:p w14:paraId="753A194D"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 xml:space="preserve"> Uključuje stalni nadzor i upute pročelnika Odjela</w:t>
      </w:r>
    </w:p>
    <w:p w14:paraId="50E9A877" w14:textId="77777777" w:rsidR="00551BA0" w:rsidRPr="008067A8" w:rsidRDefault="00551BA0" w:rsidP="00551BA0">
      <w:pPr>
        <w:rPr>
          <w:rFonts w:ascii="Times New Roman" w:hAnsi="Times New Roman"/>
          <w:sz w:val="22"/>
          <w:szCs w:val="22"/>
        </w:rPr>
      </w:pPr>
    </w:p>
    <w:p w14:paraId="2EF0C30F"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ODGOVORNOSTI I UTJECAJ NA DONOŠENJE ODLUKA</w:t>
      </w:r>
    </w:p>
    <w:p w14:paraId="6577EA84"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odgovornost za materijalne resurse s kojima namještenik radi, te pravilnu primjenu najjednostavnijih i rutinskih postupaka i metoda rada</w:t>
      </w:r>
    </w:p>
    <w:p w14:paraId="446CC283" w14:textId="77777777" w:rsidR="00551BA0" w:rsidRPr="008067A8" w:rsidRDefault="00551BA0" w:rsidP="00551BA0">
      <w:pPr>
        <w:rPr>
          <w:rFonts w:ascii="Times New Roman" w:hAnsi="Times New Roman"/>
          <w:sz w:val="22"/>
          <w:szCs w:val="22"/>
        </w:rPr>
      </w:pPr>
    </w:p>
    <w:p w14:paraId="1B6EFF66" w14:textId="77777777" w:rsidR="00551BA0" w:rsidRPr="008067A8" w:rsidRDefault="00551BA0" w:rsidP="00551BA0">
      <w:pPr>
        <w:rPr>
          <w:rFonts w:ascii="Times New Roman" w:hAnsi="Times New Roman"/>
          <w:sz w:val="22"/>
          <w:szCs w:val="22"/>
          <w:u w:val="single"/>
        </w:rPr>
      </w:pPr>
      <w:r w:rsidRPr="008067A8">
        <w:rPr>
          <w:rFonts w:ascii="Times New Roman" w:hAnsi="Times New Roman"/>
          <w:sz w:val="22"/>
          <w:szCs w:val="22"/>
          <w:u w:val="single"/>
        </w:rPr>
        <w:t>STUPANJ STRUČNE KOMUNIKACIJE</w:t>
      </w:r>
    </w:p>
    <w:p w14:paraId="0C489D70" w14:textId="77777777" w:rsidR="00551BA0" w:rsidRPr="008067A8" w:rsidRDefault="00551BA0" w:rsidP="00551BA0">
      <w:pPr>
        <w:rPr>
          <w:rFonts w:ascii="Times New Roman" w:hAnsi="Times New Roman"/>
          <w:sz w:val="22"/>
          <w:szCs w:val="22"/>
        </w:rPr>
      </w:pPr>
      <w:r w:rsidRPr="008067A8">
        <w:rPr>
          <w:rFonts w:ascii="Times New Roman" w:hAnsi="Times New Roman"/>
          <w:sz w:val="22"/>
          <w:szCs w:val="22"/>
        </w:rPr>
        <w:t>Uključuje kontakte isključivo unutar Upravnog odjela</w:t>
      </w:r>
    </w:p>
    <w:bookmarkEnd w:id="0"/>
    <w:p w14:paraId="58CC79B3" w14:textId="77777777" w:rsidR="00551BA0" w:rsidRDefault="00551BA0" w:rsidP="00551BA0">
      <w:pPr>
        <w:pStyle w:val="Header"/>
        <w:tabs>
          <w:tab w:val="clear" w:pos="4153"/>
          <w:tab w:val="clear" w:pos="8306"/>
        </w:tabs>
      </w:pPr>
    </w:p>
    <w:p w14:paraId="2D985718" w14:textId="77777777" w:rsidR="00551BA0" w:rsidRPr="00C165AD" w:rsidRDefault="00551BA0">
      <w:pPr>
        <w:pStyle w:val="Header"/>
        <w:tabs>
          <w:tab w:val="clear" w:pos="4153"/>
          <w:tab w:val="clear" w:pos="8306"/>
        </w:tabs>
        <w:rPr>
          <w:rFonts w:ascii="Times New Roman" w:hAnsi="Times New Roman"/>
          <w:sz w:val="22"/>
          <w:szCs w:val="22"/>
        </w:rPr>
      </w:pPr>
    </w:p>
    <w:sectPr w:rsidR="00551BA0" w:rsidRPr="00C165AD" w:rsidSect="002F1F4E">
      <w:headerReference w:type="even" r:id="rId7"/>
      <w:headerReference w:type="default" r:id="rId8"/>
      <w:footerReference w:type="even" r:id="rId9"/>
      <w:footerReference w:type="default" r:id="rId10"/>
      <w:headerReference w:type="first" r:id="rId11"/>
      <w:footerReference w:type="first" r:id="rId12"/>
      <w:pgSz w:w="11906" w:h="16838" w:code="9"/>
      <w:pgMar w:top="2070" w:right="1162" w:bottom="1701" w:left="1162"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CD61C" w14:textId="77777777" w:rsidR="003F0639" w:rsidRDefault="003F0639">
      <w:r>
        <w:separator/>
      </w:r>
    </w:p>
  </w:endnote>
  <w:endnote w:type="continuationSeparator" w:id="0">
    <w:p w14:paraId="6E90F140" w14:textId="77777777" w:rsidR="003F0639" w:rsidRDefault="003F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 Times">
    <w:altName w:val="Courier New"/>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007E2" w14:textId="77777777" w:rsidR="00EA259E" w:rsidRDefault="00EA2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C6FC7" w14:textId="77777777" w:rsidR="00B44773" w:rsidRDefault="00B44773">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w:t>
    </w:r>
    <w:r>
      <w:rPr>
        <w:rStyle w:val="PageNumbe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E8465" w14:textId="77777777" w:rsidR="00B44773" w:rsidRPr="006045E1" w:rsidRDefault="00EA259E" w:rsidP="00C33AEF">
    <w:pPr>
      <w:pStyle w:val="Footer"/>
      <w:jc w:val="center"/>
      <w:rPr>
        <w:rFonts w:ascii="Times New Roman" w:hAnsi="Times New Roman"/>
      </w:rPr>
    </w:pPr>
    <w:r>
      <w:rPr>
        <w:noProof/>
        <w:lang w:val="en-US"/>
      </w:rPr>
      <mc:AlternateContent>
        <mc:Choice Requires="wps">
          <w:drawing>
            <wp:anchor distT="0" distB="0" distL="114300" distR="114300" simplePos="0" relativeHeight="251658240" behindDoc="0" locked="0" layoutInCell="0" allowOverlap="1" wp14:anchorId="7EE7B08D" wp14:editId="196D0FEE">
              <wp:simplePos x="0" y="0"/>
              <wp:positionH relativeFrom="page">
                <wp:posOffset>485775</wp:posOffset>
              </wp:positionH>
              <wp:positionV relativeFrom="paragraph">
                <wp:posOffset>-28575</wp:posOffset>
              </wp:positionV>
              <wp:extent cx="65881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473E9"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2.25pt" to="5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D2rQEAAEgDAAAOAAAAZHJzL2Uyb0RvYy54bWysU8Fu2zAMvQ/YPwi6L04CpMiMOD2k6y7d&#10;FqDtBzCSbAuTRYFUYufvJ6lJNnS3YT4IIik9vfdIb+6nwYmTIbboG7mYzaUwXqG2vmvk68vjp7UU&#10;HMFrcOhNI8+G5f3244fNGGqzxB6dNiQSiOd6DI3sYwx1VbHqzQA8w2B8KrZIA8QUUldpgjGhD65a&#10;zud31YikA6EyzCn78FaU24LftkbFH23LJgrXyMQtlpXKeshrtd1A3RGE3qoLDfgHFgNYnx69QT1A&#10;BHEk+xfUYBUhYxtnCocK29YqUzQkNYv5OzXPPQRTtCRzONxs4v8Hq76fdn5Pmbqa/HN4QvWThcdd&#10;D74zhcDLOaTGLbJV1Ri4vl3JAYc9icP4DXU6A8eIxYWppSFDJn1iKmafb2abKQqVkner9XqxXEmh&#10;rrUK6uvFQBy/GhxE3jTSWZ99gBpOTxwzEaivR3La46N1rvTSeTE28vMqIecKo7M6F0tA3WHnSJwg&#10;T0P5iqp3xwiPXhew3oD+ctlHsO5tnx53/mJG1p+HjesD6vOerialdhWWl9HK8/BnXG7//gG2vwAA&#10;AP//AwBQSwMEFAAGAAgAAAAhAMTT4qLdAAAACQEAAA8AAABkcnMvZG93bnJldi54bWxMj0FPwzAM&#10;he9I/IfISFymLe0YA5WmEwJ647IB4uo1pq1onK7JtsKvxxMHOFn2e3r+Xr4aXacONITWs4F0loAi&#10;rrxtuTbw+lJOb0GFiGyx80wGvijAqjg/yzGz/shrOmxirSSEQ4YGmhj7TOtQNeQwzHxPLNqHHxxG&#10;WYda2wGPEu46PU+SpXbYsnxosKeHhqrPzd4ZCOUb7crvSTVJ3q9qT/Pd4/MTGnN5Md7fgYo0xj8z&#10;nPAFHQph2vo926A6AzfLa3EamC5knvQ0XUi57e9FF7n+36D4AQAA//8DAFBLAQItABQABgAIAAAA&#10;IQC2gziS/gAAAOEBAAATAAAAAAAAAAAAAAAAAAAAAABbQ29udGVudF9UeXBlc10ueG1sUEsBAi0A&#10;FAAGAAgAAAAhADj9If/WAAAAlAEAAAsAAAAAAAAAAAAAAAAALwEAAF9yZWxzLy5yZWxzUEsBAi0A&#10;FAAGAAgAAAAhABlKQPatAQAASAMAAA4AAAAAAAAAAAAAAAAALgIAAGRycy9lMm9Eb2MueG1sUEsB&#10;Ai0AFAAGAAgAAAAhAMTT4qLdAAAACQEAAA8AAAAAAAAAAAAAAAAABwQAAGRycy9kb3ducmV2Lnht&#10;bFBLBQYAAAAABAAEAPMAAAARBQAAAAA=&#10;" o:allowincell="f">
              <w10:wrap anchorx="page"/>
            </v:line>
          </w:pict>
        </mc:Fallback>
      </mc:AlternateContent>
    </w:r>
    <w:r w:rsidR="002967C9">
      <w:rPr>
        <w:rFonts w:ascii="Times New Roman" w:hAnsi="Times New Roman"/>
      </w:rPr>
      <w:t>Općina Mljet, MBS: 2575469, OIB: 15619832320</w:t>
    </w:r>
    <w:r w:rsidR="00B44773" w:rsidRPr="006045E1">
      <w:rPr>
        <w:rFonts w:ascii="Times New Roman" w:hAnsi="Times New Roman"/>
      </w:rPr>
      <w:t>, Zabrežje 2, 20225 Babino Polje</w:t>
    </w:r>
  </w:p>
  <w:p w14:paraId="74B9DB19" w14:textId="77777777" w:rsidR="00B44773" w:rsidRPr="006045E1" w:rsidRDefault="00B44773" w:rsidP="00EB6D37">
    <w:pPr>
      <w:pStyle w:val="Footer"/>
      <w:jc w:val="center"/>
      <w:rPr>
        <w:rFonts w:ascii="Times New Roman" w:hAnsi="Times New Roman"/>
      </w:rPr>
    </w:pPr>
    <w:r>
      <w:rPr>
        <w:rFonts w:ascii="Times New Roman" w:hAnsi="Times New Roman"/>
      </w:rPr>
      <w:t>Tel.: ++385 (0</w:t>
    </w:r>
    <w:r w:rsidR="00EB6D37">
      <w:rPr>
        <w:rFonts w:ascii="Times New Roman" w:hAnsi="Times New Roman"/>
      </w:rPr>
      <w:t xml:space="preserve">) </w:t>
    </w:r>
    <w:r>
      <w:rPr>
        <w:rFonts w:ascii="Times New Roman" w:hAnsi="Times New Roman"/>
      </w:rPr>
      <w:t>20 745</w:t>
    </w:r>
    <w:r w:rsidR="00EB6D37">
      <w:rPr>
        <w:rFonts w:ascii="Times New Roman" w:hAnsi="Times New Roman"/>
      </w:rPr>
      <w:t xml:space="preserve"> </w:t>
    </w:r>
    <w:r>
      <w:rPr>
        <w:rFonts w:ascii="Times New Roman" w:hAnsi="Times New Roman"/>
      </w:rPr>
      <w:t>2</w:t>
    </w:r>
    <w:r w:rsidR="00EB6D37">
      <w:rPr>
        <w:rFonts w:ascii="Times New Roman" w:hAnsi="Times New Roman"/>
      </w:rPr>
      <w:t xml:space="preserve">55, </w:t>
    </w:r>
    <w:r w:rsidRPr="006045E1">
      <w:rPr>
        <w:rFonts w:ascii="Times New Roman" w:hAnsi="Times New Roman"/>
      </w:rPr>
      <w:t>Fax: ++ 385 (0</w:t>
    </w:r>
    <w:r w:rsidR="00EB6D37">
      <w:rPr>
        <w:rFonts w:ascii="Times New Roman" w:hAnsi="Times New Roman"/>
      </w:rPr>
      <w:t xml:space="preserve">) </w:t>
    </w:r>
    <w:r w:rsidRPr="006045E1">
      <w:rPr>
        <w:rFonts w:ascii="Times New Roman" w:hAnsi="Times New Roman"/>
      </w:rPr>
      <w:t>20 745</w:t>
    </w:r>
    <w:r w:rsidR="00EB6D37">
      <w:rPr>
        <w:rFonts w:ascii="Times New Roman" w:hAnsi="Times New Roman"/>
      </w:rPr>
      <w:t xml:space="preserve"> </w:t>
    </w:r>
    <w:r>
      <w:rPr>
        <w:rFonts w:ascii="Times New Roman" w:hAnsi="Times New Roman"/>
      </w:rPr>
      <w:t>390</w:t>
    </w:r>
  </w:p>
  <w:p w14:paraId="19174811" w14:textId="77777777" w:rsidR="00B44773" w:rsidRDefault="002967C9" w:rsidP="00B44773">
    <w:pPr>
      <w:pStyle w:val="Footer"/>
      <w:jc w:val="center"/>
      <w:rPr>
        <w:rFonts w:ascii="Times New Roman" w:hAnsi="Times New Roman"/>
        <w:bCs/>
      </w:rPr>
    </w:pPr>
    <w:r>
      <w:rPr>
        <w:rFonts w:ascii="Times New Roman" w:hAnsi="Times New Roman"/>
        <w:b/>
      </w:rPr>
      <w:t>Broj ž</w:t>
    </w:r>
    <w:r w:rsidR="00B44773">
      <w:rPr>
        <w:rFonts w:ascii="Times New Roman" w:hAnsi="Times New Roman"/>
        <w:b/>
      </w:rPr>
      <w:t>iro računa</w:t>
    </w:r>
    <w:r>
      <w:rPr>
        <w:rFonts w:ascii="Times New Roman" w:hAnsi="Times New Roman"/>
        <w:b/>
      </w:rPr>
      <w:t xml:space="preserve"> - IBAN</w:t>
    </w:r>
    <w:r w:rsidR="00B44773">
      <w:rPr>
        <w:rFonts w:ascii="Times New Roman" w:hAnsi="Times New Roman"/>
        <w:b/>
      </w:rPr>
      <w:t xml:space="preserve">: </w:t>
    </w:r>
    <w:r>
      <w:rPr>
        <w:rFonts w:ascii="Times New Roman" w:hAnsi="Times New Roman"/>
        <w:b/>
      </w:rPr>
      <w:t>HR262407000</w:t>
    </w:r>
    <w:r w:rsidR="00B44773">
      <w:rPr>
        <w:rFonts w:ascii="Times New Roman" w:hAnsi="Times New Roman"/>
        <w:b/>
      </w:rPr>
      <w:t>1826800003</w:t>
    </w:r>
    <w:r w:rsidR="00B44773">
      <w:rPr>
        <w:rFonts w:ascii="Times New Roman" w:hAnsi="Times New Roman"/>
        <w:b/>
      </w:rPr>
      <w:br/>
    </w:r>
    <w:r w:rsidR="00B44773" w:rsidRPr="006045E1">
      <w:rPr>
        <w:rFonts w:ascii="Times New Roman" w:hAnsi="Times New Roman"/>
        <w:bCs/>
      </w:rPr>
      <w:t>email:</w:t>
    </w:r>
    <w:r w:rsidR="00B44773">
      <w:rPr>
        <w:rFonts w:ascii="Times New Roman" w:hAnsi="Times New Roman"/>
        <w:bCs/>
      </w:rPr>
      <w:t xml:space="preserve"> </w:t>
    </w:r>
    <w:r>
      <w:rPr>
        <w:rFonts w:ascii="Times New Roman" w:hAnsi="Times New Roman"/>
        <w:bCs/>
      </w:rPr>
      <w:t>nacelnik@opcinamljet.com.hr, komunalniredar@opcinamljet.com.hr</w:t>
    </w:r>
  </w:p>
  <w:p w14:paraId="2D3482ED" w14:textId="77777777" w:rsidR="00B44773" w:rsidRPr="00C33AEF" w:rsidRDefault="002967C9" w:rsidP="00EB6D37">
    <w:pPr>
      <w:pStyle w:val="Footer"/>
      <w:jc w:val="center"/>
      <w:rPr>
        <w:rFonts w:ascii="Times New Roman" w:hAnsi="Times New Roman"/>
        <w:b/>
      </w:rPr>
    </w:pPr>
    <w:r>
      <w:rPr>
        <w:rFonts w:ascii="Times New Roman" w:hAnsi="Times New Roman"/>
        <w:bCs/>
      </w:rPr>
      <w:t>mob. ++ 385 (0) 99 282 14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2582A" w14:textId="77777777" w:rsidR="003F0639" w:rsidRDefault="003F0639">
      <w:r>
        <w:separator/>
      </w:r>
    </w:p>
  </w:footnote>
  <w:footnote w:type="continuationSeparator" w:id="0">
    <w:p w14:paraId="7DB6DA95" w14:textId="77777777" w:rsidR="003F0639" w:rsidRDefault="003F0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13FB2" w14:textId="77777777" w:rsidR="00EA259E" w:rsidRDefault="00EA2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27E57" w14:textId="77777777" w:rsidR="00EA259E" w:rsidRDefault="00EA2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82DCD" w14:textId="77777777" w:rsidR="00B44773" w:rsidRDefault="00EA259E" w:rsidP="00D03E59">
    <w:pPr>
      <w:pStyle w:val="Header"/>
    </w:pPr>
    <w:r>
      <w:rPr>
        <w:b/>
        <w:noProof/>
        <w:sz w:val="22"/>
        <w:lang w:val="en-US"/>
      </w:rPr>
      <w:drawing>
        <wp:anchor distT="0" distB="0" distL="114300" distR="114300" simplePos="0" relativeHeight="251657216" behindDoc="0" locked="0" layoutInCell="1" allowOverlap="1" wp14:anchorId="1C54C3AC" wp14:editId="7AE35959">
          <wp:simplePos x="0" y="0"/>
          <wp:positionH relativeFrom="page">
            <wp:posOffset>1651635</wp:posOffset>
          </wp:positionH>
          <wp:positionV relativeFrom="page">
            <wp:posOffset>345440</wp:posOffset>
          </wp:positionV>
          <wp:extent cx="629920" cy="788035"/>
          <wp:effectExtent l="0" t="0" r="0" b="0"/>
          <wp:wrapTopAndBottom/>
          <wp:docPr id="3" name="Slika 3" descr="HRGrbSluzb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GrbSluzb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E1F1FC" w14:textId="77777777" w:rsidR="00B44773" w:rsidRPr="00F201F6" w:rsidRDefault="00B44773">
    <w:pPr>
      <w:pStyle w:val="Header"/>
      <w:tabs>
        <w:tab w:val="clear" w:pos="4153"/>
        <w:tab w:val="clear" w:pos="8306"/>
        <w:tab w:val="center" w:pos="2041"/>
      </w:tabs>
      <w:spacing w:line="280" w:lineRule="exact"/>
      <w:rPr>
        <w:rFonts w:ascii="Times New Roman" w:hAnsi="Times New Roman"/>
        <w:b/>
      </w:rPr>
    </w:pPr>
    <w:r w:rsidRPr="00F201F6">
      <w:rPr>
        <w:b/>
      </w:rPr>
      <w:tab/>
    </w:r>
    <w:r w:rsidRPr="00F201F6">
      <w:rPr>
        <w:rFonts w:ascii="Times New Roman" w:hAnsi="Times New Roman"/>
        <w:b/>
      </w:rPr>
      <w:t>REPUBLIKA HRVATSKA</w:t>
    </w:r>
  </w:p>
  <w:p w14:paraId="6B0D0239" w14:textId="77777777" w:rsidR="00B44773" w:rsidRPr="00F201F6" w:rsidRDefault="00B44773">
    <w:pPr>
      <w:pStyle w:val="Header"/>
      <w:tabs>
        <w:tab w:val="clear" w:pos="4153"/>
        <w:tab w:val="clear" w:pos="8306"/>
        <w:tab w:val="center" w:pos="2041"/>
      </w:tabs>
      <w:spacing w:line="280" w:lineRule="exact"/>
      <w:rPr>
        <w:rFonts w:ascii="Times New Roman" w:hAnsi="Times New Roman"/>
      </w:rPr>
    </w:pPr>
    <w:r w:rsidRPr="00F201F6">
      <w:rPr>
        <w:rFonts w:ascii="Times New Roman" w:hAnsi="Times New Roman"/>
      </w:rPr>
      <w:tab/>
      <w:t>DUBROVAČKO - NERETVANSKA ŽUPANIJA</w:t>
    </w:r>
  </w:p>
  <w:p w14:paraId="6D1B2EF4" w14:textId="77777777" w:rsidR="00B44773" w:rsidRPr="00F201F6" w:rsidRDefault="006F67C0">
    <w:pPr>
      <w:pStyle w:val="Header"/>
      <w:tabs>
        <w:tab w:val="clear" w:pos="4153"/>
        <w:tab w:val="clear" w:pos="8306"/>
        <w:tab w:val="center" w:pos="2041"/>
      </w:tabs>
      <w:spacing w:line="280" w:lineRule="exact"/>
      <w:rPr>
        <w:rFonts w:ascii="Times New Roman" w:hAnsi="Times New Roman"/>
      </w:rPr>
    </w:pPr>
    <w:r>
      <w:rPr>
        <w:rFonts w:ascii="Times New Roman" w:hAnsi="Times New Roman"/>
      </w:rPr>
      <w:tab/>
      <w:t>OPĆINA MLJET</w:t>
    </w:r>
  </w:p>
  <w:p w14:paraId="46E5365C" w14:textId="77777777" w:rsidR="00B44773" w:rsidRPr="00F201F6" w:rsidRDefault="00B44773" w:rsidP="00B44773">
    <w:pPr>
      <w:pStyle w:val="Header"/>
      <w:tabs>
        <w:tab w:val="clear" w:pos="4153"/>
        <w:tab w:val="clear" w:pos="8306"/>
        <w:tab w:val="center" w:pos="2041"/>
      </w:tabs>
      <w:spacing w:line="280" w:lineRule="exact"/>
      <w:rPr>
        <w:rFonts w:ascii="Times New Roman" w:hAnsi="Times New Roman"/>
        <w:b/>
      </w:rPr>
    </w:pPr>
    <w:r w:rsidRPr="00F201F6">
      <w:rPr>
        <w:rFonts w:ascii="Times New Roman" w:hAnsi="Times New Roman"/>
        <w:b/>
      </w:rPr>
      <w:t xml:space="preserve">            </w:t>
    </w:r>
    <w:r>
      <w:rPr>
        <w:rFonts w:ascii="Times New Roman" w:hAnsi="Times New Roman"/>
        <w:b/>
      </w:rPr>
      <w:t xml:space="preserve">              Općinski načelnik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9D3"/>
    <w:multiLevelType w:val="hybridMultilevel"/>
    <w:tmpl w:val="35F0835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99F52F2"/>
    <w:multiLevelType w:val="hybridMultilevel"/>
    <w:tmpl w:val="942AB3D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2F732A6"/>
    <w:multiLevelType w:val="hybridMultilevel"/>
    <w:tmpl w:val="750E35C4"/>
    <w:lvl w:ilvl="0" w:tplc="041A000F">
      <w:start w:val="1"/>
      <w:numFmt w:val="decimal"/>
      <w:lvlText w:val="%1."/>
      <w:lvlJc w:val="left"/>
      <w:pPr>
        <w:tabs>
          <w:tab w:val="num" w:pos="720"/>
        </w:tabs>
        <w:ind w:left="720" w:hanging="360"/>
      </w:pPr>
      <w:rPr>
        <w:rFonts w:hint="default"/>
      </w:rPr>
    </w:lvl>
    <w:lvl w:ilvl="1" w:tplc="282EB65E">
      <w:start w:val="1"/>
      <w:numFmt w:val="lowerLetter"/>
      <w:lvlText w:val="%2."/>
      <w:lvlJc w:val="left"/>
      <w:pPr>
        <w:tabs>
          <w:tab w:val="num" w:pos="1440"/>
        </w:tabs>
        <w:ind w:left="1440" w:hanging="360"/>
      </w:pPr>
      <w:rPr>
        <w:rFonts w:ascii="Times New Roman" w:eastAsia="Times New Roman" w:hAnsi="Times New Roman" w:cs="Times New Roman"/>
      </w:rPr>
    </w:lvl>
    <w:lvl w:ilvl="2" w:tplc="90F44800">
      <w:start w:val="1"/>
      <w:numFmt w:val="lowerLetter"/>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13281222"/>
    <w:multiLevelType w:val="hybridMultilevel"/>
    <w:tmpl w:val="9E5495B6"/>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4" w15:restartNumberingAfterBreak="0">
    <w:nsid w:val="1B902A43"/>
    <w:multiLevelType w:val="hybridMultilevel"/>
    <w:tmpl w:val="17AC7D0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5" w15:restartNumberingAfterBreak="0">
    <w:nsid w:val="1D8238FA"/>
    <w:multiLevelType w:val="hybridMultilevel"/>
    <w:tmpl w:val="04CEBD8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972341D"/>
    <w:multiLevelType w:val="hybridMultilevel"/>
    <w:tmpl w:val="0B006FA0"/>
    <w:lvl w:ilvl="0" w:tplc="041A000F">
      <w:start w:val="1"/>
      <w:numFmt w:val="decimal"/>
      <w:lvlText w:val="%1."/>
      <w:lvlJc w:val="left"/>
      <w:pPr>
        <w:tabs>
          <w:tab w:val="num" w:pos="1080"/>
        </w:tabs>
        <w:ind w:left="1080" w:hanging="360"/>
      </w:pPr>
    </w:lvl>
    <w:lvl w:ilvl="1" w:tplc="041A0019">
      <w:start w:val="1"/>
      <w:numFmt w:val="decimal"/>
      <w:lvlText w:val="%2."/>
      <w:lvlJc w:val="left"/>
      <w:pPr>
        <w:tabs>
          <w:tab w:val="num" w:pos="1800"/>
        </w:tabs>
        <w:ind w:left="1800" w:hanging="360"/>
      </w:pPr>
    </w:lvl>
    <w:lvl w:ilvl="2" w:tplc="041A001B">
      <w:start w:val="1"/>
      <w:numFmt w:val="decimal"/>
      <w:lvlText w:val="%3."/>
      <w:lvlJc w:val="left"/>
      <w:pPr>
        <w:tabs>
          <w:tab w:val="num" w:pos="2520"/>
        </w:tabs>
        <w:ind w:left="2520" w:hanging="360"/>
      </w:pPr>
    </w:lvl>
    <w:lvl w:ilvl="3" w:tplc="041A000F">
      <w:start w:val="1"/>
      <w:numFmt w:val="decimal"/>
      <w:lvlText w:val="%4."/>
      <w:lvlJc w:val="left"/>
      <w:pPr>
        <w:tabs>
          <w:tab w:val="num" w:pos="3240"/>
        </w:tabs>
        <w:ind w:left="3240" w:hanging="360"/>
      </w:pPr>
    </w:lvl>
    <w:lvl w:ilvl="4" w:tplc="041A0019">
      <w:start w:val="1"/>
      <w:numFmt w:val="decimal"/>
      <w:lvlText w:val="%5."/>
      <w:lvlJc w:val="left"/>
      <w:pPr>
        <w:tabs>
          <w:tab w:val="num" w:pos="3960"/>
        </w:tabs>
        <w:ind w:left="3960" w:hanging="360"/>
      </w:pPr>
    </w:lvl>
    <w:lvl w:ilvl="5" w:tplc="041A001B">
      <w:start w:val="1"/>
      <w:numFmt w:val="decimal"/>
      <w:lvlText w:val="%6."/>
      <w:lvlJc w:val="left"/>
      <w:pPr>
        <w:tabs>
          <w:tab w:val="num" w:pos="4680"/>
        </w:tabs>
        <w:ind w:left="4680" w:hanging="360"/>
      </w:pPr>
    </w:lvl>
    <w:lvl w:ilvl="6" w:tplc="041A000F">
      <w:start w:val="1"/>
      <w:numFmt w:val="decimal"/>
      <w:lvlText w:val="%7."/>
      <w:lvlJc w:val="left"/>
      <w:pPr>
        <w:tabs>
          <w:tab w:val="num" w:pos="5400"/>
        </w:tabs>
        <w:ind w:left="5400" w:hanging="360"/>
      </w:pPr>
    </w:lvl>
    <w:lvl w:ilvl="7" w:tplc="041A0019">
      <w:start w:val="1"/>
      <w:numFmt w:val="decimal"/>
      <w:lvlText w:val="%8."/>
      <w:lvlJc w:val="left"/>
      <w:pPr>
        <w:tabs>
          <w:tab w:val="num" w:pos="6120"/>
        </w:tabs>
        <w:ind w:left="6120" w:hanging="360"/>
      </w:pPr>
    </w:lvl>
    <w:lvl w:ilvl="8" w:tplc="041A001B">
      <w:start w:val="1"/>
      <w:numFmt w:val="decimal"/>
      <w:lvlText w:val="%9."/>
      <w:lvlJc w:val="left"/>
      <w:pPr>
        <w:tabs>
          <w:tab w:val="num" w:pos="6840"/>
        </w:tabs>
        <w:ind w:left="6840" w:hanging="360"/>
      </w:pPr>
    </w:lvl>
  </w:abstractNum>
  <w:abstractNum w:abstractNumId="7" w15:restartNumberingAfterBreak="0">
    <w:nsid w:val="2A122853"/>
    <w:multiLevelType w:val="hybridMultilevel"/>
    <w:tmpl w:val="2A2AD2A6"/>
    <w:lvl w:ilvl="0" w:tplc="041A000F">
      <w:start w:val="1"/>
      <w:numFmt w:val="decimal"/>
      <w:lvlText w:val="%1."/>
      <w:lvlJc w:val="left"/>
      <w:pPr>
        <w:tabs>
          <w:tab w:val="num" w:pos="1080"/>
        </w:tabs>
        <w:ind w:left="1080" w:hanging="360"/>
      </w:pPr>
    </w:lvl>
    <w:lvl w:ilvl="1" w:tplc="B37C1CA6">
      <w:start w:val="1"/>
      <w:numFmt w:val="lowerLetter"/>
      <w:lvlText w:val="%2)"/>
      <w:lvlJc w:val="left"/>
      <w:pPr>
        <w:tabs>
          <w:tab w:val="num" w:pos="990"/>
        </w:tabs>
        <w:ind w:left="990" w:hanging="360"/>
      </w:pPr>
      <w:rPr>
        <w:rFonts w:hint="default"/>
        <w:b/>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8" w15:restartNumberingAfterBreak="0">
    <w:nsid w:val="2C6E41EF"/>
    <w:multiLevelType w:val="hybridMultilevel"/>
    <w:tmpl w:val="4174491C"/>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EF9367A"/>
    <w:multiLevelType w:val="hybridMultilevel"/>
    <w:tmpl w:val="3110B9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97D3D4D"/>
    <w:multiLevelType w:val="hybridMultilevel"/>
    <w:tmpl w:val="5374EE48"/>
    <w:lvl w:ilvl="0" w:tplc="EB18B9E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1" w15:restartNumberingAfterBreak="0">
    <w:nsid w:val="3CF24D67"/>
    <w:multiLevelType w:val="hybridMultilevel"/>
    <w:tmpl w:val="764CA65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3E6D0E04"/>
    <w:multiLevelType w:val="hybridMultilevel"/>
    <w:tmpl w:val="BEA43ADE"/>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3" w15:restartNumberingAfterBreak="0">
    <w:nsid w:val="4FE4294A"/>
    <w:multiLevelType w:val="hybridMultilevel"/>
    <w:tmpl w:val="126C0808"/>
    <w:lvl w:ilvl="0" w:tplc="7B9EE350">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B34BFD"/>
    <w:multiLevelType w:val="hybridMultilevel"/>
    <w:tmpl w:val="C542F16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57DA0537"/>
    <w:multiLevelType w:val="hybridMultilevel"/>
    <w:tmpl w:val="6C708A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4B028A"/>
    <w:multiLevelType w:val="hybridMultilevel"/>
    <w:tmpl w:val="53C625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744BD4"/>
    <w:multiLevelType w:val="hybridMultilevel"/>
    <w:tmpl w:val="82C67E5C"/>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8" w15:restartNumberingAfterBreak="0">
    <w:nsid w:val="75517A12"/>
    <w:multiLevelType w:val="hybridMultilevel"/>
    <w:tmpl w:val="BB66E7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9080699"/>
    <w:multiLevelType w:val="hybridMultilevel"/>
    <w:tmpl w:val="7EE45764"/>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0" w15:restartNumberingAfterBreak="0">
    <w:nsid w:val="7D406698"/>
    <w:multiLevelType w:val="hybridMultilevel"/>
    <w:tmpl w:val="351E373A"/>
    <w:lvl w:ilvl="0" w:tplc="041A000F">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num w:numId="1" w16cid:durableId="21248095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980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6506543">
    <w:abstractNumId w:val="3"/>
  </w:num>
  <w:num w:numId="4" w16cid:durableId="1692874861">
    <w:abstractNumId w:val="4"/>
  </w:num>
  <w:num w:numId="5" w16cid:durableId="2070766330">
    <w:abstractNumId w:val="12"/>
  </w:num>
  <w:num w:numId="6" w16cid:durableId="1778868397">
    <w:abstractNumId w:val="1"/>
  </w:num>
  <w:num w:numId="7" w16cid:durableId="301666006">
    <w:abstractNumId w:val="8"/>
  </w:num>
  <w:num w:numId="8" w16cid:durableId="1341666151">
    <w:abstractNumId w:val="2"/>
  </w:num>
  <w:num w:numId="9" w16cid:durableId="720716723">
    <w:abstractNumId w:val="20"/>
  </w:num>
  <w:num w:numId="10" w16cid:durableId="1544906176">
    <w:abstractNumId w:val="17"/>
  </w:num>
  <w:num w:numId="11" w16cid:durableId="1366062089">
    <w:abstractNumId w:val="7"/>
  </w:num>
  <w:num w:numId="12" w16cid:durableId="1272857767">
    <w:abstractNumId w:val="19"/>
  </w:num>
  <w:num w:numId="13" w16cid:durableId="44455127">
    <w:abstractNumId w:val="11"/>
  </w:num>
  <w:num w:numId="14" w16cid:durableId="230621744">
    <w:abstractNumId w:val="14"/>
  </w:num>
  <w:num w:numId="15" w16cid:durableId="352655276">
    <w:abstractNumId w:val="9"/>
  </w:num>
  <w:num w:numId="16" w16cid:durableId="1244142790">
    <w:abstractNumId w:val="0"/>
  </w:num>
  <w:num w:numId="17" w16cid:durableId="231281823">
    <w:abstractNumId w:val="5"/>
  </w:num>
  <w:num w:numId="18" w16cid:durableId="1166480412">
    <w:abstractNumId w:val="15"/>
  </w:num>
  <w:num w:numId="19" w16cid:durableId="980229469">
    <w:abstractNumId w:val="16"/>
  </w:num>
  <w:num w:numId="20" w16cid:durableId="844826388">
    <w:abstractNumId w:val="13"/>
  </w:num>
  <w:num w:numId="21" w16cid:durableId="200590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AD"/>
    <w:rsid w:val="00035E59"/>
    <w:rsid w:val="00053D7A"/>
    <w:rsid w:val="00061A33"/>
    <w:rsid w:val="00071382"/>
    <w:rsid w:val="001B3621"/>
    <w:rsid w:val="002967C9"/>
    <w:rsid w:val="002F1F4E"/>
    <w:rsid w:val="00331125"/>
    <w:rsid w:val="00397C99"/>
    <w:rsid w:val="003F0639"/>
    <w:rsid w:val="00423226"/>
    <w:rsid w:val="00551BA0"/>
    <w:rsid w:val="00574599"/>
    <w:rsid w:val="006045E1"/>
    <w:rsid w:val="00655BE0"/>
    <w:rsid w:val="006F67C0"/>
    <w:rsid w:val="007E3034"/>
    <w:rsid w:val="00863774"/>
    <w:rsid w:val="009B35B3"/>
    <w:rsid w:val="009E3ABB"/>
    <w:rsid w:val="00A23355"/>
    <w:rsid w:val="00A67D9A"/>
    <w:rsid w:val="00AD1F6E"/>
    <w:rsid w:val="00AF4C44"/>
    <w:rsid w:val="00B169BC"/>
    <w:rsid w:val="00B44773"/>
    <w:rsid w:val="00C165AD"/>
    <w:rsid w:val="00C33AEF"/>
    <w:rsid w:val="00C60D8E"/>
    <w:rsid w:val="00D03E59"/>
    <w:rsid w:val="00DD44D5"/>
    <w:rsid w:val="00E00698"/>
    <w:rsid w:val="00E3221F"/>
    <w:rsid w:val="00EA259E"/>
    <w:rsid w:val="00EB6D37"/>
    <w:rsid w:val="00ED76CA"/>
    <w:rsid w:val="00F201F6"/>
    <w:rsid w:val="00F71780"/>
    <w:rsid w:val="00F94DD7"/>
    <w:rsid w:val="00FC75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A4E83"/>
  <w15:chartTrackingRefBased/>
  <w15:docId w15:val="{6EA51CF6-889A-4FF3-A42A-ADDEC6DB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R Times" w:hAnsi="HR 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basedOn w:val="DefaultParagraphFont"/>
    <w:rsid w:val="00423226"/>
    <w:rPr>
      <w:color w:val="0000FF"/>
      <w:u w:val="single"/>
    </w:rPr>
  </w:style>
  <w:style w:type="paragraph" w:styleId="ListParagraph">
    <w:name w:val="List Paragraph"/>
    <w:basedOn w:val="Normal"/>
    <w:uiPriority w:val="34"/>
    <w:qFormat/>
    <w:rsid w:val="00C165AD"/>
    <w:pPr>
      <w:ind w:left="720"/>
      <w:contextualSpacing/>
    </w:pPr>
    <w:rPr>
      <w:rFonts w:ascii="Times New Roman" w:hAnsi="Times New Roman"/>
      <w:sz w:val="24"/>
      <w:szCs w:val="24"/>
      <w:lang w:val="en-US"/>
    </w:rPr>
  </w:style>
  <w:style w:type="character" w:customStyle="1" w:styleId="HeaderChar">
    <w:name w:val="Header Char"/>
    <w:basedOn w:val="DefaultParagraphFont"/>
    <w:link w:val="Header"/>
    <w:rsid w:val="00551BA0"/>
    <w:rPr>
      <w:rFonts w:ascii="HR Times" w:hAnsi="HR Times"/>
      <w:lang w:eastAsia="en-US"/>
    </w:rPr>
  </w:style>
  <w:style w:type="character" w:customStyle="1" w:styleId="FooterChar">
    <w:name w:val="Footer Char"/>
    <w:basedOn w:val="DefaultParagraphFont"/>
    <w:link w:val="Footer"/>
    <w:rsid w:val="00551BA0"/>
    <w:rPr>
      <w:rFonts w:ascii="HR Times" w:hAnsi="HR 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451519">
      <w:bodyDiv w:val="1"/>
      <w:marLeft w:val="0"/>
      <w:marRight w:val="0"/>
      <w:marTop w:val="0"/>
      <w:marBottom w:val="0"/>
      <w:divBdr>
        <w:top w:val="none" w:sz="0" w:space="0" w:color="auto"/>
        <w:left w:val="none" w:sz="0" w:space="0" w:color="auto"/>
        <w:bottom w:val="none" w:sz="0" w:space="0" w:color="auto"/>
        <w:right w:val="none" w:sz="0" w:space="0" w:color="auto"/>
      </w:divBdr>
    </w:div>
    <w:div w:id="154844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cuments\2021.%20GODINA\Memorandum%20Op&#263;inski%20na&#269;elnik%202015.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Memorandum Općinski načelnik 2015</Template>
  <TotalTime>56</TotalTime>
  <Pages>35</Pages>
  <Words>12486</Words>
  <Characters>78163</Characters>
  <Application>Microsoft Office Word</Application>
  <DocSecurity>0</DocSecurity>
  <Lines>651</Lines>
  <Paragraphs>180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 </Company>
  <LinksUpToDate>false</LinksUpToDate>
  <CharactersWithSpaces>90469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Korisnik</dc:creator>
  <cp:keywords/>
  <cp:lastModifiedBy>Opcina Mljet</cp:lastModifiedBy>
  <cp:revision>4</cp:revision>
  <cp:lastPrinted>2024-12-05T14:06:00Z</cp:lastPrinted>
  <dcterms:created xsi:type="dcterms:W3CDTF">2024-11-12T09:08:00Z</dcterms:created>
  <dcterms:modified xsi:type="dcterms:W3CDTF">2024-12-05T14:07:00Z</dcterms:modified>
</cp:coreProperties>
</file>