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B0EC" w14:textId="724FF05B" w:rsidR="008C1E01" w:rsidRPr="00322C6E" w:rsidRDefault="008C1E01" w:rsidP="008C1E01">
      <w:pPr>
        <w:jc w:val="both"/>
        <w:rPr>
          <w:rFonts w:ascii="Times New Roman" w:hAnsi="Times New Roman"/>
          <w:sz w:val="22"/>
          <w:szCs w:val="22"/>
        </w:rPr>
      </w:pPr>
    </w:p>
    <w:p w14:paraId="16B3DD49" w14:textId="394B1743" w:rsidR="008C1E01" w:rsidRPr="00322C6E" w:rsidRDefault="00777FF7" w:rsidP="008C1E01">
      <w:pPr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KLASA:</w:t>
      </w:r>
      <w:r w:rsidRPr="00322C6E">
        <w:rPr>
          <w:rFonts w:ascii="Times New Roman" w:hAnsi="Times New Roman"/>
          <w:sz w:val="22"/>
          <w:szCs w:val="22"/>
        </w:rPr>
        <w:tab/>
        <w:t>402-12/2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="008C1E01" w:rsidRPr="00322C6E">
        <w:rPr>
          <w:rFonts w:ascii="Times New Roman" w:hAnsi="Times New Roman"/>
          <w:sz w:val="22"/>
          <w:szCs w:val="22"/>
        </w:rPr>
        <w:t>-01/</w:t>
      </w:r>
      <w:r w:rsidR="003D1BA1">
        <w:rPr>
          <w:rFonts w:ascii="Times New Roman" w:hAnsi="Times New Roman"/>
          <w:sz w:val="22"/>
          <w:szCs w:val="22"/>
        </w:rPr>
        <w:t>01</w:t>
      </w:r>
    </w:p>
    <w:p w14:paraId="0D3CE4E8" w14:textId="7406D328" w:rsidR="008C1E01" w:rsidRPr="00322C6E" w:rsidRDefault="00777FF7" w:rsidP="008C1E01">
      <w:pPr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URBROJ:</w:t>
      </w:r>
      <w:r w:rsidRPr="00322C6E">
        <w:rPr>
          <w:rFonts w:ascii="Times New Roman" w:hAnsi="Times New Roman"/>
          <w:sz w:val="22"/>
          <w:szCs w:val="22"/>
        </w:rPr>
        <w:tab/>
        <w:t>2117-</w:t>
      </w:r>
      <w:r w:rsidR="00587BB9" w:rsidRPr="00322C6E">
        <w:rPr>
          <w:rFonts w:ascii="Times New Roman" w:hAnsi="Times New Roman"/>
          <w:sz w:val="22"/>
          <w:szCs w:val="22"/>
        </w:rPr>
        <w:t>0</w:t>
      </w:r>
      <w:r w:rsidR="008C1E01" w:rsidRPr="00322C6E">
        <w:rPr>
          <w:rFonts w:ascii="Times New Roman" w:hAnsi="Times New Roman"/>
          <w:sz w:val="22"/>
          <w:szCs w:val="22"/>
        </w:rPr>
        <w:t>3-</w:t>
      </w:r>
      <w:r w:rsidRPr="00322C6E">
        <w:rPr>
          <w:rFonts w:ascii="Times New Roman" w:hAnsi="Times New Roman"/>
          <w:sz w:val="22"/>
          <w:szCs w:val="22"/>
        </w:rPr>
        <w:t>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="008C1E01" w:rsidRPr="00322C6E">
        <w:rPr>
          <w:rFonts w:ascii="Times New Roman" w:hAnsi="Times New Roman"/>
          <w:sz w:val="22"/>
          <w:szCs w:val="22"/>
        </w:rPr>
        <w:t>-</w:t>
      </w:r>
      <w:r w:rsidR="00B839D0" w:rsidRPr="00322C6E">
        <w:rPr>
          <w:rFonts w:ascii="Times New Roman" w:hAnsi="Times New Roman"/>
          <w:sz w:val="22"/>
          <w:szCs w:val="22"/>
        </w:rPr>
        <w:t>1</w:t>
      </w:r>
    </w:p>
    <w:p w14:paraId="7AC73E06" w14:textId="6ADEE875" w:rsidR="006045E1" w:rsidRPr="00322C6E" w:rsidRDefault="008C1E01" w:rsidP="00376B58">
      <w:pPr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Babino Polje, </w:t>
      </w:r>
      <w:r w:rsidRPr="00322C6E">
        <w:rPr>
          <w:rFonts w:ascii="Times New Roman" w:hAnsi="Times New Roman"/>
          <w:sz w:val="22"/>
          <w:szCs w:val="22"/>
        </w:rPr>
        <w:tab/>
      </w:r>
      <w:r w:rsidR="003D1BA1">
        <w:rPr>
          <w:rFonts w:ascii="Times New Roman" w:hAnsi="Times New Roman"/>
          <w:sz w:val="22"/>
          <w:szCs w:val="22"/>
        </w:rPr>
        <w:t>16.</w:t>
      </w:r>
      <w:r w:rsidR="00D05895" w:rsidRPr="00322C6E">
        <w:rPr>
          <w:rFonts w:ascii="Times New Roman" w:hAnsi="Times New Roman"/>
          <w:sz w:val="22"/>
          <w:szCs w:val="22"/>
        </w:rPr>
        <w:t>0</w:t>
      </w:r>
      <w:r w:rsidR="00322C6E" w:rsidRPr="00322C6E">
        <w:rPr>
          <w:rFonts w:ascii="Times New Roman" w:hAnsi="Times New Roman"/>
          <w:sz w:val="22"/>
          <w:szCs w:val="22"/>
        </w:rPr>
        <w:t>3</w:t>
      </w:r>
      <w:r w:rsidR="00D05895" w:rsidRPr="00322C6E">
        <w:rPr>
          <w:rFonts w:ascii="Times New Roman" w:hAnsi="Times New Roman"/>
          <w:sz w:val="22"/>
          <w:szCs w:val="22"/>
        </w:rPr>
        <w:t>.</w:t>
      </w:r>
      <w:r w:rsidRPr="00322C6E">
        <w:rPr>
          <w:rFonts w:ascii="Times New Roman" w:hAnsi="Times New Roman"/>
          <w:sz w:val="22"/>
          <w:szCs w:val="22"/>
        </w:rPr>
        <w:t>20</w:t>
      </w:r>
      <w:r w:rsidR="00777FF7" w:rsidRPr="00322C6E">
        <w:rPr>
          <w:rFonts w:ascii="Times New Roman" w:hAnsi="Times New Roman"/>
          <w:sz w:val="22"/>
          <w:szCs w:val="22"/>
        </w:rPr>
        <w:t>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Pr="00322C6E">
        <w:rPr>
          <w:rFonts w:ascii="Times New Roman" w:hAnsi="Times New Roman"/>
          <w:sz w:val="22"/>
          <w:szCs w:val="22"/>
        </w:rPr>
        <w:t>.</w:t>
      </w:r>
      <w:r w:rsidR="006045E1" w:rsidRPr="00322C6E">
        <w:rPr>
          <w:rFonts w:ascii="Times New Roman" w:hAnsi="Times New Roman"/>
          <w:sz w:val="22"/>
          <w:szCs w:val="22"/>
        </w:rPr>
        <w:tab/>
      </w:r>
      <w:r w:rsidR="006045E1" w:rsidRPr="00322C6E">
        <w:rPr>
          <w:rFonts w:ascii="Times New Roman" w:hAnsi="Times New Roman"/>
          <w:sz w:val="22"/>
          <w:szCs w:val="22"/>
        </w:rPr>
        <w:fldChar w:fldCharType="begin"/>
      </w:r>
      <w:r w:rsidR="006045E1" w:rsidRPr="00322C6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begin"/>
      </w:r>
      <w:r w:rsidR="006045E1" w:rsidRPr="00322C6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separate"/>
      </w:r>
      <w:r w:rsidR="003D1BA1">
        <w:rPr>
          <w:rFonts w:ascii="Times New Roman" w:hAnsi="Times New Roman"/>
          <w:noProof/>
          <w:sz w:val="22"/>
          <w:szCs w:val="22"/>
        </w:rPr>
        <w:instrText>15.03.2026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end"/>
      </w:r>
      <w:r w:rsidR="006045E1" w:rsidRPr="00322C6E">
        <w:rPr>
          <w:rFonts w:ascii="Times New Roman" w:hAnsi="Times New Roman"/>
          <w:sz w:val="22"/>
          <w:szCs w:val="22"/>
        </w:rPr>
        <w:instrText xml:space="preserve"> \* MERGEFORMAT </w:instrText>
      </w:r>
      <w:r w:rsidR="006045E1" w:rsidRPr="00322C6E">
        <w:rPr>
          <w:rFonts w:ascii="Times New Roman" w:hAnsi="Times New Roman"/>
          <w:sz w:val="22"/>
          <w:szCs w:val="22"/>
        </w:rPr>
        <w:fldChar w:fldCharType="end"/>
      </w:r>
    </w:p>
    <w:p w14:paraId="249E39A0" w14:textId="77777777" w:rsidR="00376B58" w:rsidRPr="00322C6E" w:rsidRDefault="00376B58" w:rsidP="00376B58">
      <w:pPr>
        <w:rPr>
          <w:rFonts w:ascii="Times New Roman" w:hAnsi="Times New Roman"/>
          <w:sz w:val="22"/>
          <w:szCs w:val="22"/>
        </w:rPr>
      </w:pPr>
    </w:p>
    <w:p w14:paraId="4E143459" w14:textId="2A51CFFF" w:rsidR="00023DAD" w:rsidRPr="00322C6E" w:rsidRDefault="00360B03" w:rsidP="00360B03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3D1BA1">
        <w:rPr>
          <w:rFonts w:ascii="Times New Roman" w:hAnsi="Times New Roman"/>
          <w:sz w:val="22"/>
          <w:szCs w:val="22"/>
        </w:rPr>
        <w:t xml:space="preserve">16. </w:t>
      </w:r>
      <w:r w:rsidR="00322C6E" w:rsidRPr="00322C6E">
        <w:rPr>
          <w:rFonts w:ascii="Times New Roman" w:hAnsi="Times New Roman"/>
          <w:sz w:val="22"/>
          <w:szCs w:val="22"/>
        </w:rPr>
        <w:t>ožujka</w:t>
      </w:r>
      <w:r w:rsidR="00D05895" w:rsidRPr="00322C6E">
        <w:rPr>
          <w:rFonts w:ascii="Times New Roman" w:hAnsi="Times New Roman"/>
          <w:sz w:val="22"/>
          <w:szCs w:val="22"/>
        </w:rPr>
        <w:t xml:space="preserve"> </w:t>
      </w:r>
      <w:r w:rsidRPr="00322C6E">
        <w:rPr>
          <w:rFonts w:ascii="Times New Roman" w:hAnsi="Times New Roman"/>
          <w:sz w:val="22"/>
          <w:szCs w:val="22"/>
        </w:rPr>
        <w:t>202</w:t>
      </w:r>
      <w:r w:rsidR="00322C6E" w:rsidRPr="00322C6E">
        <w:rPr>
          <w:rFonts w:ascii="Times New Roman" w:hAnsi="Times New Roman"/>
          <w:sz w:val="22"/>
          <w:szCs w:val="22"/>
        </w:rPr>
        <w:t>6</w:t>
      </w:r>
      <w:r w:rsidRPr="00322C6E">
        <w:rPr>
          <w:rFonts w:ascii="Times New Roman" w:hAnsi="Times New Roman"/>
          <w:sz w:val="22"/>
          <w:szCs w:val="22"/>
        </w:rPr>
        <w:t>. godine donosi slijedeći</w:t>
      </w:r>
    </w:p>
    <w:p w14:paraId="3BF659D0" w14:textId="77777777" w:rsidR="00360B03" w:rsidRPr="00322C6E" w:rsidRDefault="00360B03" w:rsidP="00360B03">
      <w:pPr>
        <w:ind w:firstLine="720"/>
        <w:rPr>
          <w:rFonts w:ascii="Times New Roman" w:hAnsi="Times New Roman"/>
          <w:sz w:val="22"/>
          <w:szCs w:val="22"/>
        </w:rPr>
      </w:pPr>
    </w:p>
    <w:p w14:paraId="78291415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Z A K LJ U Č A K</w:t>
      </w:r>
    </w:p>
    <w:p w14:paraId="7F3E90F9" w14:textId="77777777" w:rsidR="008418C0" w:rsidRPr="00322C6E" w:rsidRDefault="00023DAD" w:rsidP="00023DA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</w:t>
      </w:r>
      <w:r w:rsidRPr="00322C6E">
        <w:rPr>
          <w:rFonts w:ascii="Times New Roman" w:hAnsi="Times New Roman"/>
          <w:b/>
          <w:bCs/>
          <w:sz w:val="22"/>
          <w:szCs w:val="22"/>
        </w:rPr>
        <w:t xml:space="preserve">financiranja mjesnih odbora </w:t>
      </w:r>
    </w:p>
    <w:p w14:paraId="5AF471C6" w14:textId="7A7B2D4C" w:rsidR="00023DAD" w:rsidRPr="00322C6E" w:rsidRDefault="00023DAD" w:rsidP="00023DAD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bCs/>
          <w:sz w:val="22"/>
          <w:szCs w:val="22"/>
        </w:rPr>
        <w:t>na području Općine Mljet za 20</w:t>
      </w:r>
      <w:r w:rsidR="00360B03" w:rsidRPr="00322C6E">
        <w:rPr>
          <w:rFonts w:ascii="Times New Roman" w:hAnsi="Times New Roman"/>
          <w:b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/>
          <w:bCs/>
          <w:sz w:val="22"/>
          <w:szCs w:val="22"/>
        </w:rPr>
        <w:t>5</w:t>
      </w:r>
      <w:r w:rsidRPr="00322C6E">
        <w:rPr>
          <w:rFonts w:ascii="Times New Roman" w:hAnsi="Times New Roman"/>
          <w:b/>
          <w:bCs/>
          <w:sz w:val="22"/>
          <w:szCs w:val="22"/>
        </w:rPr>
        <w:t>. godinu</w:t>
      </w:r>
    </w:p>
    <w:p w14:paraId="6EBD946A" w14:textId="1E65DBAC" w:rsidR="00023DAD" w:rsidRPr="00322C6E" w:rsidRDefault="00023DAD" w:rsidP="00023DAD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(</w:t>
      </w:r>
      <w:r w:rsidR="003D1BA1">
        <w:rPr>
          <w:rFonts w:ascii="Times New Roman" w:hAnsi="Times New Roman"/>
          <w:b/>
          <w:sz w:val="22"/>
          <w:szCs w:val="22"/>
        </w:rPr>
        <w:t>80</w:t>
      </w:r>
      <w:r w:rsidR="00360B03" w:rsidRPr="00322C6E">
        <w:rPr>
          <w:rFonts w:ascii="Times New Roman" w:hAnsi="Times New Roman"/>
          <w:b/>
          <w:sz w:val="22"/>
          <w:szCs w:val="22"/>
        </w:rPr>
        <w:t>/202</w:t>
      </w:r>
      <w:r w:rsidR="00322C6E" w:rsidRPr="00322C6E">
        <w:rPr>
          <w:rFonts w:ascii="Times New Roman" w:hAnsi="Times New Roman"/>
          <w:b/>
          <w:sz w:val="22"/>
          <w:szCs w:val="22"/>
        </w:rPr>
        <w:t>6</w:t>
      </w:r>
      <w:r w:rsidRPr="00322C6E">
        <w:rPr>
          <w:rFonts w:ascii="Times New Roman" w:hAnsi="Times New Roman"/>
          <w:b/>
          <w:sz w:val="22"/>
          <w:szCs w:val="22"/>
        </w:rPr>
        <w:t>-PAO)</w:t>
      </w:r>
    </w:p>
    <w:p w14:paraId="79F39E64" w14:textId="77777777" w:rsidR="00023DAD" w:rsidRPr="00322C6E" w:rsidRDefault="00023DAD" w:rsidP="00023DAD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2105426" w14:textId="77777777" w:rsidR="00023DAD" w:rsidRPr="00322C6E" w:rsidRDefault="00023DAD" w:rsidP="00023DA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22C6E">
        <w:rPr>
          <w:rFonts w:ascii="Times New Roman" w:hAnsi="Times New Roman"/>
          <w:b/>
          <w:bCs/>
          <w:sz w:val="22"/>
          <w:szCs w:val="22"/>
        </w:rPr>
        <w:t>I.</w:t>
      </w:r>
    </w:p>
    <w:p w14:paraId="1778E5FD" w14:textId="404644D4" w:rsidR="00023DAD" w:rsidRPr="00322C6E" w:rsidRDefault="00023DAD" w:rsidP="00023DAD">
      <w:pPr>
        <w:ind w:right="-91"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Utvrđuje se prijedlog Izvješća o izvršenju Programa financiranja mjesnih odbora </w:t>
      </w:r>
      <w:r w:rsidRPr="00322C6E">
        <w:rPr>
          <w:rFonts w:ascii="Times New Roman" w:hAnsi="Times New Roman"/>
          <w:bCs/>
          <w:sz w:val="22"/>
          <w:szCs w:val="22"/>
        </w:rPr>
        <w:t>na području Općine Mljet za 20</w:t>
      </w:r>
      <w:r w:rsidR="00360B03" w:rsidRPr="00322C6E">
        <w:rPr>
          <w:rFonts w:ascii="Times New Roman" w:hAnsi="Times New Roman"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Cs/>
          <w:sz w:val="22"/>
          <w:szCs w:val="22"/>
        </w:rPr>
        <w:t>5</w:t>
      </w:r>
      <w:r w:rsidRPr="00322C6E">
        <w:rPr>
          <w:rFonts w:ascii="Times New Roman" w:hAnsi="Times New Roman"/>
          <w:bCs/>
          <w:sz w:val="22"/>
          <w:szCs w:val="22"/>
        </w:rPr>
        <w:t>. godinu</w:t>
      </w:r>
      <w:r w:rsidRPr="00322C6E">
        <w:rPr>
          <w:rFonts w:ascii="Times New Roman" w:hAnsi="Times New Roman"/>
          <w:sz w:val="22"/>
          <w:szCs w:val="22"/>
        </w:rPr>
        <w:t>, i to:</w:t>
      </w:r>
    </w:p>
    <w:p w14:paraId="07E0812D" w14:textId="4AC8545E" w:rsidR="00EA78AA" w:rsidRPr="00322C6E" w:rsidRDefault="00EA78AA" w:rsidP="00023DAD">
      <w:pPr>
        <w:rPr>
          <w:rFonts w:ascii="Times New Roman" w:hAnsi="Times New Roman"/>
          <w:sz w:val="22"/>
          <w:szCs w:val="22"/>
        </w:rPr>
      </w:pPr>
    </w:p>
    <w:p w14:paraId="390CF1FF" w14:textId="77777777" w:rsidR="00376B58" w:rsidRPr="00322C6E" w:rsidRDefault="00376B58" w:rsidP="00023DAD">
      <w:pPr>
        <w:rPr>
          <w:rFonts w:ascii="Times New Roman" w:hAnsi="Times New Roman"/>
          <w:sz w:val="22"/>
          <w:szCs w:val="22"/>
        </w:rPr>
      </w:pPr>
    </w:p>
    <w:p w14:paraId="3E13D374" w14:textId="630FF043" w:rsidR="00EA78AA" w:rsidRPr="00322C6E" w:rsidRDefault="00EA78AA" w:rsidP="00EA78AA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</w:t>
      </w:r>
      <w:r w:rsidR="005877BA" w:rsidRPr="00322C6E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5877BA" w:rsidRPr="00322C6E">
        <w:rPr>
          <w:rFonts w:ascii="CRO_Dutch-Normal" w:hAnsi="CRO_Dutch-Normal" w:cs="CRO_Dutch-Normal"/>
          <w:sz w:val="22"/>
          <w:szCs w:val="22"/>
        </w:rPr>
        <w:t>i</w:t>
      </w:r>
      <w:r w:rsidR="005877BA" w:rsidRPr="00322C6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02597CC2" w14:textId="77777777" w:rsidR="00EA78AA" w:rsidRPr="00322C6E" w:rsidRDefault="00EA78AA" w:rsidP="00023DAD">
      <w:pPr>
        <w:rPr>
          <w:rFonts w:ascii="Times New Roman" w:hAnsi="Times New Roman"/>
          <w:sz w:val="22"/>
          <w:szCs w:val="22"/>
        </w:rPr>
      </w:pPr>
    </w:p>
    <w:p w14:paraId="5941B63E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I Z V J E Š Ć E</w:t>
      </w:r>
    </w:p>
    <w:p w14:paraId="48F94CC7" w14:textId="2AFA66F8" w:rsidR="00023DAD" w:rsidRPr="00322C6E" w:rsidRDefault="00023DAD" w:rsidP="00023DAD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 xml:space="preserve">o izvršenju Programa </w:t>
      </w:r>
      <w:r w:rsidRPr="00322C6E">
        <w:rPr>
          <w:rFonts w:ascii="Times New Roman" w:hAnsi="Times New Roman"/>
          <w:b/>
          <w:bCs/>
          <w:sz w:val="22"/>
          <w:szCs w:val="22"/>
        </w:rPr>
        <w:t>financiranja mjesnih odbora na području Općine Mljet za 20</w:t>
      </w:r>
      <w:r w:rsidR="00360B03" w:rsidRPr="00322C6E">
        <w:rPr>
          <w:rFonts w:ascii="Times New Roman" w:hAnsi="Times New Roman"/>
          <w:b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/>
          <w:bCs/>
          <w:sz w:val="22"/>
          <w:szCs w:val="22"/>
        </w:rPr>
        <w:t>5</w:t>
      </w:r>
      <w:r w:rsidRPr="00322C6E">
        <w:rPr>
          <w:rFonts w:ascii="Times New Roman" w:hAnsi="Times New Roman"/>
          <w:b/>
          <w:bCs/>
          <w:sz w:val="22"/>
          <w:szCs w:val="22"/>
        </w:rPr>
        <w:t>. godinu</w:t>
      </w:r>
    </w:p>
    <w:p w14:paraId="1F03497C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C26CFB2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Točka 1.</w:t>
      </w:r>
    </w:p>
    <w:p w14:paraId="57FABB9A" w14:textId="1B0F9988" w:rsidR="00023DAD" w:rsidRPr="00322C6E" w:rsidRDefault="00023DAD" w:rsidP="00023DAD">
      <w:pPr>
        <w:ind w:right="-91"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Utvrđuje se Izvješće o izvršenju </w:t>
      </w:r>
      <w:r w:rsidR="00735175" w:rsidRPr="00322C6E">
        <w:rPr>
          <w:rFonts w:ascii="Times New Roman" w:hAnsi="Times New Roman"/>
          <w:sz w:val="22"/>
          <w:szCs w:val="22"/>
        </w:rPr>
        <w:t xml:space="preserve">Programa </w:t>
      </w:r>
      <w:r w:rsidRPr="00322C6E">
        <w:rPr>
          <w:rFonts w:ascii="Times New Roman" w:hAnsi="Times New Roman"/>
          <w:sz w:val="22"/>
          <w:szCs w:val="22"/>
        </w:rPr>
        <w:t xml:space="preserve">financiranja mjesnih odbora </w:t>
      </w:r>
      <w:r w:rsidRPr="00322C6E">
        <w:rPr>
          <w:rFonts w:ascii="Times New Roman" w:hAnsi="Times New Roman"/>
          <w:bCs/>
          <w:sz w:val="22"/>
          <w:szCs w:val="22"/>
        </w:rPr>
        <w:t>na području Općine Mljet za 20</w:t>
      </w:r>
      <w:r w:rsidR="00360B03" w:rsidRPr="00322C6E">
        <w:rPr>
          <w:rFonts w:ascii="Times New Roman" w:hAnsi="Times New Roman"/>
          <w:bCs/>
          <w:sz w:val="22"/>
          <w:szCs w:val="22"/>
        </w:rPr>
        <w:t>2</w:t>
      </w:r>
      <w:r w:rsidR="00322C6E" w:rsidRPr="00322C6E">
        <w:rPr>
          <w:rFonts w:ascii="Times New Roman" w:hAnsi="Times New Roman"/>
          <w:bCs/>
          <w:sz w:val="22"/>
          <w:szCs w:val="22"/>
        </w:rPr>
        <w:t>5</w:t>
      </w:r>
      <w:r w:rsidRPr="00322C6E">
        <w:rPr>
          <w:rFonts w:ascii="Times New Roman" w:hAnsi="Times New Roman"/>
          <w:bCs/>
          <w:sz w:val="22"/>
          <w:szCs w:val="22"/>
        </w:rPr>
        <w:t xml:space="preserve">. godinu </w:t>
      </w:r>
      <w:r w:rsidRPr="00322C6E">
        <w:rPr>
          <w:rFonts w:ascii="Times New Roman" w:hAnsi="Times New Roman"/>
          <w:sz w:val="22"/>
          <w:szCs w:val="22"/>
        </w:rPr>
        <w:t>(nastavno: Izvješće) kako slijedi:</w:t>
      </w:r>
    </w:p>
    <w:p w14:paraId="1081FD56" w14:textId="77777777" w:rsidR="00732507" w:rsidRPr="00322C6E" w:rsidRDefault="00732507" w:rsidP="00023DAD">
      <w:pPr>
        <w:rPr>
          <w:rFonts w:ascii="Times New Roman" w:hAnsi="Times New Roman"/>
          <w:sz w:val="22"/>
          <w:szCs w:val="22"/>
        </w:rPr>
      </w:pPr>
    </w:p>
    <w:p w14:paraId="4A974249" w14:textId="77777777" w:rsidR="004546D2" w:rsidRPr="00322C6E" w:rsidRDefault="004546D2" w:rsidP="004546D2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Financiranje tekućih administrativnih i pratećih aktivnosti</w:t>
      </w:r>
    </w:p>
    <w:p w14:paraId="5F2E1ED1" w14:textId="77777777" w:rsidR="004546D2" w:rsidRPr="00322C6E" w:rsidRDefault="004546D2" w:rsidP="004546D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6425E1" w:rsidRPr="00322C6E" w14:paraId="53455F6C" w14:textId="77777777" w:rsidTr="00404B25">
        <w:tc>
          <w:tcPr>
            <w:tcW w:w="4522" w:type="dxa"/>
          </w:tcPr>
          <w:p w14:paraId="247E2DCE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17B00564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56CB80BA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81650A3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6B205AB9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Indeks (%)</w:t>
            </w:r>
          </w:p>
        </w:tc>
      </w:tr>
      <w:tr w:rsidR="00322C6E" w:rsidRPr="00322C6E" w14:paraId="09DAFFB2" w14:textId="77777777" w:rsidTr="00404B25">
        <w:tc>
          <w:tcPr>
            <w:tcW w:w="4522" w:type="dxa"/>
          </w:tcPr>
          <w:p w14:paraId="276A8196" w14:textId="2EC915AD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Materijalni troškovi MO</w:t>
            </w:r>
          </w:p>
        </w:tc>
        <w:tc>
          <w:tcPr>
            <w:tcW w:w="2123" w:type="dxa"/>
          </w:tcPr>
          <w:p w14:paraId="3BFA18AE" w14:textId="77BCA61F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A211201</w:t>
            </w:r>
          </w:p>
        </w:tc>
        <w:tc>
          <w:tcPr>
            <w:tcW w:w="1370" w:type="dxa"/>
          </w:tcPr>
          <w:p w14:paraId="0491A61A" w14:textId="66CB471B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2,700.00</w:t>
            </w:r>
          </w:p>
        </w:tc>
        <w:tc>
          <w:tcPr>
            <w:tcW w:w="1370" w:type="dxa"/>
          </w:tcPr>
          <w:p w14:paraId="629DF395" w14:textId="1F73C029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1,575.61</w:t>
            </w:r>
          </w:p>
        </w:tc>
        <w:tc>
          <w:tcPr>
            <w:tcW w:w="1100" w:type="dxa"/>
          </w:tcPr>
          <w:p w14:paraId="6096878C" w14:textId="369FA735" w:rsidR="00322C6E" w:rsidRPr="00322C6E" w:rsidRDefault="00322C6E" w:rsidP="00322C6E">
            <w:pPr>
              <w:jc w:val="center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58.36</w:t>
            </w:r>
          </w:p>
        </w:tc>
      </w:tr>
    </w:tbl>
    <w:p w14:paraId="787D5EB9" w14:textId="77777777" w:rsidR="006425E1" w:rsidRPr="00322C6E" w:rsidRDefault="006425E1" w:rsidP="004546D2">
      <w:pPr>
        <w:jc w:val="both"/>
        <w:rPr>
          <w:rFonts w:ascii="Times New Roman" w:hAnsi="Times New Roman"/>
          <w:sz w:val="22"/>
          <w:szCs w:val="22"/>
        </w:rPr>
      </w:pPr>
    </w:p>
    <w:p w14:paraId="076BAB70" w14:textId="1121BE93" w:rsidR="00EB0059" w:rsidRPr="00322C6E" w:rsidRDefault="00EB0059" w:rsidP="00EB005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Planirana sredstva utrošena su u značajno manjem iznosu od planiranog, ali su zadovoljene sve realne potrebe u ovoj oblasti, te je višak preraspoređen za druge planirane rashode, poglavito održavanje otočne komunalne infrastrukture.</w:t>
      </w:r>
    </w:p>
    <w:p w14:paraId="61B4EB7D" w14:textId="77777777" w:rsidR="004546D2" w:rsidRPr="00322C6E" w:rsidRDefault="004546D2" w:rsidP="004546D2">
      <w:pPr>
        <w:jc w:val="both"/>
        <w:rPr>
          <w:rFonts w:ascii="Times New Roman" w:hAnsi="Times New Roman"/>
          <w:sz w:val="22"/>
          <w:szCs w:val="22"/>
        </w:rPr>
      </w:pPr>
    </w:p>
    <w:p w14:paraId="3A2C9ED4" w14:textId="1A27A695" w:rsidR="004546D2" w:rsidRPr="00322C6E" w:rsidRDefault="004546D2" w:rsidP="004546D2">
      <w:pPr>
        <w:numPr>
          <w:ilvl w:val="0"/>
          <w:numId w:val="3"/>
        </w:numPr>
        <w:jc w:val="both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Financijska potpora za male komunalne akcije po naseljima u svrhu uređenja naselja, poboljšanja uvjeta stanovanja i poboljšanja turističke ponude</w:t>
      </w:r>
    </w:p>
    <w:p w14:paraId="7E2E6809" w14:textId="77777777" w:rsidR="00587BB9" w:rsidRPr="00322C6E" w:rsidRDefault="00587BB9" w:rsidP="00123BE1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6425E1" w:rsidRPr="00322C6E" w14:paraId="5CBF59CC" w14:textId="77777777" w:rsidTr="00404B25">
        <w:tc>
          <w:tcPr>
            <w:tcW w:w="4522" w:type="dxa"/>
          </w:tcPr>
          <w:p w14:paraId="0117C119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lastRenderedPageBreak/>
              <w:t>Ativnost/Kapitalni projekt</w:t>
            </w:r>
          </w:p>
        </w:tc>
        <w:tc>
          <w:tcPr>
            <w:tcW w:w="2123" w:type="dxa"/>
          </w:tcPr>
          <w:p w14:paraId="07577D81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427671CA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4F83300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0C97CA3" w14:textId="77777777" w:rsidR="006425E1" w:rsidRPr="00322C6E" w:rsidRDefault="006425E1" w:rsidP="00404B25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</w:rPr>
              <w:t>Indeks (%)</w:t>
            </w:r>
          </w:p>
        </w:tc>
      </w:tr>
      <w:tr w:rsidR="00322C6E" w:rsidRPr="00322C6E" w14:paraId="418F1284" w14:textId="77777777" w:rsidTr="00404B25">
        <w:tc>
          <w:tcPr>
            <w:tcW w:w="4522" w:type="dxa"/>
          </w:tcPr>
          <w:p w14:paraId="33E4C61F" w14:textId="70039179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6A915306" w14:textId="3CCA1641" w:rsidR="00322C6E" w:rsidRPr="00322C6E" w:rsidRDefault="00322C6E" w:rsidP="00322C6E">
            <w:pPr>
              <w:rPr>
                <w:rFonts w:ascii="Times New Roman" w:hAnsi="Times New Roman"/>
              </w:rPr>
            </w:pPr>
            <w:r w:rsidRPr="00322C6E">
              <w:rPr>
                <w:rFonts w:ascii="Times New Roman" w:hAnsi="Times New Roman"/>
                <w:color w:val="000000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642AFD1F" w14:textId="74B5DB59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603D7656" w14:textId="7FACEE00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34,623.38</w:t>
            </w:r>
          </w:p>
        </w:tc>
        <w:tc>
          <w:tcPr>
            <w:tcW w:w="1100" w:type="dxa"/>
          </w:tcPr>
          <w:p w14:paraId="30F1A68C" w14:textId="2833675E" w:rsidR="00322C6E" w:rsidRPr="00322C6E" w:rsidRDefault="00322C6E" w:rsidP="00322C6E">
            <w:pPr>
              <w:jc w:val="right"/>
              <w:rPr>
                <w:rFonts w:ascii="Times New Roman" w:hAnsi="Times New Roman"/>
                <w:bCs/>
              </w:rPr>
            </w:pPr>
            <w:r w:rsidRPr="00322C6E">
              <w:rPr>
                <w:rFonts w:ascii="Times New Roman" w:hAnsi="Times New Roman" w:cs="Times New Roman"/>
                <w:bCs/>
                <w:spacing w:val="-2"/>
              </w:rPr>
              <w:t>69.25</w:t>
            </w:r>
          </w:p>
        </w:tc>
      </w:tr>
    </w:tbl>
    <w:p w14:paraId="49EBD299" w14:textId="77777777" w:rsidR="00450540" w:rsidRPr="00322C6E" w:rsidRDefault="00450540" w:rsidP="00376B58">
      <w:pPr>
        <w:rPr>
          <w:rFonts w:ascii="Times New Roman" w:hAnsi="Times New Roman"/>
          <w:sz w:val="22"/>
          <w:szCs w:val="22"/>
        </w:rPr>
      </w:pPr>
    </w:p>
    <w:p w14:paraId="676CD834" w14:textId="5823E783" w:rsidR="00376B58" w:rsidRPr="00322C6E" w:rsidRDefault="00376B58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 xml:space="preserve">Ostala komunalna infrastruktura putem tzv. malih komunalnih akcija trebala se je održavati u svim otočnim naseljima prema redu prioriteta usklađenim s mjesnim odborima i aktivnošću samih građana, koji </w:t>
      </w:r>
      <w:r w:rsidR="00322C6E" w:rsidRPr="00322C6E">
        <w:rPr>
          <w:rFonts w:ascii="Times New Roman" w:hAnsi="Times New Roman"/>
          <w:sz w:val="22"/>
          <w:szCs w:val="22"/>
        </w:rPr>
        <w:t>z</w:t>
      </w:r>
      <w:r w:rsidRPr="00322C6E">
        <w:rPr>
          <w:rFonts w:ascii="Times New Roman" w:hAnsi="Times New Roman"/>
          <w:sz w:val="22"/>
          <w:szCs w:val="22"/>
        </w:rPr>
        <w:t>a to</w:t>
      </w:r>
      <w:r w:rsidR="00322C6E" w:rsidRPr="00322C6E">
        <w:rPr>
          <w:rFonts w:ascii="Times New Roman" w:hAnsi="Times New Roman"/>
          <w:sz w:val="22"/>
          <w:szCs w:val="22"/>
        </w:rPr>
        <w:t>, osim par izuzetaka,</w:t>
      </w:r>
      <w:r w:rsidRPr="00322C6E">
        <w:rPr>
          <w:rFonts w:ascii="Times New Roman" w:hAnsi="Times New Roman"/>
          <w:sz w:val="22"/>
          <w:szCs w:val="22"/>
        </w:rPr>
        <w:t xml:space="preserve"> nisu </w:t>
      </w:r>
      <w:r w:rsidR="00322C6E" w:rsidRPr="00322C6E">
        <w:rPr>
          <w:rFonts w:ascii="Times New Roman" w:hAnsi="Times New Roman"/>
          <w:sz w:val="22"/>
          <w:szCs w:val="22"/>
        </w:rPr>
        <w:t xml:space="preserve">baš </w:t>
      </w:r>
      <w:r w:rsidRPr="00322C6E">
        <w:rPr>
          <w:rFonts w:ascii="Times New Roman" w:hAnsi="Times New Roman"/>
          <w:sz w:val="22"/>
          <w:szCs w:val="22"/>
        </w:rPr>
        <w:t>bili spremni.</w:t>
      </w:r>
    </w:p>
    <w:p w14:paraId="572978A8" w14:textId="514E26B1" w:rsidR="00322C6E" w:rsidRPr="00322C6E" w:rsidRDefault="00322C6E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Utrošena sredstva su dosta manja od planiranih, ali je udovoljeno gotovo svim prijedlozima i zahtjevima MO-a.</w:t>
      </w:r>
    </w:p>
    <w:p w14:paraId="55AF3EE5" w14:textId="77777777" w:rsidR="00376B58" w:rsidRPr="00322C6E" w:rsidRDefault="00376B58" w:rsidP="00376B58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p w14:paraId="050CD42B" w14:textId="77777777" w:rsidR="00732507" w:rsidRPr="00322C6E" w:rsidRDefault="00732507" w:rsidP="00023DAD">
      <w:pPr>
        <w:rPr>
          <w:rFonts w:ascii="Times New Roman" w:hAnsi="Times New Roman"/>
          <w:sz w:val="22"/>
          <w:szCs w:val="22"/>
        </w:rPr>
      </w:pPr>
    </w:p>
    <w:p w14:paraId="0097051A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Točka 2.</w:t>
      </w:r>
    </w:p>
    <w:p w14:paraId="397170FA" w14:textId="77777777" w:rsidR="0084097E" w:rsidRPr="00322C6E" w:rsidRDefault="0084097E" w:rsidP="0084097E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322C6E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16E0365A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3291CA47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Točka 3.</w:t>
      </w:r>
    </w:p>
    <w:p w14:paraId="1E09C662" w14:textId="77777777" w:rsidR="00023DAD" w:rsidRPr="00322C6E" w:rsidRDefault="00023DAD" w:rsidP="00023DAD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780C671A" w14:textId="77777777" w:rsidR="00023DAD" w:rsidRPr="00322C6E" w:rsidRDefault="00023DAD" w:rsidP="00023DAD">
      <w:pPr>
        <w:rPr>
          <w:rFonts w:ascii="Times New Roman" w:hAnsi="Times New Roman"/>
          <w:b/>
          <w:sz w:val="22"/>
          <w:szCs w:val="22"/>
        </w:rPr>
      </w:pPr>
    </w:p>
    <w:p w14:paraId="0EDC57EB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II.</w:t>
      </w:r>
    </w:p>
    <w:p w14:paraId="3625956F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AE28C9A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4038E283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61568B03" w14:textId="77777777" w:rsidR="00023DAD" w:rsidRPr="00322C6E" w:rsidRDefault="00023DAD" w:rsidP="00023DAD">
      <w:pPr>
        <w:jc w:val="center"/>
        <w:rPr>
          <w:rFonts w:ascii="Times New Roman" w:hAnsi="Times New Roman"/>
          <w:b/>
          <w:sz w:val="22"/>
          <w:szCs w:val="22"/>
        </w:rPr>
      </w:pPr>
      <w:r w:rsidRPr="00322C6E">
        <w:rPr>
          <w:rFonts w:ascii="Times New Roman" w:hAnsi="Times New Roman"/>
          <w:b/>
          <w:sz w:val="22"/>
          <w:szCs w:val="22"/>
        </w:rPr>
        <w:t>III.</w:t>
      </w:r>
    </w:p>
    <w:p w14:paraId="501FE09C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71F89770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68D68A90" w14:textId="77777777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</w:p>
    <w:p w14:paraId="098E9F4A" w14:textId="44054776" w:rsidR="00023DAD" w:rsidRPr="00322C6E" w:rsidRDefault="00023DAD" w:rsidP="00023DAD">
      <w:pPr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ab/>
        <w:t>D</w:t>
      </w:r>
      <w:r w:rsidR="00376B58" w:rsidRPr="00322C6E">
        <w:rPr>
          <w:rFonts w:ascii="Times New Roman" w:hAnsi="Times New Roman"/>
          <w:sz w:val="22"/>
          <w:szCs w:val="22"/>
        </w:rPr>
        <w:t>OSTAVITI</w:t>
      </w:r>
      <w:r w:rsidRPr="00322C6E">
        <w:rPr>
          <w:rFonts w:ascii="Times New Roman" w:hAnsi="Times New Roman"/>
          <w:sz w:val="22"/>
          <w:szCs w:val="22"/>
        </w:rPr>
        <w:t>:</w:t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  <w:t>Općinski načelnik:</w:t>
      </w:r>
    </w:p>
    <w:p w14:paraId="3F819FB7" w14:textId="77777777" w:rsidR="00023DAD" w:rsidRPr="00322C6E" w:rsidRDefault="00023DAD" w:rsidP="00023DAD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1. Predsjednik OV-a</w:t>
      </w:r>
    </w:p>
    <w:p w14:paraId="6AD91468" w14:textId="77777777" w:rsidR="00023DAD" w:rsidRPr="00322C6E" w:rsidRDefault="00023DAD" w:rsidP="00023DAD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2. Registar akata</w:t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</w:r>
      <w:r w:rsidRPr="00322C6E">
        <w:rPr>
          <w:rFonts w:ascii="Times New Roman" w:hAnsi="Times New Roman"/>
          <w:sz w:val="22"/>
          <w:szCs w:val="22"/>
        </w:rPr>
        <w:tab/>
        <w:t>Đivo Market, dipl. ing.</w:t>
      </w:r>
    </w:p>
    <w:p w14:paraId="24F0CD53" w14:textId="77777777" w:rsidR="00023DAD" w:rsidRPr="00322C6E" w:rsidRDefault="00023DAD" w:rsidP="00023DAD">
      <w:pPr>
        <w:ind w:firstLine="720"/>
        <w:rPr>
          <w:rFonts w:ascii="Times New Roman" w:hAnsi="Times New Roman"/>
          <w:sz w:val="22"/>
          <w:szCs w:val="22"/>
        </w:rPr>
      </w:pPr>
      <w:r w:rsidRPr="00322C6E">
        <w:rPr>
          <w:rFonts w:ascii="Times New Roman" w:hAnsi="Times New Roman"/>
          <w:sz w:val="22"/>
          <w:szCs w:val="22"/>
        </w:rPr>
        <w:t>3. Pismohrana</w:t>
      </w:r>
    </w:p>
    <w:p w14:paraId="403B8780" w14:textId="77777777" w:rsidR="00023DAD" w:rsidRDefault="00023DAD">
      <w:pPr>
        <w:spacing w:before="120"/>
        <w:rPr>
          <w:rFonts w:ascii="Times New Roman" w:hAnsi="Times New Roman"/>
          <w:sz w:val="22"/>
          <w:szCs w:val="22"/>
        </w:rPr>
      </w:pPr>
    </w:p>
    <w:sectPr w:rsidR="00023DAD" w:rsidSect="0064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D193" w14:textId="77777777" w:rsidR="008931BA" w:rsidRDefault="008931BA">
      <w:r>
        <w:separator/>
      </w:r>
    </w:p>
  </w:endnote>
  <w:endnote w:type="continuationSeparator" w:id="0">
    <w:p w14:paraId="6163DB44" w14:textId="77777777" w:rsidR="008931BA" w:rsidRDefault="0089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73B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E81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F2211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6DC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D58F7A" wp14:editId="23EE125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712C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725243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6EA5A0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78C531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85AE" w14:textId="77777777" w:rsidR="008931BA" w:rsidRDefault="008931BA">
      <w:r>
        <w:separator/>
      </w:r>
    </w:p>
  </w:footnote>
  <w:footnote w:type="continuationSeparator" w:id="0">
    <w:p w14:paraId="6931ED3D" w14:textId="77777777" w:rsidR="008931BA" w:rsidRDefault="0089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5651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7BBA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443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903D9D3" wp14:editId="33C85E47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EADA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F8C33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167311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ED2F3BB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2CCA"/>
    <w:multiLevelType w:val="hybridMultilevel"/>
    <w:tmpl w:val="BD0AE3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6428A4"/>
    <w:multiLevelType w:val="hybridMultilevel"/>
    <w:tmpl w:val="73145E96"/>
    <w:lvl w:ilvl="0" w:tplc="2668C7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2B5B0A"/>
    <w:multiLevelType w:val="hybridMultilevel"/>
    <w:tmpl w:val="DC24D9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06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59091">
    <w:abstractNumId w:val="0"/>
  </w:num>
  <w:num w:numId="3" w16cid:durableId="115075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3E"/>
    <w:rsid w:val="0002014E"/>
    <w:rsid w:val="00023DAD"/>
    <w:rsid w:val="00032EE2"/>
    <w:rsid w:val="00035E59"/>
    <w:rsid w:val="00057E7F"/>
    <w:rsid w:val="00061A33"/>
    <w:rsid w:val="00066BBD"/>
    <w:rsid w:val="00071382"/>
    <w:rsid w:val="00075AC1"/>
    <w:rsid w:val="000960F8"/>
    <w:rsid w:val="000A4CF7"/>
    <w:rsid w:val="000E4171"/>
    <w:rsid w:val="000F1A83"/>
    <w:rsid w:val="00123BE1"/>
    <w:rsid w:val="001651FC"/>
    <w:rsid w:val="001B3621"/>
    <w:rsid w:val="002525B1"/>
    <w:rsid w:val="00256966"/>
    <w:rsid w:val="00283FA3"/>
    <w:rsid w:val="00286071"/>
    <w:rsid w:val="002967C9"/>
    <w:rsid w:val="002C05B4"/>
    <w:rsid w:val="002E2779"/>
    <w:rsid w:val="002F1F4E"/>
    <w:rsid w:val="00322C6E"/>
    <w:rsid w:val="00331125"/>
    <w:rsid w:val="00360B03"/>
    <w:rsid w:val="00376B58"/>
    <w:rsid w:val="00377C3E"/>
    <w:rsid w:val="00394285"/>
    <w:rsid w:val="003C6B26"/>
    <w:rsid w:val="003D1BA1"/>
    <w:rsid w:val="00423226"/>
    <w:rsid w:val="00450540"/>
    <w:rsid w:val="004546D2"/>
    <w:rsid w:val="004D2BE1"/>
    <w:rsid w:val="00511E93"/>
    <w:rsid w:val="005169F8"/>
    <w:rsid w:val="005877BA"/>
    <w:rsid w:val="00587BB9"/>
    <w:rsid w:val="00597379"/>
    <w:rsid w:val="005D27F0"/>
    <w:rsid w:val="005D7040"/>
    <w:rsid w:val="006045E1"/>
    <w:rsid w:val="006212C8"/>
    <w:rsid w:val="00641FA4"/>
    <w:rsid w:val="006425E1"/>
    <w:rsid w:val="00655F65"/>
    <w:rsid w:val="00695DCF"/>
    <w:rsid w:val="006F67C0"/>
    <w:rsid w:val="00707DAD"/>
    <w:rsid w:val="00732507"/>
    <w:rsid w:val="00735175"/>
    <w:rsid w:val="0076787A"/>
    <w:rsid w:val="00777FF7"/>
    <w:rsid w:val="007D09C9"/>
    <w:rsid w:val="007E3034"/>
    <w:rsid w:val="00813E75"/>
    <w:rsid w:val="0084097E"/>
    <w:rsid w:val="008418C0"/>
    <w:rsid w:val="00866279"/>
    <w:rsid w:val="008931BA"/>
    <w:rsid w:val="008A2A2E"/>
    <w:rsid w:val="008C1E01"/>
    <w:rsid w:val="008D0DAD"/>
    <w:rsid w:val="008F239E"/>
    <w:rsid w:val="0090353D"/>
    <w:rsid w:val="00944D93"/>
    <w:rsid w:val="00A23355"/>
    <w:rsid w:val="00A23568"/>
    <w:rsid w:val="00A52F7E"/>
    <w:rsid w:val="00A551EF"/>
    <w:rsid w:val="00AC1CA8"/>
    <w:rsid w:val="00AD1F6E"/>
    <w:rsid w:val="00B44773"/>
    <w:rsid w:val="00B72020"/>
    <w:rsid w:val="00B839D0"/>
    <w:rsid w:val="00BF5BDF"/>
    <w:rsid w:val="00C04422"/>
    <w:rsid w:val="00C33AEF"/>
    <w:rsid w:val="00C649A8"/>
    <w:rsid w:val="00C828C2"/>
    <w:rsid w:val="00C9310E"/>
    <w:rsid w:val="00CA3D18"/>
    <w:rsid w:val="00CB2CAF"/>
    <w:rsid w:val="00CB628B"/>
    <w:rsid w:val="00CE348C"/>
    <w:rsid w:val="00CF4F36"/>
    <w:rsid w:val="00D03E59"/>
    <w:rsid w:val="00D05895"/>
    <w:rsid w:val="00D11080"/>
    <w:rsid w:val="00D62F23"/>
    <w:rsid w:val="00D92DA7"/>
    <w:rsid w:val="00D9463C"/>
    <w:rsid w:val="00DA0602"/>
    <w:rsid w:val="00DA56E0"/>
    <w:rsid w:val="00DB0B9F"/>
    <w:rsid w:val="00DD44D5"/>
    <w:rsid w:val="00E00698"/>
    <w:rsid w:val="00E3221F"/>
    <w:rsid w:val="00E65C33"/>
    <w:rsid w:val="00EA259E"/>
    <w:rsid w:val="00EA3213"/>
    <w:rsid w:val="00EA78AA"/>
    <w:rsid w:val="00EB0059"/>
    <w:rsid w:val="00EB6D37"/>
    <w:rsid w:val="00EC2D5B"/>
    <w:rsid w:val="00ED1011"/>
    <w:rsid w:val="00ED76CA"/>
    <w:rsid w:val="00F201F6"/>
    <w:rsid w:val="00F20A99"/>
    <w:rsid w:val="00F2211C"/>
    <w:rsid w:val="00F63FDA"/>
    <w:rsid w:val="00F71780"/>
    <w:rsid w:val="00F9379E"/>
    <w:rsid w:val="00FC4EA0"/>
    <w:rsid w:val="00FC75B2"/>
    <w:rsid w:val="00FE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5B739"/>
  <w15:chartTrackingRefBased/>
  <w15:docId w15:val="{4B655172-4204-45EF-B685-51A565F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Normal"/>
    <w:qFormat/>
    <w:rsid w:val="00E65C33"/>
    <w:rPr>
      <w:rFonts w:ascii="Arimo" w:eastAsia="Arimo" w:hAnsi="Arimo" w:cs="Arimo"/>
      <w:color w:val="000000"/>
      <w:sz w:val="1"/>
      <w:lang w:val="en-US"/>
    </w:rPr>
  </w:style>
  <w:style w:type="paragraph" w:customStyle="1" w:styleId="prog3">
    <w:name w:val="prog3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65C33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65C33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link w:val="Header"/>
    <w:locked/>
    <w:rsid w:val="008C1E01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D1108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450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5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6425E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D8E7-C20F-4E13-B55E-E3BF1DB8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183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46</cp:revision>
  <cp:lastPrinted>2009-06-18T11:51:00Z</cp:lastPrinted>
  <dcterms:created xsi:type="dcterms:W3CDTF">2020-10-13T09:17:00Z</dcterms:created>
  <dcterms:modified xsi:type="dcterms:W3CDTF">2026-03-15T08:03:00Z</dcterms:modified>
</cp:coreProperties>
</file>