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CD96" w14:textId="60C98B1C" w:rsidR="00FD3C3D" w:rsidRPr="00EF75B0" w:rsidRDefault="00FD3C3D" w:rsidP="00FD3C3D">
      <w:pPr>
        <w:rPr>
          <w:rFonts w:ascii="Times New Roman" w:hAnsi="Times New Roman"/>
          <w:sz w:val="22"/>
          <w:szCs w:val="22"/>
        </w:rPr>
      </w:pPr>
    </w:p>
    <w:p w14:paraId="77EBD665" w14:textId="5F538D9B" w:rsidR="00FD3C3D" w:rsidRPr="00EF75B0" w:rsidRDefault="00FD3C3D" w:rsidP="00FD3C3D">
      <w:pPr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KLASA:</w:t>
      </w:r>
      <w:r w:rsidRPr="00EF75B0">
        <w:rPr>
          <w:rFonts w:ascii="Times New Roman" w:hAnsi="Times New Roman"/>
          <w:sz w:val="22"/>
          <w:szCs w:val="22"/>
        </w:rPr>
        <w:tab/>
        <w:t>024-01/2</w:t>
      </w:r>
      <w:r w:rsidR="009B7D28" w:rsidRPr="00EF75B0">
        <w:rPr>
          <w:rFonts w:ascii="Times New Roman" w:hAnsi="Times New Roman"/>
          <w:sz w:val="22"/>
          <w:szCs w:val="22"/>
        </w:rPr>
        <w:t>6</w:t>
      </w:r>
      <w:r w:rsidRPr="00EF75B0">
        <w:rPr>
          <w:rFonts w:ascii="Times New Roman" w:hAnsi="Times New Roman"/>
          <w:sz w:val="22"/>
          <w:szCs w:val="22"/>
        </w:rPr>
        <w:t>-01/</w:t>
      </w:r>
      <w:r w:rsidR="002E4CD7" w:rsidRPr="00EF75B0">
        <w:rPr>
          <w:rFonts w:ascii="Times New Roman" w:hAnsi="Times New Roman"/>
          <w:sz w:val="22"/>
          <w:szCs w:val="22"/>
        </w:rPr>
        <w:t>0</w:t>
      </w:r>
      <w:r w:rsidR="00D57775" w:rsidRPr="00EF75B0">
        <w:rPr>
          <w:rFonts w:ascii="Times New Roman" w:hAnsi="Times New Roman"/>
          <w:sz w:val="22"/>
          <w:szCs w:val="22"/>
        </w:rPr>
        <w:t>3</w:t>
      </w:r>
    </w:p>
    <w:p w14:paraId="2D8CD7E7" w14:textId="4079D07E" w:rsidR="00FD3C3D" w:rsidRPr="00EF75B0" w:rsidRDefault="00FD3C3D" w:rsidP="00FD3C3D">
      <w:pPr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URBROJ:</w:t>
      </w:r>
      <w:r w:rsidRPr="00EF75B0">
        <w:rPr>
          <w:rFonts w:ascii="Times New Roman" w:hAnsi="Times New Roman"/>
          <w:sz w:val="22"/>
          <w:szCs w:val="22"/>
        </w:rPr>
        <w:tab/>
        <w:t>2117-03-2</w:t>
      </w:r>
      <w:r w:rsidR="009B7D28" w:rsidRPr="00EF75B0">
        <w:rPr>
          <w:rFonts w:ascii="Times New Roman" w:hAnsi="Times New Roman"/>
          <w:sz w:val="22"/>
          <w:szCs w:val="22"/>
        </w:rPr>
        <w:t>6</w:t>
      </w:r>
      <w:r w:rsidRPr="00EF75B0">
        <w:rPr>
          <w:rFonts w:ascii="Times New Roman" w:hAnsi="Times New Roman"/>
          <w:sz w:val="22"/>
          <w:szCs w:val="22"/>
        </w:rPr>
        <w:t>-</w:t>
      </w:r>
      <w:r w:rsidR="000E1806" w:rsidRPr="00EF75B0">
        <w:rPr>
          <w:rFonts w:ascii="Times New Roman" w:hAnsi="Times New Roman"/>
          <w:sz w:val="22"/>
          <w:szCs w:val="22"/>
        </w:rPr>
        <w:t>1</w:t>
      </w:r>
    </w:p>
    <w:p w14:paraId="0F439276" w14:textId="49E58D85" w:rsidR="00FD3C3D" w:rsidRPr="00EF75B0" w:rsidRDefault="00FD3C3D" w:rsidP="00FD3C3D">
      <w:pPr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Babino Polje,  </w:t>
      </w:r>
      <w:r w:rsidRPr="00EF75B0">
        <w:rPr>
          <w:rFonts w:ascii="Times New Roman" w:hAnsi="Times New Roman"/>
          <w:sz w:val="22"/>
          <w:szCs w:val="22"/>
        </w:rPr>
        <w:tab/>
      </w:r>
      <w:r w:rsidR="00540359" w:rsidRPr="00EF75B0">
        <w:rPr>
          <w:rFonts w:ascii="Times New Roman" w:hAnsi="Times New Roman"/>
          <w:sz w:val="22"/>
          <w:szCs w:val="22"/>
        </w:rPr>
        <w:t>01.06.</w:t>
      </w:r>
      <w:r w:rsidR="000E1806" w:rsidRPr="00EF75B0">
        <w:rPr>
          <w:rFonts w:ascii="Times New Roman" w:hAnsi="Times New Roman"/>
          <w:sz w:val="22"/>
          <w:szCs w:val="22"/>
        </w:rPr>
        <w:t>2026</w:t>
      </w:r>
      <w:r w:rsidR="007326AC" w:rsidRPr="00EF75B0">
        <w:rPr>
          <w:rFonts w:ascii="Times New Roman" w:hAnsi="Times New Roman"/>
          <w:sz w:val="22"/>
          <w:szCs w:val="22"/>
        </w:rPr>
        <w:t>.</w:t>
      </w:r>
    </w:p>
    <w:p w14:paraId="44E059A2" w14:textId="77777777" w:rsidR="00FD3C3D" w:rsidRPr="00EF75B0" w:rsidRDefault="00FD3C3D" w:rsidP="00FD3C3D">
      <w:pPr>
        <w:rPr>
          <w:rFonts w:ascii="Times New Roman" w:hAnsi="Times New Roman"/>
          <w:sz w:val="22"/>
          <w:szCs w:val="22"/>
        </w:rPr>
      </w:pPr>
    </w:p>
    <w:p w14:paraId="6DDB6893" w14:textId="77777777" w:rsidR="00FD3C3D" w:rsidRPr="00EF75B0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O B R A Z L O Ž E N J E</w:t>
      </w:r>
    </w:p>
    <w:p w14:paraId="1547CF9C" w14:textId="6239474D" w:rsidR="00FD3C3D" w:rsidRPr="00EF75B0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 xml:space="preserve">uz predložene akte za </w:t>
      </w:r>
      <w:r w:rsidR="00D57775" w:rsidRPr="00EF75B0">
        <w:rPr>
          <w:rFonts w:ascii="Times New Roman" w:hAnsi="Times New Roman"/>
          <w:b/>
          <w:sz w:val="22"/>
          <w:szCs w:val="22"/>
        </w:rPr>
        <w:t>9</w:t>
      </w:r>
      <w:r w:rsidRPr="00EF75B0">
        <w:rPr>
          <w:rFonts w:ascii="Times New Roman" w:hAnsi="Times New Roman"/>
          <w:b/>
          <w:sz w:val="22"/>
          <w:szCs w:val="22"/>
        </w:rPr>
        <w:t>. sjednicu Općinskog vijeća</w:t>
      </w:r>
    </w:p>
    <w:p w14:paraId="7EF43F0D" w14:textId="5B780E1A" w:rsidR="00FD3C3D" w:rsidRPr="00EF75B0" w:rsidRDefault="00FD3C3D" w:rsidP="00FD3C3D">
      <w:pPr>
        <w:jc w:val="center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(</w:t>
      </w:r>
      <w:r w:rsidR="007E5317">
        <w:rPr>
          <w:rFonts w:ascii="Times New Roman" w:hAnsi="Times New Roman"/>
          <w:b/>
          <w:sz w:val="22"/>
          <w:szCs w:val="22"/>
        </w:rPr>
        <w:t>105</w:t>
      </w:r>
      <w:r w:rsidRPr="00EF75B0">
        <w:rPr>
          <w:rFonts w:ascii="Times New Roman" w:hAnsi="Times New Roman"/>
          <w:b/>
          <w:sz w:val="22"/>
          <w:szCs w:val="22"/>
        </w:rPr>
        <w:t>/202</w:t>
      </w:r>
      <w:r w:rsidR="009B7D28" w:rsidRPr="00EF75B0">
        <w:rPr>
          <w:rFonts w:ascii="Times New Roman" w:hAnsi="Times New Roman"/>
          <w:b/>
          <w:sz w:val="22"/>
          <w:szCs w:val="22"/>
        </w:rPr>
        <w:t>6</w:t>
      </w:r>
      <w:r w:rsidRPr="00EF75B0">
        <w:rPr>
          <w:rFonts w:ascii="Times New Roman" w:hAnsi="Times New Roman"/>
          <w:b/>
          <w:sz w:val="22"/>
          <w:szCs w:val="22"/>
        </w:rPr>
        <w:t>-PAO)</w:t>
      </w:r>
    </w:p>
    <w:p w14:paraId="37A5C237" w14:textId="77777777" w:rsidR="000F5E28" w:rsidRPr="00EF75B0" w:rsidRDefault="000F5E28" w:rsidP="00FD3C3D">
      <w:pPr>
        <w:rPr>
          <w:rFonts w:ascii="Times New Roman" w:hAnsi="Times New Roman"/>
          <w:sz w:val="22"/>
          <w:szCs w:val="22"/>
        </w:rPr>
      </w:pPr>
    </w:p>
    <w:p w14:paraId="1A09A059" w14:textId="77777777" w:rsidR="000F5E28" w:rsidRPr="00EF75B0" w:rsidRDefault="00FD3C3D" w:rsidP="000F5E28">
      <w:pPr>
        <w:jc w:val="center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AD/</w:t>
      </w:r>
      <w:r w:rsidR="002E4CD7" w:rsidRPr="00EF75B0">
        <w:rPr>
          <w:rFonts w:ascii="Times New Roman" w:hAnsi="Times New Roman"/>
          <w:b/>
          <w:sz w:val="22"/>
          <w:szCs w:val="22"/>
        </w:rPr>
        <w:t>2</w:t>
      </w:r>
    </w:p>
    <w:p w14:paraId="638D439E" w14:textId="5A3E2C79" w:rsidR="00FF6E19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Donošenje Odluke o grobljima na području Općine Mljet</w:t>
      </w:r>
    </w:p>
    <w:p w14:paraId="32D63948" w14:textId="77777777" w:rsidR="00685877" w:rsidRPr="00EF75B0" w:rsidRDefault="00685877" w:rsidP="00B25B6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2C8FC316" w14:textId="66AA6AF5" w:rsidR="00B25B67" w:rsidRPr="00EF75B0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Osnova donošenja:</w:t>
      </w:r>
    </w:p>
    <w:p w14:paraId="6104588E" w14:textId="3F0A46E5" w:rsidR="00A140FD" w:rsidRPr="00EF75B0" w:rsidRDefault="00685877" w:rsidP="00B25B67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Č</w:t>
      </w:r>
      <w:r w:rsidR="00A140FD" w:rsidRPr="00EF75B0">
        <w:rPr>
          <w:rFonts w:ascii="Times New Roman" w:hAnsi="Times New Roman"/>
          <w:sz w:val="22"/>
          <w:szCs w:val="22"/>
        </w:rPr>
        <w:t>lan</w:t>
      </w:r>
      <w:r w:rsidRPr="00EF75B0">
        <w:rPr>
          <w:rFonts w:ascii="Times New Roman" w:hAnsi="Times New Roman"/>
          <w:sz w:val="22"/>
          <w:szCs w:val="22"/>
        </w:rPr>
        <w:t>a</w:t>
      </w:r>
      <w:r w:rsidR="00A140FD" w:rsidRPr="00EF75B0">
        <w:rPr>
          <w:rFonts w:ascii="Times New Roman" w:hAnsi="Times New Roman"/>
          <w:sz w:val="22"/>
          <w:szCs w:val="22"/>
        </w:rPr>
        <w:t>k 9. stavka 10. Zakona o grobljima (Narodne novine 78/25 i 80/25) i  član</w:t>
      </w:r>
      <w:r w:rsidRPr="00EF75B0">
        <w:rPr>
          <w:rFonts w:ascii="Times New Roman" w:hAnsi="Times New Roman"/>
          <w:sz w:val="22"/>
          <w:szCs w:val="22"/>
        </w:rPr>
        <w:t>a</w:t>
      </w:r>
      <w:r w:rsidR="00A140FD" w:rsidRPr="00EF75B0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Mljet, broj 2/21 i 5/21-ispr.), </w:t>
      </w:r>
    </w:p>
    <w:p w14:paraId="5BBD056A" w14:textId="77777777" w:rsidR="00A140FD" w:rsidRPr="00EF75B0" w:rsidRDefault="00A140FD" w:rsidP="00B25B6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9D80463" w14:textId="6DA1300B" w:rsidR="00B25B67" w:rsidRPr="00EF75B0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Razlozi donošenja:</w:t>
      </w:r>
    </w:p>
    <w:p w14:paraId="4B79AFEE" w14:textId="4923FBCA" w:rsidR="00B25B67" w:rsidRPr="00EF75B0" w:rsidRDefault="00A15248" w:rsidP="00B25B67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Donošenje nove Odluke o grobljima na području Općine Mljet predlaže se radi usklađivanja važećeg općinskog normativnog okvira s odredbama novog Hrvatski sabor Zakona o grobljima („Narodne novine“ broj 78/25 i 80/25), kojim su jedinicama lokalne samouprave propisane nove obveze u području upravljanja grobljima, dodjele i korištenja grobnih mjesta, vođenja evidencija, održavanja groblja te uređivanja prava i obveza korisnika grobnih mjesta i upravitelja groblja.</w:t>
      </w:r>
    </w:p>
    <w:p w14:paraId="721AA705" w14:textId="77777777" w:rsidR="00A15248" w:rsidRPr="00EF75B0" w:rsidRDefault="00A15248" w:rsidP="00B25B67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65F1CD9" w14:textId="77777777" w:rsidR="00B25B67" w:rsidRPr="00EF75B0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2577246A" w14:textId="77777777" w:rsidR="00A15248" w:rsidRPr="00A15248" w:rsidRDefault="00A15248" w:rsidP="00A15248">
      <w:pPr>
        <w:ind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Važeća Odluka o grobljima na području Općine Mljet („Službeni glasnik Općine Mljet“ broj 4/10, 6/11, 4/22 i 2/24) donesena je temeljem ranijeg zakonskog okvira te više ne sadržava sva pitanja koja je potrebno urediti sukladno novim zakonskim odredbama. Slijedom toga pristupilo se izradi nove, cjelovite Odluke.</w:t>
      </w:r>
    </w:p>
    <w:p w14:paraId="66BCC195" w14:textId="77777777" w:rsidR="00A15248" w:rsidRPr="00A15248" w:rsidRDefault="00A15248" w:rsidP="00A15248">
      <w:pPr>
        <w:ind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Predloženom Odlukom detaljno se uređuju:</w:t>
      </w:r>
    </w:p>
    <w:p w14:paraId="725B717A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način upravljanja grobljima na području Općine Mljet, </w:t>
      </w:r>
    </w:p>
    <w:p w14:paraId="391D5B4B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prava i obveze upravitelja groblja, </w:t>
      </w:r>
    </w:p>
    <w:p w14:paraId="36441D65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mjerila i kriteriji za dodjelu i ustupanje grobnih mjesta, </w:t>
      </w:r>
    </w:p>
    <w:p w14:paraId="6E287AAA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uvjeti i način ukopa, privremenog ukopa, ekshumacije i premještanja posmrtnih ostataka, </w:t>
      </w:r>
    </w:p>
    <w:p w14:paraId="21F6B6D5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vođenje grobnog očevidnika i registra umrlih osoba, </w:t>
      </w:r>
    </w:p>
    <w:p w14:paraId="10D0D296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održavanje groblja i uklanjanje otpada, </w:t>
      </w:r>
    </w:p>
    <w:p w14:paraId="362B89BA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pravila izvođenja radova na grobljima, </w:t>
      </w:r>
    </w:p>
    <w:p w14:paraId="3F4F781E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uvjeti plaćanja naknade za dodjelu i korištenje grobnih mjesta, </w:t>
      </w:r>
    </w:p>
    <w:p w14:paraId="66BFDEAD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postupanje s napuštenim grobnim mjestima, </w:t>
      </w:r>
    </w:p>
    <w:p w14:paraId="69CE937F" w14:textId="77777777" w:rsidR="00A15248" w:rsidRPr="00A15248" w:rsidRDefault="00A15248" w:rsidP="00A15248">
      <w:pPr>
        <w:numPr>
          <w:ilvl w:val="0"/>
          <w:numId w:val="31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prekršajne odredbe i nadzor nad provedbom Odluke. </w:t>
      </w:r>
    </w:p>
    <w:p w14:paraId="34FD6A9F" w14:textId="77777777" w:rsidR="00A15248" w:rsidRPr="00A15248" w:rsidRDefault="00A15248" w:rsidP="00A15248">
      <w:pPr>
        <w:ind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Odlukom se utvrđuje da grobljima na području Općine Mljet upravlja trgovačko društvo Usluge Mljet d.o.o., kao društvo u stopostotnom vlasništvu Općine Mljet, kojem se povjeravaju poslovi upravljanja i određene javne ovlasti u skladu sa zakonom.</w:t>
      </w:r>
    </w:p>
    <w:p w14:paraId="78F0166C" w14:textId="77777777" w:rsidR="00A15248" w:rsidRPr="00A15248" w:rsidRDefault="00A15248" w:rsidP="00A15248">
      <w:pPr>
        <w:ind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Posebna pažnja posvećena je:</w:t>
      </w:r>
    </w:p>
    <w:p w14:paraId="2D992412" w14:textId="77777777" w:rsidR="00A15248" w:rsidRPr="00A15248" w:rsidRDefault="00A15248" w:rsidP="00EF75B0">
      <w:pPr>
        <w:numPr>
          <w:ilvl w:val="0"/>
          <w:numId w:val="3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zaštiti dostojanstva umrlih osoba, </w:t>
      </w:r>
    </w:p>
    <w:p w14:paraId="6709A3AC" w14:textId="77777777" w:rsidR="00A15248" w:rsidRPr="00A15248" w:rsidRDefault="00A15248" w:rsidP="00EF75B0">
      <w:pPr>
        <w:numPr>
          <w:ilvl w:val="0"/>
          <w:numId w:val="3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očuvanju krajobraznih i estetskih vrijednosti groblja, </w:t>
      </w:r>
    </w:p>
    <w:p w14:paraId="77D8F537" w14:textId="77777777" w:rsidR="00A15248" w:rsidRPr="00A15248" w:rsidRDefault="00A15248" w:rsidP="00EF75B0">
      <w:pPr>
        <w:numPr>
          <w:ilvl w:val="0"/>
          <w:numId w:val="3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uređenju odnosa među korisnicima grobnih mjesta, </w:t>
      </w:r>
    </w:p>
    <w:p w14:paraId="59444939" w14:textId="77777777" w:rsidR="00A15248" w:rsidRPr="00A15248" w:rsidRDefault="00A15248" w:rsidP="00EF75B0">
      <w:pPr>
        <w:numPr>
          <w:ilvl w:val="0"/>
          <w:numId w:val="3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transparentnom vođenju evidencija, </w:t>
      </w:r>
    </w:p>
    <w:p w14:paraId="2BB9EE7E" w14:textId="77777777" w:rsidR="00A15248" w:rsidRPr="00A15248" w:rsidRDefault="00A15248" w:rsidP="00EF75B0">
      <w:pPr>
        <w:numPr>
          <w:ilvl w:val="0"/>
          <w:numId w:val="3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lastRenderedPageBreak/>
        <w:t xml:space="preserve">održivom upravljanju grobljima i komunalnom infrastrukturom. </w:t>
      </w:r>
    </w:p>
    <w:p w14:paraId="16FF2900" w14:textId="77777777" w:rsidR="00A15248" w:rsidRPr="00A15248" w:rsidRDefault="00A15248" w:rsidP="00EF75B0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Odlukom se također uređuju pitanja koja do sada nisu bila detaljno propisana, poput:</w:t>
      </w:r>
    </w:p>
    <w:p w14:paraId="55D49494" w14:textId="77777777" w:rsidR="00A15248" w:rsidRPr="00A15248" w:rsidRDefault="00A15248" w:rsidP="00EF75B0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mogućnosti privremenih ukopa, </w:t>
      </w:r>
    </w:p>
    <w:p w14:paraId="5754D8B7" w14:textId="77777777" w:rsidR="00A15248" w:rsidRPr="00A15248" w:rsidRDefault="00A15248" w:rsidP="00EF75B0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ustupanja prava korištenja grobnog mjesta trećim osobama, </w:t>
      </w:r>
    </w:p>
    <w:p w14:paraId="6D0AD459" w14:textId="77777777" w:rsidR="00A15248" w:rsidRPr="00A15248" w:rsidRDefault="00A15248" w:rsidP="00EF75B0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postupanja s napuštenim grobnim mjestima, </w:t>
      </w:r>
    </w:p>
    <w:p w14:paraId="53813B70" w14:textId="77777777" w:rsidR="00A15248" w:rsidRPr="00A15248" w:rsidRDefault="00A15248" w:rsidP="00EF75B0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korištenja dijelova groblja za potrebe pojedinih vjerskih zajednica, </w:t>
      </w:r>
    </w:p>
    <w:p w14:paraId="1FD2211D" w14:textId="77777777" w:rsidR="00A15248" w:rsidRPr="00A15248" w:rsidRDefault="00A15248" w:rsidP="00EF75B0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prostora za prosipanje kremiranih posmrtnih ostataka, </w:t>
      </w:r>
    </w:p>
    <w:p w14:paraId="5B4D1ED0" w14:textId="77777777" w:rsidR="00A15248" w:rsidRPr="00A15248" w:rsidRDefault="00A15248" w:rsidP="00EF75B0">
      <w:pPr>
        <w:numPr>
          <w:ilvl w:val="0"/>
          <w:numId w:val="33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 xml:space="preserve">uvjeta izvođenja radova na grobljima i odgovornosti izvođača radova. </w:t>
      </w:r>
    </w:p>
    <w:p w14:paraId="38A40421" w14:textId="77777777" w:rsidR="00A15248" w:rsidRPr="00A15248" w:rsidRDefault="00A15248" w:rsidP="00A15248">
      <w:pPr>
        <w:ind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Predloženim prekršajnim odredbama osigurava se učinkovitija provedba Odluke i zaštita komunalnog reda na grobljima.</w:t>
      </w:r>
    </w:p>
    <w:p w14:paraId="073F356B" w14:textId="77777777" w:rsidR="00A15248" w:rsidRPr="00A15248" w:rsidRDefault="00A15248" w:rsidP="00A15248">
      <w:pPr>
        <w:ind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Za provedbu ove Odluke nije potrebno osigurati dodatna sredstva u Proračunu Općine Mljet, osim sredstava koja se redovito osiguravaju za održavanje groblja i obavljanje komunalne djelatnosti upravljanja grobljima.</w:t>
      </w:r>
    </w:p>
    <w:p w14:paraId="1EF0EBAB" w14:textId="77777777" w:rsidR="00A15248" w:rsidRPr="00A15248" w:rsidRDefault="00A15248" w:rsidP="00A15248">
      <w:pPr>
        <w:ind w:firstLine="720"/>
        <w:rPr>
          <w:rFonts w:ascii="Times New Roman" w:hAnsi="Times New Roman"/>
          <w:bCs/>
          <w:sz w:val="22"/>
          <w:szCs w:val="22"/>
        </w:rPr>
      </w:pPr>
      <w:r w:rsidRPr="00A15248">
        <w:rPr>
          <w:rFonts w:ascii="Times New Roman" w:hAnsi="Times New Roman"/>
          <w:bCs/>
          <w:sz w:val="22"/>
          <w:szCs w:val="22"/>
        </w:rPr>
        <w:t>Slijedom navedenoga predlaže se Općinskom vijeću Općine Mljet donošenje Odluke o grobljima na području Općine Mljet.</w:t>
      </w:r>
    </w:p>
    <w:p w14:paraId="35F5D608" w14:textId="77777777" w:rsidR="00B25B67" w:rsidRPr="00EF75B0" w:rsidRDefault="00B25B67" w:rsidP="00B25B67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320D0E4" w14:textId="77777777" w:rsidR="00B25B67" w:rsidRPr="00EF75B0" w:rsidRDefault="00B25B67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0CFA8875" w14:textId="3D72A744" w:rsidR="00B25B67" w:rsidRPr="00EF75B0" w:rsidRDefault="00A140FD" w:rsidP="00B25B67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Potrebna sredstva osiguravaju se iz posebnih prihoda koje ostvaruje upravitelj grobljima, ali je</w:t>
      </w:r>
      <w:r w:rsidR="00B25B67" w:rsidRPr="00EF75B0">
        <w:rPr>
          <w:rFonts w:ascii="Times New Roman" w:hAnsi="Times New Roman"/>
          <w:sz w:val="22"/>
          <w:szCs w:val="22"/>
        </w:rPr>
        <w:t xml:space="preserve"> potrebno osigurati </w:t>
      </w:r>
      <w:r w:rsidRPr="00EF75B0">
        <w:rPr>
          <w:rFonts w:ascii="Times New Roman" w:hAnsi="Times New Roman"/>
          <w:sz w:val="22"/>
          <w:szCs w:val="22"/>
        </w:rPr>
        <w:t>i dodatna</w:t>
      </w:r>
      <w:r w:rsidR="00B25B67" w:rsidRPr="00EF75B0">
        <w:rPr>
          <w:rFonts w:ascii="Times New Roman" w:hAnsi="Times New Roman"/>
          <w:sz w:val="22"/>
          <w:szCs w:val="22"/>
        </w:rPr>
        <w:t xml:space="preserve"> proračunska sredstva</w:t>
      </w:r>
      <w:r w:rsidRPr="00EF75B0">
        <w:rPr>
          <w:rFonts w:ascii="Times New Roman" w:hAnsi="Times New Roman"/>
          <w:sz w:val="22"/>
          <w:szCs w:val="22"/>
        </w:rPr>
        <w:t xml:space="preserve"> unutar Proračuna Općine</w:t>
      </w:r>
      <w:r w:rsidR="00B25B67" w:rsidRPr="00EF75B0">
        <w:rPr>
          <w:rFonts w:ascii="Times New Roman" w:hAnsi="Times New Roman"/>
          <w:sz w:val="22"/>
          <w:szCs w:val="22"/>
        </w:rPr>
        <w:t>.</w:t>
      </w:r>
    </w:p>
    <w:p w14:paraId="243D967F" w14:textId="77777777" w:rsidR="00D655BE" w:rsidRPr="00EF75B0" w:rsidRDefault="00D655BE" w:rsidP="00FF6E19">
      <w:pPr>
        <w:rPr>
          <w:rFonts w:ascii="Times New Roman" w:hAnsi="Times New Roman"/>
          <w:b/>
          <w:sz w:val="22"/>
          <w:szCs w:val="22"/>
        </w:rPr>
      </w:pPr>
    </w:p>
    <w:p w14:paraId="48BE6277" w14:textId="77777777" w:rsidR="008B5FC7" w:rsidRPr="00EF75B0" w:rsidRDefault="008B5FC7" w:rsidP="008B5FC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4AD43A02" w14:textId="77777777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</w:p>
    <w:p w14:paraId="4AC24334" w14:textId="14F7F4C5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Provedeno je savjetovanje sa zainteresiranom javnošću u vremenu 27. travnja do 27. svibnja 2026. godine objavom nacrta prijedloga na mrežnoj stranici Općine Mljet (www.opcinamljet.com.hr) i oglasnoj ploči Općine Mljet, a o čemu je sastavljeno meritorno izvješće koje je također objavljeno na na mrežnoj stranici Općine Mljet i oglasnoj ploči Općine Mljet.</w:t>
      </w:r>
    </w:p>
    <w:p w14:paraId="4F674B3E" w14:textId="77777777" w:rsidR="008B5FC7" w:rsidRPr="00EF75B0" w:rsidRDefault="008B5FC7" w:rsidP="00FF6E19">
      <w:pPr>
        <w:rPr>
          <w:rFonts w:ascii="Times New Roman" w:hAnsi="Times New Roman"/>
          <w:b/>
          <w:sz w:val="22"/>
          <w:szCs w:val="22"/>
        </w:rPr>
      </w:pPr>
    </w:p>
    <w:p w14:paraId="79973DAC" w14:textId="576D9CC6" w:rsidR="00860124" w:rsidRPr="00EF75B0" w:rsidRDefault="00860124" w:rsidP="00860124">
      <w:pPr>
        <w:jc w:val="center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AD/3</w:t>
      </w:r>
    </w:p>
    <w:p w14:paraId="03284995" w14:textId="0822052A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Donošenje Odluke o koeficijentima za obračun plaća službenika i namještenika u</w:t>
      </w:r>
    </w:p>
    <w:p w14:paraId="5640E37A" w14:textId="048526A5" w:rsidR="00D23169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Jedinstvenom upravnom odjelu Općine Mljet</w:t>
      </w:r>
    </w:p>
    <w:p w14:paraId="318C8036" w14:textId="77777777" w:rsidR="00D57775" w:rsidRPr="00EF75B0" w:rsidRDefault="00D57775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26395CA" w14:textId="11778741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Osnova donošenja:</w:t>
      </w:r>
    </w:p>
    <w:p w14:paraId="0EA38B0F" w14:textId="4CB1200E" w:rsidR="006E17A3" w:rsidRPr="00EF75B0" w:rsidRDefault="00685877" w:rsidP="00D23169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Č</w:t>
      </w:r>
      <w:r w:rsidR="0063214C" w:rsidRPr="00EF75B0">
        <w:rPr>
          <w:rFonts w:ascii="Times New Roman" w:hAnsi="Times New Roman"/>
          <w:sz w:val="22"/>
          <w:szCs w:val="22"/>
        </w:rPr>
        <w:t>lan</w:t>
      </w:r>
      <w:r w:rsidRPr="00EF75B0">
        <w:rPr>
          <w:rFonts w:ascii="Times New Roman" w:hAnsi="Times New Roman"/>
          <w:sz w:val="22"/>
          <w:szCs w:val="22"/>
        </w:rPr>
        <w:t>a</w:t>
      </w:r>
      <w:r w:rsidR="0063214C" w:rsidRPr="00EF75B0">
        <w:rPr>
          <w:rFonts w:ascii="Times New Roman" w:hAnsi="Times New Roman"/>
          <w:sz w:val="22"/>
          <w:szCs w:val="22"/>
        </w:rPr>
        <w:t>k 10. stavak 1. Zakona o plaćama u lokalnoj i područnoj (regionalnoj) samoupravi („Narodne novine“ broj 28/10 i 10/23) i član</w:t>
      </w:r>
      <w:r w:rsidRPr="00EF75B0">
        <w:rPr>
          <w:rFonts w:ascii="Times New Roman" w:hAnsi="Times New Roman"/>
          <w:sz w:val="22"/>
          <w:szCs w:val="22"/>
        </w:rPr>
        <w:t>a</w:t>
      </w:r>
      <w:r w:rsidR="0063214C" w:rsidRPr="00EF75B0">
        <w:rPr>
          <w:rFonts w:ascii="Times New Roman" w:hAnsi="Times New Roman"/>
          <w:sz w:val="22"/>
          <w:szCs w:val="22"/>
        </w:rPr>
        <w:t xml:space="preserve">k 37. stavak 1. točka 9. Statuta Općine Mljet („Službeni glasnik Općine Mljet“ broj 2/21 i 5/21-ispr.), a u skladu s odredbama Zakona o službenicima i namještenicima u lokalnoj i područnoj (regionalnoj) samoupravi („Narodne novine“ broj 86/08, 61/11, 44/18 – uredba, 112/19 i 7/25),), odredbama Zakona o lokalnoj i područnoj (regionalnoj) samoupravi („Narodne novine“ broj 33/01, 60/01-vjerodostojno tumačenje, 129/05, 109/07, 125/07, 36/09, 150/11, 144/12, 19/13-pročišćeni tekst, 137/15-ispr., 123/17, 98/19 i 144/20), odredbama Uredbe o klasifikaciji radnih mjesta u lokalnoj i područnoj (regionalnoj) samoupravi („Narodne novine“ broj 74/10, 125/14, 48/23, 28/26) i odredbama nacrta prijedloga Pravilnika o unutarnjem redu Jedinstvenog upravnog odjela Općine Mljet </w:t>
      </w:r>
      <w:bookmarkStart w:id="0" w:name="_Hlk182211608"/>
      <w:r w:rsidR="0063214C" w:rsidRPr="00EF75B0">
        <w:rPr>
          <w:rFonts w:ascii="Times New Roman" w:hAnsi="Times New Roman"/>
          <w:sz w:val="22"/>
          <w:szCs w:val="22"/>
        </w:rPr>
        <w:t>KLASA: 110-01/26-01/02</w:t>
      </w:r>
      <w:r w:rsidR="0063214C" w:rsidRPr="00EF75B0">
        <w:rPr>
          <w:rFonts w:ascii="Times New Roman" w:hAnsi="Times New Roman"/>
          <w:sz w:val="22"/>
          <w:szCs w:val="22"/>
        </w:rPr>
        <w:fldChar w:fldCharType="begin"/>
      </w:r>
      <w:r w:rsidR="0063214C" w:rsidRPr="00EF75B0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63214C" w:rsidRPr="00EF75B0">
        <w:rPr>
          <w:rFonts w:ascii="Times New Roman" w:hAnsi="Times New Roman"/>
          <w:sz w:val="22"/>
          <w:szCs w:val="22"/>
        </w:rPr>
        <w:fldChar w:fldCharType="separate"/>
      </w:r>
      <w:r w:rsidR="0063214C" w:rsidRPr="00EF75B0">
        <w:rPr>
          <w:rFonts w:ascii="Times New Roman" w:hAnsi="Times New Roman"/>
          <w:sz w:val="22"/>
          <w:szCs w:val="22"/>
        </w:rPr>
        <w:fldChar w:fldCharType="end"/>
      </w:r>
      <w:r w:rsidR="0063214C" w:rsidRPr="00EF75B0">
        <w:rPr>
          <w:rFonts w:ascii="Times New Roman" w:hAnsi="Times New Roman"/>
          <w:sz w:val="22"/>
          <w:szCs w:val="22"/>
        </w:rPr>
        <w:t>; URBROJ: 2117-03-26-9</w:t>
      </w:r>
      <w:r w:rsidR="0063214C" w:rsidRPr="00EF75B0">
        <w:rPr>
          <w:rFonts w:ascii="Times New Roman" w:hAnsi="Times New Roman"/>
          <w:sz w:val="22"/>
          <w:szCs w:val="22"/>
        </w:rPr>
        <w:fldChar w:fldCharType="begin"/>
      </w:r>
      <w:r w:rsidR="0063214C" w:rsidRPr="00EF75B0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63214C" w:rsidRPr="00EF75B0">
        <w:rPr>
          <w:rFonts w:ascii="Times New Roman" w:hAnsi="Times New Roman"/>
          <w:sz w:val="22"/>
          <w:szCs w:val="22"/>
        </w:rPr>
        <w:fldChar w:fldCharType="separate"/>
      </w:r>
      <w:r w:rsidR="0063214C" w:rsidRPr="00EF75B0">
        <w:rPr>
          <w:rFonts w:ascii="Times New Roman" w:hAnsi="Times New Roman"/>
          <w:sz w:val="22"/>
          <w:szCs w:val="22"/>
        </w:rPr>
        <w:fldChar w:fldCharType="end"/>
      </w:r>
      <w:r w:rsidR="0063214C" w:rsidRPr="00EF75B0">
        <w:rPr>
          <w:rFonts w:ascii="Times New Roman" w:hAnsi="Times New Roman"/>
          <w:sz w:val="22"/>
          <w:szCs w:val="22"/>
        </w:rPr>
        <w:t xml:space="preserve"> od 28. 05. 2026. godine</w:t>
      </w:r>
      <w:bookmarkEnd w:id="0"/>
    </w:p>
    <w:p w14:paraId="27508D6C" w14:textId="77777777" w:rsidR="0063214C" w:rsidRPr="00EF75B0" w:rsidRDefault="0063214C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16282848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Razlozi donošenja:</w:t>
      </w:r>
    </w:p>
    <w:p w14:paraId="1D9DFCA5" w14:textId="25E195EB" w:rsidR="00D23169" w:rsidRPr="00EF75B0" w:rsidRDefault="0063214C" w:rsidP="00D23169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Stvaranje formalnih pretpostavki za zapošljavanje novih, potrebnih službenika u skladu s drugim aktima koji utvrđuju status lokalnih službenika</w:t>
      </w:r>
      <w:r w:rsidR="00A87D29" w:rsidRPr="00EF75B0">
        <w:rPr>
          <w:rFonts w:ascii="Times New Roman" w:hAnsi="Times New Roman"/>
          <w:sz w:val="22"/>
          <w:szCs w:val="22"/>
        </w:rPr>
        <w:t>.</w:t>
      </w:r>
    </w:p>
    <w:p w14:paraId="50F1F90B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6DEBF030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7353FB7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Pravni temelj za donošenje ove Odluke sadržan je u članku 10. stavku 1. Zakona o plaćama u lokalnoj i područnoj (regionalnoj) samoupravi („Narodne novine“ broj 28/10 i 10/23), kojim je propisano da </w:t>
      </w:r>
      <w:r w:rsidRPr="00A87D29">
        <w:rPr>
          <w:rFonts w:ascii="Times New Roman" w:hAnsi="Times New Roman"/>
          <w:bCs/>
          <w:sz w:val="22"/>
          <w:szCs w:val="22"/>
        </w:rPr>
        <w:lastRenderedPageBreak/>
        <w:t>predstavničko tijelo jedinice lokalne samouprave određuje koeficijente za obračun plaće službenika i namještenika, na prijedlog općinskog načelnika.</w:t>
      </w:r>
    </w:p>
    <w:p w14:paraId="10DA1731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Donošenje nove Odluke predlaže se radi usklađivanja sustava plaća službenika i namještenika Jedinstvenog upravnog odjela Općine Mljet s:</w:t>
      </w:r>
    </w:p>
    <w:p w14:paraId="19B85FC3" w14:textId="77777777" w:rsidR="00A87D29" w:rsidRPr="00A87D29" w:rsidRDefault="00A87D29" w:rsidP="00A87D29">
      <w:pPr>
        <w:numPr>
          <w:ilvl w:val="0"/>
          <w:numId w:val="34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odredbama važećih zakonskih i podzakonskih propisa, </w:t>
      </w:r>
    </w:p>
    <w:p w14:paraId="513E6EB7" w14:textId="77777777" w:rsidR="00A87D29" w:rsidRPr="00A87D29" w:rsidRDefault="00A87D29" w:rsidP="00A87D29">
      <w:pPr>
        <w:numPr>
          <w:ilvl w:val="0"/>
          <w:numId w:val="34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izmjenama u klasifikaciji radnih mjesta, </w:t>
      </w:r>
    </w:p>
    <w:p w14:paraId="632A4921" w14:textId="77777777" w:rsidR="00A87D29" w:rsidRPr="00A87D29" w:rsidRDefault="00A87D29" w:rsidP="00A87D29">
      <w:pPr>
        <w:numPr>
          <w:ilvl w:val="0"/>
          <w:numId w:val="34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potrebama učinkovitijeg funkcioniranja Jedinstvenog upravnog odjela Općine Mljet, </w:t>
      </w:r>
    </w:p>
    <w:p w14:paraId="68447158" w14:textId="77777777" w:rsidR="00A87D29" w:rsidRPr="00A87D29" w:rsidRDefault="00A87D29" w:rsidP="00A87D29">
      <w:pPr>
        <w:numPr>
          <w:ilvl w:val="0"/>
          <w:numId w:val="34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novim ustrojem i sistematizacijom radnih mjesta predviđenim nacrtom prijedloga Pravilnika o unutarnjem redu Jedinstvenog upravnog odjela Općine Mljet KLASA: 110-01/26-01/02; URBROJ: 2117-03-26-9 od 28. 05. 2026. godine. </w:t>
      </w:r>
    </w:p>
    <w:p w14:paraId="24BD2E90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Predloženom Odlukom određuju se koeficijenti za obračun plaće službenika i namještenika prema složenosti poslova, stupnju odgovornosti, potrebnoj stručnoj spremi, samostalnosti u radu i opsegu poslova pojedinog radnog mjesta, a sve sukladno odredbama Vlada Republike Hrvatske Uredbe o klasifikaciji radnih mjesta u lokalnoj i područnoj (regionalnoj) samoupravi.</w:t>
      </w:r>
    </w:p>
    <w:p w14:paraId="08B00BE1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Koeficijenti su određeni vodeći računa o:</w:t>
      </w:r>
    </w:p>
    <w:p w14:paraId="64C467BD" w14:textId="77777777" w:rsidR="00A87D29" w:rsidRPr="00A87D29" w:rsidRDefault="00A87D29" w:rsidP="00A87D29">
      <w:pPr>
        <w:numPr>
          <w:ilvl w:val="0"/>
          <w:numId w:val="35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organizacijskim potrebama Općine Mljet, </w:t>
      </w:r>
    </w:p>
    <w:p w14:paraId="5DCCB5EB" w14:textId="77777777" w:rsidR="00A87D29" w:rsidRPr="00A87D29" w:rsidRDefault="00A87D29" w:rsidP="00A87D29">
      <w:pPr>
        <w:numPr>
          <w:ilvl w:val="0"/>
          <w:numId w:val="35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opsegu i složenosti poslova pojedinih radnih mjesta, </w:t>
      </w:r>
    </w:p>
    <w:p w14:paraId="116BE6AB" w14:textId="77777777" w:rsidR="00A87D29" w:rsidRPr="00A87D29" w:rsidRDefault="00A87D29" w:rsidP="00A87D29">
      <w:pPr>
        <w:numPr>
          <w:ilvl w:val="0"/>
          <w:numId w:val="35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odgovornosti službenika i namještenika, </w:t>
      </w:r>
    </w:p>
    <w:p w14:paraId="737CEFFB" w14:textId="77777777" w:rsidR="00A87D29" w:rsidRPr="00A87D29" w:rsidRDefault="00A87D29" w:rsidP="00A87D29">
      <w:pPr>
        <w:numPr>
          <w:ilvl w:val="0"/>
          <w:numId w:val="35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načelu jednakog vrednovanja usporedivih radnih mjesta, </w:t>
      </w:r>
    </w:p>
    <w:p w14:paraId="1B0F636D" w14:textId="77777777" w:rsidR="00A87D29" w:rsidRPr="00A87D29" w:rsidRDefault="00A87D29" w:rsidP="00A87D29">
      <w:pPr>
        <w:numPr>
          <w:ilvl w:val="0"/>
          <w:numId w:val="35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fiskalnim mogućnostima Proračuna Općine Mljet. </w:t>
      </w:r>
    </w:p>
    <w:p w14:paraId="38660E29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Odlukom se također uređuje pravni okvir za:</w:t>
      </w:r>
    </w:p>
    <w:p w14:paraId="3E3A1243" w14:textId="77777777" w:rsidR="00A87D29" w:rsidRPr="00A87D29" w:rsidRDefault="00A87D29" w:rsidP="00A87D29">
      <w:pPr>
        <w:numPr>
          <w:ilvl w:val="0"/>
          <w:numId w:val="36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utvrđivanje osnovice za obračun plaće, </w:t>
      </w:r>
    </w:p>
    <w:p w14:paraId="54DB663C" w14:textId="77777777" w:rsidR="00A87D29" w:rsidRPr="00A87D29" w:rsidRDefault="00A87D29" w:rsidP="00A87D29">
      <w:pPr>
        <w:numPr>
          <w:ilvl w:val="0"/>
          <w:numId w:val="36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mogućnost ostvarivanja dodatka za uspješnost na radu, </w:t>
      </w:r>
    </w:p>
    <w:p w14:paraId="7FEDFA16" w14:textId="77777777" w:rsidR="00A87D29" w:rsidRPr="00A87D29" w:rsidRDefault="00A87D29" w:rsidP="00A87D29">
      <w:pPr>
        <w:numPr>
          <w:ilvl w:val="0"/>
          <w:numId w:val="36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uređivanje drugih materijalnih prava službenika i namještenika posebnim aktima Općinskog načelnika i Pravilnikom o unutarnjem redu. </w:t>
      </w:r>
    </w:p>
    <w:p w14:paraId="67A02C94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Predloženim koeficijentima osigurava se jasniji i transparentniji sustav obračuna plaća te usklađenost sa stvarnim poslovima i odgovornostima službenika i namještenika zaposlenih u Jedinstvenom upravnom odjelu Općine Mljet.</w:t>
      </w:r>
    </w:p>
    <w:p w14:paraId="06DB1D16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Donošenjem ove Odluke stavlja se izvan snage dosadašnja Odluka o koeficijentima za obračun plaća službenika i namještenika u Jedinstvenom upravnom odjelu Općine Mljet („Službeni glasnik Općine Mljet“ broj 8/24), radi donošenja novog cjelovitog i usklađenog akta.</w:t>
      </w:r>
    </w:p>
    <w:p w14:paraId="1EF77703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Financijska sredstva za provedbu ove Odluke osigurana su u Proračunu Općine Mljet u okviru planiranih rashoda za zaposlene te donošenje ove Odluke neće uzrokovati obveze iznad planiranih proračunskih sredstava.</w:t>
      </w:r>
    </w:p>
    <w:p w14:paraId="169D7367" w14:textId="77777777" w:rsidR="00A87D29" w:rsidRPr="00A87D29" w:rsidRDefault="00A87D29" w:rsidP="00EF75B0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Slijedom navedenoga predlaže se Općinskom vijeću Općine Mljet donošenje Odluke o koeficijentima za obračun plaće službenika i namještenika u Jedinstvenom upravnom odjelu Općine Mljet.</w:t>
      </w:r>
    </w:p>
    <w:p w14:paraId="1C741399" w14:textId="77777777" w:rsidR="00A15248" w:rsidRPr="00EF75B0" w:rsidRDefault="00A15248" w:rsidP="00A87D29">
      <w:pPr>
        <w:rPr>
          <w:rFonts w:ascii="Times New Roman" w:hAnsi="Times New Roman"/>
          <w:b/>
          <w:sz w:val="22"/>
          <w:szCs w:val="22"/>
        </w:rPr>
      </w:pPr>
    </w:p>
    <w:p w14:paraId="5AF6C735" w14:textId="5AD0EF2A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84522AE" w14:textId="46864D24" w:rsidR="00D23169" w:rsidRPr="00EF75B0" w:rsidRDefault="00A140FD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Potrebna </w:t>
      </w:r>
      <w:r w:rsidR="00D23169" w:rsidRPr="00EF75B0">
        <w:rPr>
          <w:rFonts w:ascii="Times New Roman" w:hAnsi="Times New Roman"/>
          <w:sz w:val="22"/>
          <w:szCs w:val="22"/>
        </w:rPr>
        <w:t xml:space="preserve"> proračunska sredstva</w:t>
      </w:r>
      <w:r w:rsidRPr="00EF75B0">
        <w:rPr>
          <w:rFonts w:ascii="Times New Roman" w:hAnsi="Times New Roman"/>
          <w:sz w:val="22"/>
          <w:szCs w:val="22"/>
        </w:rPr>
        <w:t xml:space="preserve"> osiguravaju se unutar Proračuna Općine</w:t>
      </w:r>
      <w:r w:rsidR="00D23169" w:rsidRPr="00EF75B0">
        <w:rPr>
          <w:rFonts w:ascii="Times New Roman" w:hAnsi="Times New Roman"/>
          <w:sz w:val="22"/>
          <w:szCs w:val="22"/>
        </w:rPr>
        <w:t>.</w:t>
      </w:r>
    </w:p>
    <w:p w14:paraId="1F5052AB" w14:textId="77777777" w:rsidR="00D23169" w:rsidRPr="00EF75B0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02A0C336" w14:textId="77777777" w:rsidR="008B5FC7" w:rsidRPr="00EF75B0" w:rsidRDefault="008B5FC7" w:rsidP="008B5FC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6C6DA89C" w14:textId="77777777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</w:p>
    <w:p w14:paraId="45EA5924" w14:textId="77777777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Provedeno je savjetovanje sa zainteresiranom javnošću u vremenu 27. travnja do 27. svibnja 2026. godine objavom nacrta prijedloga na mrežnoj stranici Općine Mljet (www.opcinamljet.com.hr) i oglasnoj ploči Općine Mljet, a o čemu je sastavljeno meritorno izvješće koje je također objavljeno na na mrežnoj stranici Općine Mljet i oglasnoj ploči Općine Mljet.</w:t>
      </w:r>
    </w:p>
    <w:p w14:paraId="4EADF51A" w14:textId="77777777" w:rsidR="008B5FC7" w:rsidRPr="00EF75B0" w:rsidRDefault="008B5FC7" w:rsidP="00D23169">
      <w:pPr>
        <w:jc w:val="both"/>
        <w:rPr>
          <w:rFonts w:ascii="Times New Roman" w:hAnsi="Times New Roman"/>
          <w:sz w:val="22"/>
          <w:szCs w:val="22"/>
        </w:rPr>
      </w:pPr>
    </w:p>
    <w:p w14:paraId="2E08B5EC" w14:textId="64C61EFC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AD/4</w:t>
      </w:r>
    </w:p>
    <w:p w14:paraId="1DDBF1AA" w14:textId="41E50414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 xml:space="preserve">Donošenje </w:t>
      </w:r>
      <w:r w:rsidR="008B0281" w:rsidRPr="00EF75B0">
        <w:rPr>
          <w:rFonts w:ascii="Times New Roman" w:hAnsi="Times New Roman"/>
          <w:b/>
          <w:bCs/>
          <w:sz w:val="22"/>
          <w:szCs w:val="22"/>
        </w:rPr>
        <w:t>Pravilnika</w:t>
      </w:r>
      <w:r w:rsidRPr="00EF75B0">
        <w:rPr>
          <w:rFonts w:ascii="Times New Roman" w:hAnsi="Times New Roman"/>
          <w:b/>
          <w:bCs/>
          <w:sz w:val="22"/>
          <w:szCs w:val="22"/>
        </w:rPr>
        <w:t xml:space="preserve"> o kriterijima, mjerilima i postupku dodjele financijskih potpora</w:t>
      </w:r>
    </w:p>
    <w:p w14:paraId="490C95C5" w14:textId="74A5F604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udrugama iz Proračuna Općine Mljet</w:t>
      </w:r>
    </w:p>
    <w:p w14:paraId="38A60C22" w14:textId="77777777" w:rsidR="00D23169" w:rsidRPr="00EF75B0" w:rsidRDefault="00D23169" w:rsidP="00D23169">
      <w:pPr>
        <w:pStyle w:val="ListParagraph"/>
        <w:ind w:left="1350"/>
        <w:jc w:val="both"/>
        <w:rPr>
          <w:rFonts w:ascii="Times New Roman" w:hAnsi="Times New Roman"/>
          <w:sz w:val="22"/>
          <w:szCs w:val="22"/>
        </w:rPr>
      </w:pPr>
    </w:p>
    <w:p w14:paraId="552C5648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lastRenderedPageBreak/>
        <w:t>Osnova donošenja:</w:t>
      </w:r>
    </w:p>
    <w:p w14:paraId="5434C80D" w14:textId="1A75FBB1" w:rsidR="006E17A3" w:rsidRPr="00EF75B0" w:rsidRDefault="00A15248" w:rsidP="00D23169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Članak 37. stavak 1. točka 23. Statuta Općine Mljet („Službeni glasnik Općine Mljet“ broj: 2/21 i 5/21-ispr.), a u skladu s odredbama Zakona o proračunu („Narodne novine“ broj 144/21) i odredbama važećih zakonskih i podzakonskih  propisa u području kulture, sporta, socijalne skrbi, zdravstva, odgoja i obrazovanja, zaštite okoliša, turizma te drugih područja od interesa za opće dobro na području Općine Mljet</w:t>
      </w:r>
    </w:p>
    <w:p w14:paraId="71F3BEE6" w14:textId="77777777" w:rsidR="00A15248" w:rsidRPr="00EF75B0" w:rsidRDefault="00A15248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3FB5E075" w14:textId="3B457058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Razlozi donošenja:</w:t>
      </w:r>
    </w:p>
    <w:p w14:paraId="3F70B78E" w14:textId="375A93B0" w:rsidR="00D23169" w:rsidRPr="00EF75B0" w:rsidRDefault="00D23169" w:rsidP="00D23169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Ispunjavanje obaveze propisane Zakonom i podzakonskim aktima u </w:t>
      </w:r>
      <w:r w:rsidR="00A15248" w:rsidRPr="00EF75B0">
        <w:rPr>
          <w:rFonts w:ascii="Times New Roman" w:hAnsi="Times New Roman"/>
          <w:sz w:val="22"/>
          <w:szCs w:val="22"/>
        </w:rPr>
        <w:t xml:space="preserve">predmetnoj </w:t>
      </w:r>
      <w:r w:rsidRPr="00EF75B0">
        <w:rPr>
          <w:rFonts w:ascii="Times New Roman" w:hAnsi="Times New Roman"/>
          <w:sz w:val="22"/>
          <w:szCs w:val="22"/>
        </w:rPr>
        <w:t xml:space="preserve">oblasti </w:t>
      </w:r>
      <w:r w:rsidR="00A15248" w:rsidRPr="00EF75B0">
        <w:rPr>
          <w:rFonts w:ascii="Times New Roman" w:hAnsi="Times New Roman"/>
          <w:sz w:val="22"/>
          <w:szCs w:val="22"/>
        </w:rPr>
        <w:t xml:space="preserve">i postupanje po nalogu Državnog ureda za reviziju. </w:t>
      </w:r>
    </w:p>
    <w:p w14:paraId="623E8E43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4E48BB7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386F7198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Pravni temelj za donošenje ovog Pravilnika sadržan je u članku 37. stavku 1. točki 23. Statuta Općine Mljet („Službeni glasnik Općine Mljet“ broj 2/21 i 5/21-ispr.), kao i u odredbama Hrvatski sabor Zakona o proračunu („Narodne novine“ broj 144/21) te drugih važećih zakonskih i podzakonskih propisa kojima se uređuje financiranje programa i projekata od interesa za opće dobro.</w:t>
      </w:r>
    </w:p>
    <w:p w14:paraId="2665B015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Donošenje ovog Pravilnika predlaže se radi uspostave jasnog, transparentnog i ujednačenog sustava dodjele financijskih potpora udrugama koje djeluju na području Općine Mljet ili provode aktivnosti od interesa za lokalnu zajednicu.</w:t>
      </w:r>
    </w:p>
    <w:p w14:paraId="2620E3A2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U praksi se ukazala potreba detaljnijeg normativnog uređenja:</w:t>
      </w:r>
    </w:p>
    <w:p w14:paraId="56C974B3" w14:textId="77777777" w:rsidR="00A87D29" w:rsidRPr="00A87D29" w:rsidRDefault="00A87D29" w:rsidP="00EF75B0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kriterija i mjerila za dodjelu sredstava, </w:t>
      </w:r>
    </w:p>
    <w:p w14:paraId="098ECF5F" w14:textId="77777777" w:rsidR="00A87D29" w:rsidRPr="00A87D29" w:rsidRDefault="00A87D29" w:rsidP="00EF75B0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postupka raspisivanja i provedbe javnog poziva, </w:t>
      </w:r>
    </w:p>
    <w:p w14:paraId="46B628E8" w14:textId="77777777" w:rsidR="00A87D29" w:rsidRPr="00A87D29" w:rsidRDefault="00A87D29" w:rsidP="00EF75B0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načina ocjenjivanja programa i projekata, </w:t>
      </w:r>
    </w:p>
    <w:p w14:paraId="554C2B5D" w14:textId="77777777" w:rsidR="00A87D29" w:rsidRPr="00A87D29" w:rsidRDefault="00A87D29" w:rsidP="00EF75B0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postupka ugovaranja i praćenja provedbe financiranih aktivnosti, </w:t>
      </w:r>
    </w:p>
    <w:p w14:paraId="66287BE1" w14:textId="77777777" w:rsidR="00A87D29" w:rsidRPr="00A87D29" w:rsidRDefault="00A87D29" w:rsidP="00EF75B0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nadzora nad namjenskim korištenjem sredstava i </w:t>
      </w:r>
    </w:p>
    <w:p w14:paraId="3A255290" w14:textId="77777777" w:rsidR="00A87D29" w:rsidRPr="00A87D29" w:rsidRDefault="00A87D29" w:rsidP="00EF75B0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uvjeta povrata sredstava u slučaju nepravilnosti. </w:t>
      </w:r>
    </w:p>
    <w:p w14:paraId="44DD2066" w14:textId="77777777" w:rsidR="00A87D29" w:rsidRPr="00A87D29" w:rsidRDefault="00A87D29" w:rsidP="00EF75B0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Predloženim Pravilnikom uređuje se financiranje programa i projekata udruga iz područja:</w:t>
      </w:r>
    </w:p>
    <w:p w14:paraId="7230CAD5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kulture, </w:t>
      </w:r>
    </w:p>
    <w:p w14:paraId="54E24F27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sporta, </w:t>
      </w:r>
    </w:p>
    <w:p w14:paraId="09037C17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socijalne skrbi, </w:t>
      </w:r>
    </w:p>
    <w:p w14:paraId="65BC2790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zdravstva, </w:t>
      </w:r>
    </w:p>
    <w:p w14:paraId="7E46BBC4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odgoja i obrazovanja, </w:t>
      </w:r>
    </w:p>
    <w:p w14:paraId="7A9E4317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zaštite okoliša, </w:t>
      </w:r>
    </w:p>
    <w:p w14:paraId="2480B0FC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turizma te </w:t>
      </w:r>
    </w:p>
    <w:p w14:paraId="78126F1D" w14:textId="77777777" w:rsidR="00A87D29" w:rsidRPr="00A87D29" w:rsidRDefault="00A87D29" w:rsidP="00EF75B0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drugih djelatnosti od interesa za opće dobro na području Općine Mljet. </w:t>
      </w:r>
    </w:p>
    <w:p w14:paraId="763D94E2" w14:textId="77777777" w:rsidR="00A87D29" w:rsidRPr="00A87D29" w:rsidRDefault="00A87D29" w:rsidP="00EF75B0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Pravilnikom se posebno naglašavaju načela:</w:t>
      </w:r>
    </w:p>
    <w:p w14:paraId="33858AED" w14:textId="77777777" w:rsidR="00A87D29" w:rsidRPr="00A87D29" w:rsidRDefault="00A87D29" w:rsidP="00EF75B0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javnosti i transparentnosti, </w:t>
      </w:r>
    </w:p>
    <w:p w14:paraId="252F846F" w14:textId="77777777" w:rsidR="00A87D29" w:rsidRPr="00A87D29" w:rsidRDefault="00A87D29" w:rsidP="00EF75B0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jednakog postupanja prema svim prijaviteljima, </w:t>
      </w:r>
    </w:p>
    <w:p w14:paraId="2AF8641A" w14:textId="77777777" w:rsidR="00A87D29" w:rsidRPr="00A87D29" w:rsidRDefault="00A87D29" w:rsidP="00EF75B0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racionalnog korištenja proračunskih sredstava, </w:t>
      </w:r>
    </w:p>
    <w:p w14:paraId="162501C1" w14:textId="77777777" w:rsidR="00A87D29" w:rsidRPr="00A87D29" w:rsidRDefault="00A87D29" w:rsidP="00EF75B0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odgovornosti za namjensko trošenje sredstava te </w:t>
      </w:r>
    </w:p>
    <w:p w14:paraId="24C10775" w14:textId="77777777" w:rsidR="00A87D29" w:rsidRPr="00A87D29" w:rsidRDefault="00A87D29" w:rsidP="00EF75B0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sprječavanja sukoba interesa. </w:t>
      </w:r>
    </w:p>
    <w:p w14:paraId="1C47CBC7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Propisuje se da se sredstva dodjeljuju putem javnog poziva koji raspisuje Općinski načelnik, čime se osigurava transparentnost i dostupnost financiranja svim zainteresiranim udrugama koje ispunjavaju propisane uvjete.</w:t>
      </w:r>
    </w:p>
    <w:p w14:paraId="09615495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Radi stručnog i objektivnog vrednovanja prijavljenih programa i projekata, predviđa se osnivanje Povjerenstva za dodjelu financijskih potpora koje provodi administrativnu provjeru i ocjenjivanje prijava prema unaprijed utvrđenim kriterijima.</w:t>
      </w:r>
    </w:p>
    <w:p w14:paraId="75F68FF3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Kriteriji za ocjenjivanje usmjereni su na:</w:t>
      </w:r>
    </w:p>
    <w:p w14:paraId="0EFD437C" w14:textId="77777777" w:rsidR="00A87D29" w:rsidRPr="00A87D29" w:rsidRDefault="00A87D29" w:rsidP="00A87D29">
      <w:pPr>
        <w:numPr>
          <w:ilvl w:val="0"/>
          <w:numId w:val="40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usklađenost programa s razvojnim prioritetima Općine Mljet, </w:t>
      </w:r>
    </w:p>
    <w:p w14:paraId="2512963C" w14:textId="77777777" w:rsidR="00A87D29" w:rsidRPr="00A87D29" w:rsidRDefault="00A87D29" w:rsidP="00A87D29">
      <w:pPr>
        <w:numPr>
          <w:ilvl w:val="0"/>
          <w:numId w:val="40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doprinos društvenom životu i uključivanju lokalne zajednice, </w:t>
      </w:r>
    </w:p>
    <w:p w14:paraId="551A3963" w14:textId="77777777" w:rsidR="00A87D29" w:rsidRPr="00A87D29" w:rsidRDefault="00A87D29" w:rsidP="00A87D29">
      <w:pPr>
        <w:numPr>
          <w:ilvl w:val="0"/>
          <w:numId w:val="40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kvalitetu i održivost programa, </w:t>
      </w:r>
    </w:p>
    <w:p w14:paraId="6A1870A4" w14:textId="77777777" w:rsidR="00A87D29" w:rsidRPr="00A87D29" w:rsidRDefault="00A87D29" w:rsidP="00A87D29">
      <w:pPr>
        <w:numPr>
          <w:ilvl w:val="0"/>
          <w:numId w:val="40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broj korisnika i ciljane skupine, </w:t>
      </w:r>
    </w:p>
    <w:p w14:paraId="46A63013" w14:textId="77777777" w:rsidR="00A87D29" w:rsidRPr="00A87D29" w:rsidRDefault="00A87D29" w:rsidP="00A87D29">
      <w:pPr>
        <w:numPr>
          <w:ilvl w:val="0"/>
          <w:numId w:val="40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lastRenderedPageBreak/>
        <w:t xml:space="preserve">stručne i organizacijske kapacitete prijavitelja te </w:t>
      </w:r>
    </w:p>
    <w:p w14:paraId="708F2357" w14:textId="77777777" w:rsidR="00A87D29" w:rsidRPr="00A87D29" w:rsidRDefault="00A87D29" w:rsidP="00A87D29">
      <w:pPr>
        <w:numPr>
          <w:ilvl w:val="0"/>
          <w:numId w:val="40"/>
        </w:numPr>
        <w:tabs>
          <w:tab w:val="num" w:pos="720"/>
        </w:tabs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 xml:space="preserve">ekonomičnost i opravdanost troškova. </w:t>
      </w:r>
    </w:p>
    <w:p w14:paraId="3E4BA3A9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Pravilnikom se također uređuje obveza sklapanja ugovora s korisnicima sredstava, način izvještavanja o provedbi programa i projekata te mogućnost provedbe financijske i terenske kontrole od strane Općine Mljet.</w:t>
      </w:r>
    </w:p>
    <w:p w14:paraId="76D26953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Predviđene su i odredbe o povratu sredstava u slučaju nenamjenskog korištenja, neprovedbe programa ili nedostavljanja propisanih izvješća, čime se dodatno osigurava odgovorno i zakonito upravljanje proračunskim sredstvima.</w:t>
      </w:r>
    </w:p>
    <w:p w14:paraId="011F9AAE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Sastavni dio Pravilnika čine obrasci prijave, bodovne tablice za ocjenjivanje i prijedlog ugovora o financiranju, čime se dodatno standardizira i pojednostavljuje postupak provedbe javnog poziva.</w:t>
      </w:r>
    </w:p>
    <w:p w14:paraId="347DACB3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Donošenjem ovog Pravilnika osigurava se učinkovitiji, transparentniji i pravedniji sustav financiranja programa i projekata udruga te jačanje suradnje Općine Mljet i organizacija civilnog društva u ostvarivanju javnih potreba i interesa lokalne zajednice.</w:t>
      </w:r>
    </w:p>
    <w:p w14:paraId="54571E4D" w14:textId="77777777" w:rsidR="00A87D29" w:rsidRPr="00A87D29" w:rsidRDefault="00A87D29" w:rsidP="00A87D29">
      <w:pPr>
        <w:ind w:firstLine="720"/>
        <w:rPr>
          <w:rFonts w:ascii="Times New Roman" w:hAnsi="Times New Roman"/>
          <w:bCs/>
          <w:sz w:val="22"/>
          <w:szCs w:val="22"/>
        </w:rPr>
      </w:pPr>
      <w:r w:rsidRPr="00A87D29">
        <w:rPr>
          <w:rFonts w:ascii="Times New Roman" w:hAnsi="Times New Roman"/>
          <w:bCs/>
          <w:sz w:val="22"/>
          <w:szCs w:val="22"/>
        </w:rPr>
        <w:t>Slijedom navedenoga predlaže se Općinskom vijeću Općine Mljet donošenje Pravilnika o kriterijima, mjerilima i postupku dodjele financijskih potpora udrugama iz Proračuna Općine Mljet.</w:t>
      </w:r>
    </w:p>
    <w:p w14:paraId="2ED15CA1" w14:textId="77777777" w:rsidR="000E1806" w:rsidRPr="00EF75B0" w:rsidRDefault="000E1806" w:rsidP="00925FC6">
      <w:pPr>
        <w:rPr>
          <w:rFonts w:ascii="Times New Roman" w:hAnsi="Times New Roman"/>
          <w:b/>
          <w:sz w:val="22"/>
          <w:szCs w:val="22"/>
        </w:rPr>
      </w:pPr>
    </w:p>
    <w:p w14:paraId="1DC2DDF3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57C96C99" w14:textId="5DAE47D3" w:rsidR="00D23169" w:rsidRPr="00EF75B0" w:rsidRDefault="00A87D2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Potrebna p</w:t>
      </w:r>
      <w:r w:rsidR="00D23169" w:rsidRPr="00EF75B0">
        <w:rPr>
          <w:rFonts w:ascii="Times New Roman" w:hAnsi="Times New Roman"/>
          <w:sz w:val="22"/>
          <w:szCs w:val="22"/>
        </w:rPr>
        <w:t>roračunska sredstva</w:t>
      </w:r>
      <w:r w:rsidRPr="00EF75B0">
        <w:rPr>
          <w:rFonts w:ascii="Times New Roman" w:hAnsi="Times New Roman"/>
          <w:sz w:val="22"/>
          <w:szCs w:val="22"/>
        </w:rPr>
        <w:t xml:space="preserve"> osiguravaju se u Proračunu Općine</w:t>
      </w:r>
      <w:r w:rsidR="00D23169" w:rsidRPr="00EF75B0">
        <w:rPr>
          <w:rFonts w:ascii="Times New Roman" w:hAnsi="Times New Roman"/>
          <w:sz w:val="22"/>
          <w:szCs w:val="22"/>
        </w:rPr>
        <w:t>.</w:t>
      </w:r>
    </w:p>
    <w:p w14:paraId="655801B2" w14:textId="77777777" w:rsidR="00D23169" w:rsidRPr="00EF75B0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502779D4" w14:textId="77777777" w:rsidR="008B5FC7" w:rsidRPr="00EF75B0" w:rsidRDefault="008B5FC7" w:rsidP="008B5FC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15799069" w14:textId="77777777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</w:p>
    <w:p w14:paraId="73A5D02D" w14:textId="77777777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Provedeno je savjetovanje sa zainteresiranom javnošću u vremenu 27. travnja do 27. svibnja 2026. godine objavom nacrta prijedloga na mrežnoj stranici Općine Mljet (www.opcinamljet.com.hr) i oglasnoj ploči Općine Mljet, a o čemu je sastavljeno meritorno izvješće koje je također objavljeno na na mrežnoj stranici Općine Mljet i oglasnoj ploči Općine Mljet.</w:t>
      </w:r>
    </w:p>
    <w:p w14:paraId="771DE001" w14:textId="77777777" w:rsidR="008B5FC7" w:rsidRPr="00EF75B0" w:rsidRDefault="008B5FC7" w:rsidP="00D23169">
      <w:pPr>
        <w:jc w:val="both"/>
        <w:rPr>
          <w:rFonts w:ascii="Times New Roman" w:hAnsi="Times New Roman"/>
          <w:sz w:val="22"/>
          <w:szCs w:val="22"/>
        </w:rPr>
      </w:pPr>
    </w:p>
    <w:p w14:paraId="5CE45260" w14:textId="18B8DA1E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AD/5</w:t>
      </w:r>
    </w:p>
    <w:p w14:paraId="6F68C75E" w14:textId="4EEC679A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Donošenje Pravilnika o izravnoj dodjeli financijskih sredstava udrugama iz Proračuna Općina Mljet</w:t>
      </w:r>
    </w:p>
    <w:p w14:paraId="4EE255AE" w14:textId="77777777" w:rsidR="00D57775" w:rsidRPr="00EF75B0" w:rsidRDefault="00D57775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D6A461A" w14:textId="77777777" w:rsidR="00A87D29" w:rsidRPr="00EF75B0" w:rsidRDefault="00A87D29" w:rsidP="00A87D2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Osnova donošenja:</w:t>
      </w:r>
    </w:p>
    <w:p w14:paraId="01104351" w14:textId="77777777" w:rsidR="00A87D29" w:rsidRPr="00EF75B0" w:rsidRDefault="00A87D29" w:rsidP="00A87D29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Članak 37. stavak 1. točka 23. Statuta Općine Mljet („Službeni glasnik Općine Mljet“ broj: 2/21 i 5/21-ispr.), a u skladu s odredbama Zakona o proračunu („Narodne novine“ broj 144/21) i odredbama važećih zakonskih i podzakonskih  propisa u području kulture, sporta, socijalne skrbi, zdravstva, odgoja i obrazovanja, zaštite okoliša, turizma te drugih područja od interesa za opće dobro na području Općine Mljet</w:t>
      </w:r>
    </w:p>
    <w:p w14:paraId="67F3352B" w14:textId="77777777" w:rsidR="00A87D29" w:rsidRPr="00EF75B0" w:rsidRDefault="00A87D29" w:rsidP="00A87D2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84B9C0B" w14:textId="77777777" w:rsidR="00A87D29" w:rsidRPr="00EF75B0" w:rsidRDefault="00A87D29" w:rsidP="00A87D2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Razlozi donošenja:</w:t>
      </w:r>
    </w:p>
    <w:p w14:paraId="07AE4D1B" w14:textId="77777777" w:rsidR="00A87D29" w:rsidRPr="00EF75B0" w:rsidRDefault="00A87D29" w:rsidP="00A87D29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Ispunjavanje obaveze propisane Zakonom i podzakonskim aktima u predmetnoj oblasti i postupanje po nalogu Državnog ureda za reviziju. </w:t>
      </w:r>
    </w:p>
    <w:p w14:paraId="00913593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DC0FBE0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06254B71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Pravni temelj za donošenje ovog Pravilnika sadržan je u članku 37. stavku 1. točki 23. Statuta Općine Mljet („Službeni glasnik Općine Mljet“ broj 2/21 i 5/21-ispr.), kao i u odredbama Hrvatski sabor Zakona o proračunu („Narodne novine“ broj 144/21) te drugih važećih propisa kojima se uređuje financiranje programa i projekata od interesa za opće dobro.</w:t>
      </w:r>
    </w:p>
    <w:p w14:paraId="5FCBE3C6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Donošenje ovog Pravilnika predlaže se radi normativnog uređenja mogućnosti izravne dodjele financijskih sredstava udrugama bez provedbe javnog poziva, u slučajevima kada zbog prirode aktivnosti, hitnosti postupanja ili posebnog interesa za Općinu Mljet nije moguće ili nije svrhovito provoditi redovni postupak javnog financiranja.</w:t>
      </w:r>
    </w:p>
    <w:p w14:paraId="2BEE05D6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Pravilnikom se uređuju:</w:t>
      </w:r>
    </w:p>
    <w:p w14:paraId="6562B396" w14:textId="77777777" w:rsidR="009B0301" w:rsidRPr="009B0301" w:rsidRDefault="009B0301" w:rsidP="00EF75B0">
      <w:pPr>
        <w:numPr>
          <w:ilvl w:val="0"/>
          <w:numId w:val="41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slučajevi u kojima se može odobriti izravna dodjela sredstava, </w:t>
      </w:r>
    </w:p>
    <w:p w14:paraId="16908153" w14:textId="77777777" w:rsidR="009B0301" w:rsidRPr="009B0301" w:rsidRDefault="009B0301" w:rsidP="00EF75B0">
      <w:pPr>
        <w:numPr>
          <w:ilvl w:val="0"/>
          <w:numId w:val="41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najveći dopušteni iznos pojedinačne potpore, </w:t>
      </w:r>
    </w:p>
    <w:p w14:paraId="40BDFBFC" w14:textId="77777777" w:rsidR="009B0301" w:rsidRPr="009B0301" w:rsidRDefault="009B0301" w:rsidP="00EF75B0">
      <w:pPr>
        <w:numPr>
          <w:ilvl w:val="0"/>
          <w:numId w:val="41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lastRenderedPageBreak/>
        <w:t xml:space="preserve">sadržaj zahtjeva za dodjelu sredstava, </w:t>
      </w:r>
    </w:p>
    <w:p w14:paraId="5378BA2D" w14:textId="77777777" w:rsidR="009B0301" w:rsidRPr="009B0301" w:rsidRDefault="009B0301" w:rsidP="00EF75B0">
      <w:pPr>
        <w:numPr>
          <w:ilvl w:val="0"/>
          <w:numId w:val="41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način donošenja odluke, </w:t>
      </w:r>
    </w:p>
    <w:p w14:paraId="598B4310" w14:textId="77777777" w:rsidR="009B0301" w:rsidRPr="009B0301" w:rsidRDefault="009B0301" w:rsidP="00EF75B0">
      <w:pPr>
        <w:numPr>
          <w:ilvl w:val="0"/>
          <w:numId w:val="41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obveza sklapanja ugovora te </w:t>
      </w:r>
    </w:p>
    <w:p w14:paraId="4E989A2C" w14:textId="77777777" w:rsidR="009B0301" w:rsidRPr="009B0301" w:rsidRDefault="009B0301" w:rsidP="00EF75B0">
      <w:pPr>
        <w:numPr>
          <w:ilvl w:val="0"/>
          <w:numId w:val="41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obveza izvještavanja o utrošku dodijeljenih sredstava. </w:t>
      </w:r>
    </w:p>
    <w:p w14:paraId="4F5F7043" w14:textId="77777777" w:rsidR="009B0301" w:rsidRPr="009B0301" w:rsidRDefault="009B0301" w:rsidP="00EF75B0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Predviđa se da se izravna dodjela može odobriti osobito za:</w:t>
      </w:r>
    </w:p>
    <w:p w14:paraId="1B6291DC" w14:textId="77777777" w:rsidR="009B0301" w:rsidRPr="009B0301" w:rsidRDefault="009B0301" w:rsidP="00EF75B0">
      <w:pPr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hitne i nepredviđene aktivnosti, </w:t>
      </w:r>
    </w:p>
    <w:p w14:paraId="2F825E65" w14:textId="77777777" w:rsidR="009B0301" w:rsidRPr="009B0301" w:rsidRDefault="009B0301" w:rsidP="00EF75B0">
      <w:pPr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jednokratne manifestacije i događanja, </w:t>
      </w:r>
    </w:p>
    <w:p w14:paraId="376C0862" w14:textId="77777777" w:rsidR="009B0301" w:rsidRPr="009B0301" w:rsidRDefault="009B0301" w:rsidP="00EF75B0">
      <w:pPr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aktivnosti od posebnog interesa za Općinu Mljet, </w:t>
      </w:r>
    </w:p>
    <w:p w14:paraId="468A5A36" w14:textId="77777777" w:rsidR="009B0301" w:rsidRPr="009B0301" w:rsidRDefault="009B0301" w:rsidP="00EF75B0">
      <w:pPr>
        <w:numPr>
          <w:ilvl w:val="0"/>
          <w:numId w:val="42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 xml:space="preserve">projekte i aktivnosti koje zbog objektivnih okolnosti nije bilo moguće unaprijed planirati. </w:t>
      </w:r>
    </w:p>
    <w:p w14:paraId="44B3B5D0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Radi osiguranja odgovornog i transparentnog korištenja proračunskih sredstava, Pravilnikom se ograničava najveći iznos pojedinačne izravne dodjele na 1.000,00 EUR.</w:t>
      </w:r>
    </w:p>
    <w:p w14:paraId="3D52D17E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Nadalje, propisuje se obveza podnošenja zahtjeva koji mora sadržavati opis aktivnosti, troškovnik i obrazloženje potrebe za financiranjem, čime se omogućuje procjena opravdanosti i svrhovitosti dodjele sredstava.</w:t>
      </w:r>
    </w:p>
    <w:p w14:paraId="2D3B9BF3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Odluku o izravnoj dodjeli financijskih sredstava donosi Općinski načelnik, a s korisnicima sredstava sklapa se ugovor kojim se uređuju međusobna prava i obveze, način korištenja sredstava i obveza izvještavanja.</w:t>
      </w:r>
    </w:p>
    <w:p w14:paraId="62DA9690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Pravilnikom se također propisuje obveza korisnika da dostavi izvješće o utrošku sredstava, kao i vođenje evidencije svih izravnih dodjela koja će se objavljivati na mrežnim stranicama Općine Mljet, čime se osigurava javnost i transparentnost postupanja.</w:t>
      </w:r>
    </w:p>
    <w:p w14:paraId="76CEF19E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Donošenjem ovog Pravilnika Općina Mljet uspostavlja jasan i transparentan okvir za dodjelu manjih financijskih potpora udrugama u iznimnim i opravdanim slučajevima, uz istodobno osiguravanje kontrole zakonitog i namjenskog trošenja proračunskih sredstava.</w:t>
      </w:r>
    </w:p>
    <w:p w14:paraId="7C183C65" w14:textId="77777777" w:rsidR="009B0301" w:rsidRPr="009B0301" w:rsidRDefault="009B0301" w:rsidP="009B0301">
      <w:pPr>
        <w:ind w:firstLine="720"/>
        <w:rPr>
          <w:rFonts w:ascii="Times New Roman" w:hAnsi="Times New Roman"/>
          <w:bCs/>
          <w:sz w:val="22"/>
          <w:szCs w:val="22"/>
        </w:rPr>
      </w:pPr>
      <w:r w:rsidRPr="009B0301">
        <w:rPr>
          <w:rFonts w:ascii="Times New Roman" w:hAnsi="Times New Roman"/>
          <w:bCs/>
          <w:sz w:val="22"/>
          <w:szCs w:val="22"/>
        </w:rPr>
        <w:t>Slijedom navedenoga predlaže se Općinskom vijeću Općine Mljet donošenje Pravilnika o izravnoj dodjeli financijskih sredstava udrugama iz Proračuna Općine Mljet.</w:t>
      </w:r>
    </w:p>
    <w:p w14:paraId="507E36C7" w14:textId="77777777" w:rsidR="009B0301" w:rsidRPr="00EF75B0" w:rsidRDefault="009B0301" w:rsidP="00EF75B0">
      <w:pPr>
        <w:rPr>
          <w:rFonts w:ascii="Times New Roman" w:hAnsi="Times New Roman"/>
          <w:b/>
          <w:sz w:val="22"/>
          <w:szCs w:val="22"/>
        </w:rPr>
      </w:pPr>
    </w:p>
    <w:p w14:paraId="17E4BB36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456F0969" w14:textId="77777777" w:rsidR="00A87D29" w:rsidRPr="00EF75B0" w:rsidRDefault="00A87D29" w:rsidP="00A87D2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Potrebna proračunska sredstva osiguravaju se u Proračunu Općine.</w:t>
      </w:r>
    </w:p>
    <w:p w14:paraId="2E884F54" w14:textId="77777777" w:rsidR="00D23169" w:rsidRPr="00EF75B0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530F4E63" w14:textId="77777777" w:rsidR="008B5FC7" w:rsidRPr="00EF75B0" w:rsidRDefault="008B5FC7" w:rsidP="008B5FC7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E – SAVJETOVANJE SA ZAINTERESIRANOM JAVNOŠĆU</w:t>
      </w:r>
    </w:p>
    <w:p w14:paraId="0D3F0EF3" w14:textId="77777777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</w:p>
    <w:p w14:paraId="472D31BB" w14:textId="77777777" w:rsidR="008B5FC7" w:rsidRPr="00EF75B0" w:rsidRDefault="008B5FC7" w:rsidP="008B5FC7">
      <w:pPr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Provedeno je savjetovanje sa zainteresiranom javnošću u vremenu 27. travnja do 27. svibnja 2026. godine objavom nacrta prijedloga na mrežnoj stranici Općine Mljet (www.opcinamljet.com.hr) i oglasnoj ploči Općine Mljet, a o čemu je sastavljeno meritorno izvješće koje je također objavljeno na na mrežnoj stranici Općine Mljet i oglasnoj ploči Općine Mljet.</w:t>
      </w:r>
    </w:p>
    <w:p w14:paraId="46DACDA0" w14:textId="77777777" w:rsidR="008B5FC7" w:rsidRPr="00EF75B0" w:rsidRDefault="008B5FC7" w:rsidP="00D23169">
      <w:pPr>
        <w:jc w:val="both"/>
        <w:rPr>
          <w:rFonts w:ascii="Times New Roman" w:hAnsi="Times New Roman"/>
          <w:sz w:val="22"/>
          <w:szCs w:val="22"/>
        </w:rPr>
      </w:pPr>
    </w:p>
    <w:p w14:paraId="365D31C9" w14:textId="11E953AA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AD/6</w:t>
      </w:r>
    </w:p>
    <w:p w14:paraId="05FB2F1F" w14:textId="77777777" w:rsidR="00D57775" w:rsidRPr="00EF75B0" w:rsidRDefault="00D57775" w:rsidP="00D5777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Donošenje akata o dodjeli općinskih priznanja u 2026. godini</w:t>
      </w:r>
    </w:p>
    <w:p w14:paraId="3BB042C6" w14:textId="77777777" w:rsidR="00D23169" w:rsidRPr="00EF75B0" w:rsidRDefault="00D23169" w:rsidP="00D57775">
      <w:pPr>
        <w:rPr>
          <w:rFonts w:ascii="Times New Roman" w:hAnsi="Times New Roman"/>
          <w:b/>
          <w:sz w:val="22"/>
          <w:szCs w:val="22"/>
        </w:rPr>
      </w:pPr>
    </w:p>
    <w:p w14:paraId="73FE8430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Osnova donošenja:</w:t>
      </w:r>
    </w:p>
    <w:p w14:paraId="47DE917F" w14:textId="6667650E" w:rsidR="006E17A3" w:rsidRDefault="00925FC6" w:rsidP="00D23169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570717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570717">
        <w:rPr>
          <w:rFonts w:ascii="Times New Roman" w:hAnsi="Times New Roman"/>
          <w:sz w:val="22"/>
          <w:szCs w:val="22"/>
        </w:rPr>
        <w:t>k 10. stavak 1. Odluke o javnim priznanjima Općine Mljet („Službeni glasnik Općine Mljet“ broj</w:t>
      </w:r>
      <w:r>
        <w:rPr>
          <w:rFonts w:ascii="Times New Roman" w:hAnsi="Times New Roman"/>
          <w:sz w:val="22"/>
          <w:szCs w:val="22"/>
        </w:rPr>
        <w:t xml:space="preserve"> 2/08) i član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k 37. stavak 1. točka 23</w:t>
      </w:r>
      <w:r w:rsidRPr="00570717">
        <w:rPr>
          <w:rFonts w:ascii="Times New Roman" w:hAnsi="Times New Roman"/>
          <w:sz w:val="22"/>
          <w:szCs w:val="22"/>
        </w:rPr>
        <w:t>. Statuta Općine Mljet („Službeni</w:t>
      </w:r>
      <w:r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Pr="00570717">
        <w:rPr>
          <w:rFonts w:ascii="Times New Roman" w:hAnsi="Times New Roman"/>
          <w:sz w:val="22"/>
          <w:szCs w:val="22"/>
        </w:rPr>
        <w:t>)</w:t>
      </w:r>
    </w:p>
    <w:p w14:paraId="2FF73506" w14:textId="77777777" w:rsidR="00925FC6" w:rsidRPr="00EF75B0" w:rsidRDefault="00925FC6" w:rsidP="00D23169">
      <w:pPr>
        <w:ind w:firstLine="720"/>
        <w:rPr>
          <w:rFonts w:ascii="Times New Roman" w:hAnsi="Times New Roman"/>
          <w:sz w:val="22"/>
          <w:szCs w:val="22"/>
        </w:rPr>
      </w:pPr>
    </w:p>
    <w:p w14:paraId="3BEFFE48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Razlozi donošenja:</w:t>
      </w:r>
    </w:p>
    <w:p w14:paraId="10E54554" w14:textId="2E6A166E" w:rsidR="000E1806" w:rsidRPr="00925FC6" w:rsidRDefault="00925FC6" w:rsidP="00EF75B0">
      <w:pPr>
        <w:rPr>
          <w:rFonts w:ascii="Times New Roman" w:hAnsi="Times New Roman"/>
          <w:bCs/>
          <w:sz w:val="22"/>
          <w:szCs w:val="22"/>
        </w:rPr>
      </w:pPr>
      <w:r w:rsidRPr="00925FC6">
        <w:rPr>
          <w:rFonts w:ascii="Times New Roman" w:hAnsi="Times New Roman"/>
          <w:bCs/>
          <w:sz w:val="22"/>
          <w:szCs w:val="22"/>
        </w:rPr>
        <w:tab/>
        <w:t>Dodjela i svečano uručenje uz Dan Općine Mljet 2026. godine</w:t>
      </w:r>
    </w:p>
    <w:p w14:paraId="7B59E3E5" w14:textId="77777777" w:rsidR="00925FC6" w:rsidRPr="00EF75B0" w:rsidRDefault="00925FC6" w:rsidP="00EF75B0">
      <w:pPr>
        <w:rPr>
          <w:rFonts w:ascii="Times New Roman" w:hAnsi="Times New Roman"/>
          <w:b/>
          <w:sz w:val="22"/>
          <w:szCs w:val="22"/>
        </w:rPr>
      </w:pPr>
    </w:p>
    <w:p w14:paraId="093FB2F8" w14:textId="77777777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7D99D9C1" w14:textId="05876F3D" w:rsidR="00D23169" w:rsidRPr="00925FC6" w:rsidRDefault="00925FC6" w:rsidP="00D23169">
      <w:pPr>
        <w:ind w:firstLine="720"/>
        <w:rPr>
          <w:rFonts w:ascii="Times New Roman" w:hAnsi="Times New Roman"/>
          <w:bCs/>
          <w:sz w:val="22"/>
          <w:szCs w:val="22"/>
        </w:rPr>
      </w:pPr>
      <w:r w:rsidRPr="00925FC6">
        <w:rPr>
          <w:rFonts w:ascii="Times New Roman" w:hAnsi="Times New Roman"/>
          <w:bCs/>
          <w:sz w:val="22"/>
          <w:szCs w:val="22"/>
        </w:rPr>
        <w:t>Konkretne prijedloge utvrdit će Odbor za javna priznanja polazeći od podnesenih prijedloga ovlaštenih predlagatelje unutar postupka javnog poziva.</w:t>
      </w:r>
    </w:p>
    <w:p w14:paraId="56CB8F6D" w14:textId="77777777" w:rsidR="00925FC6" w:rsidRDefault="00925FC6" w:rsidP="00D2316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243C61D" w14:textId="37C334C1" w:rsidR="00D23169" w:rsidRPr="00EF75B0" w:rsidRDefault="00D23169" w:rsidP="00D23169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lastRenderedPageBreak/>
        <w:t>Potreba osiguranja sredstava:</w:t>
      </w:r>
    </w:p>
    <w:p w14:paraId="19834597" w14:textId="77777777" w:rsidR="00925FC6" w:rsidRPr="00EF75B0" w:rsidRDefault="00925FC6" w:rsidP="00925FC6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Potrebna proračunska sredstva osiguravaju se u Proračunu Općine.</w:t>
      </w:r>
    </w:p>
    <w:p w14:paraId="14CC7B59" w14:textId="77777777" w:rsidR="00D23169" w:rsidRPr="00EF75B0" w:rsidRDefault="00D23169" w:rsidP="00D23169">
      <w:pPr>
        <w:jc w:val="both"/>
        <w:rPr>
          <w:rFonts w:ascii="Times New Roman" w:hAnsi="Times New Roman"/>
          <w:sz w:val="22"/>
          <w:szCs w:val="22"/>
        </w:rPr>
      </w:pPr>
    </w:p>
    <w:p w14:paraId="759489EF" w14:textId="7C464CF3" w:rsidR="00645028" w:rsidRPr="00EF75B0" w:rsidRDefault="000C6AAE" w:rsidP="000C6AAE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AD/7</w:t>
      </w:r>
    </w:p>
    <w:p w14:paraId="4E3D7E44" w14:textId="77777777" w:rsidR="000C6AAE" w:rsidRPr="00EF75B0" w:rsidRDefault="000C6AAE" w:rsidP="000C6AA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 xml:space="preserve">Donošenje Odluke u svezi kupoprodaje nekretnine k.č.br. 353, broj D.L. 55, Soline, ukupne </w:t>
      </w:r>
    </w:p>
    <w:p w14:paraId="37B40EDB" w14:textId="77777777" w:rsidR="000C6AAE" w:rsidRPr="00EF75B0" w:rsidRDefault="000C6AAE" w:rsidP="000C6AA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 xml:space="preserve">površine 84m2, od toga dvorište 56 m2 i spremište 28 m2, upisane u zk.ul. 62 k. o. </w:t>
      </w:r>
    </w:p>
    <w:p w14:paraId="678F490F" w14:textId="2821E752" w:rsidR="000C6AAE" w:rsidRPr="00EF75B0" w:rsidRDefault="000C6AAE" w:rsidP="000C6AA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F75B0">
        <w:rPr>
          <w:rFonts w:ascii="Times New Roman" w:hAnsi="Times New Roman"/>
          <w:b/>
          <w:bCs/>
          <w:sz w:val="22"/>
          <w:szCs w:val="22"/>
        </w:rPr>
        <w:t>Goveđari z.ul. 62 po pravu prvokupa</w:t>
      </w:r>
    </w:p>
    <w:p w14:paraId="7CC68954" w14:textId="77777777" w:rsidR="000C6AAE" w:rsidRPr="00EF75B0" w:rsidRDefault="000C6AAE" w:rsidP="0064502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5AF323F4" w14:textId="77777777" w:rsidR="000C6AAE" w:rsidRPr="00EF75B0" w:rsidRDefault="000C6AAE" w:rsidP="000C6AAE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Osnova donošenja:</w:t>
      </w:r>
    </w:p>
    <w:p w14:paraId="39A8C478" w14:textId="3CD2A35B" w:rsidR="008455A0" w:rsidRPr="00EF75B0" w:rsidRDefault="00EF75B0" w:rsidP="000C6AAE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0C6AAE" w:rsidRPr="00EF75B0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="000C6AAE" w:rsidRPr="00EF75B0">
        <w:rPr>
          <w:rFonts w:ascii="Times New Roman" w:hAnsi="Times New Roman"/>
          <w:sz w:val="22"/>
          <w:szCs w:val="22"/>
        </w:rPr>
        <w:t>k 165. Zakona o zaštiti prirode („Narodne novine“ broj: 80/13, 15/18, 14/19 i 127/19) i član</w:t>
      </w:r>
      <w:r>
        <w:rPr>
          <w:rFonts w:ascii="Times New Roman" w:hAnsi="Times New Roman"/>
          <w:sz w:val="22"/>
          <w:szCs w:val="22"/>
        </w:rPr>
        <w:t>a</w:t>
      </w:r>
      <w:r w:rsidR="000C6AAE" w:rsidRPr="00EF75B0">
        <w:rPr>
          <w:rFonts w:ascii="Times New Roman" w:hAnsi="Times New Roman"/>
          <w:sz w:val="22"/>
          <w:szCs w:val="22"/>
        </w:rPr>
        <w:t>k 37. stavak 1. točka 7. i 23. Statuta Općine Mljet („Službeni glasnik Općine Mljet“ broj: 2/21 i 5/21-ispr.), postupajući po  ponudi Pavle Đivanović iz Goveđara i Lize Sršen Vidović iz Solina od 04. svibnja 2026. godine</w:t>
      </w:r>
    </w:p>
    <w:p w14:paraId="5F239DEF" w14:textId="77777777" w:rsidR="00FC245D" w:rsidRPr="00EF75B0" w:rsidRDefault="00FC245D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bCs/>
          <w:sz w:val="22"/>
          <w:szCs w:val="22"/>
        </w:rPr>
      </w:pPr>
    </w:p>
    <w:p w14:paraId="0B0C2DC4" w14:textId="77777777" w:rsidR="009B0301" w:rsidRPr="00EF75B0" w:rsidRDefault="009B0301" w:rsidP="009B0301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Razlozi donošenja:</w:t>
      </w:r>
    </w:p>
    <w:p w14:paraId="7A5ADE39" w14:textId="7922A6EC" w:rsidR="009B0301" w:rsidRPr="00EF75B0" w:rsidRDefault="009B0301" w:rsidP="009B0301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Rješavanje zamolbe suvlasnika nekretnine kojom bi se raspolagalo.</w:t>
      </w:r>
    </w:p>
    <w:p w14:paraId="1E4FFF3C" w14:textId="77777777" w:rsidR="009B0301" w:rsidRPr="00EF75B0" w:rsidRDefault="009B0301" w:rsidP="009B0301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</w:p>
    <w:p w14:paraId="071DFB9F" w14:textId="77777777" w:rsidR="009B0301" w:rsidRPr="00EF75B0" w:rsidRDefault="009B0301" w:rsidP="009B0301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54EE7688" w14:textId="77777777" w:rsidR="00EF75B0" w:rsidRPr="00EF75B0" w:rsidRDefault="00EF75B0" w:rsidP="00EF75B0">
      <w:pPr>
        <w:pStyle w:val="Header"/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Pravni temelj za donošenje ove Odluke sadržan je u članku 165. Hrvatski sabor Zakona o zaštiti prirode („Narodne novine“ broj 80/13, 15/18, 14/19 i 127/19) te članku 37. stavku 1. točkama 7. i 23. Statuta Općine Mljet („Službeni glasnik Općine Mljet“ broj 2/21 i 5/21-ispr.).</w:t>
      </w:r>
    </w:p>
    <w:p w14:paraId="5B461F2A" w14:textId="77777777" w:rsidR="00EF75B0" w:rsidRPr="00EF75B0" w:rsidRDefault="00EF75B0" w:rsidP="00EF75B0">
      <w:pPr>
        <w:pStyle w:val="Header"/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Sukladno odredbama Zakona o zaštiti prirode, jedinica lokalne samouprave ima pravo prvokupa nekretnina koje se nalaze unutar zaštićenih područja prirode, odnosno područja za koja je takvo pravo propisano posebnim zakonom.</w:t>
      </w:r>
    </w:p>
    <w:p w14:paraId="2C266D58" w14:textId="77777777" w:rsidR="00EF75B0" w:rsidRPr="00EF75B0" w:rsidRDefault="00EF75B0" w:rsidP="00EF75B0">
      <w:pPr>
        <w:pStyle w:val="Header"/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Dana 04. svibnja 2026. godine Općini Mljet dostavljena je ponuda Pavle Đivanović iz Goveđara i Lize Sršen Vidović iz Solina za prodaju nekretnine označene kao k.č.br. 353, broj D.L. 55, Soline, ukupne površine 84 m², od čega dvorište 56 m² i spremište 28 m², upisane u zk.ul. 62 k.o. Goveđari, po ponuđenoj kupoprodajnoj cijeni od 250.000,00 EUR.</w:t>
      </w:r>
    </w:p>
    <w:p w14:paraId="593D8FB3" w14:textId="77777777" w:rsidR="00EF75B0" w:rsidRPr="00EF75B0" w:rsidRDefault="00EF75B0" w:rsidP="00EF75B0">
      <w:pPr>
        <w:pStyle w:val="Header"/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Nakon razmatranja dostavljene ponude, utvrđeno je da Općina Mljet u ovom trenutku nema iskazan interes za korištenje prava prvokupa predmetne nekretnine, vodeći računa o:</w:t>
      </w:r>
    </w:p>
    <w:p w14:paraId="29BEB1DA" w14:textId="77777777" w:rsidR="00EF75B0" w:rsidRPr="00EF75B0" w:rsidRDefault="00EF75B0" w:rsidP="00EF75B0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prioritetima upravljanja općinskom imovinom, </w:t>
      </w:r>
    </w:p>
    <w:p w14:paraId="13B9BA49" w14:textId="77777777" w:rsidR="00EF75B0" w:rsidRPr="00EF75B0" w:rsidRDefault="00EF75B0" w:rsidP="00EF75B0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planiranim proračunskim sredstvima, </w:t>
      </w:r>
    </w:p>
    <w:p w14:paraId="572C3DF0" w14:textId="77777777" w:rsidR="00EF75B0" w:rsidRPr="00EF75B0" w:rsidRDefault="00EF75B0" w:rsidP="00EF75B0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trenutačnim razvojnim i investicijskim potrebama Općine Mljet te </w:t>
      </w:r>
    </w:p>
    <w:p w14:paraId="5750FB99" w14:textId="77777777" w:rsidR="00EF75B0" w:rsidRPr="00EF75B0" w:rsidRDefault="00EF75B0" w:rsidP="00EF75B0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 xml:space="preserve">činjenici da kupnja predmetne nekretnine nije predviđena važećim planskim i proračunskim dokumentima. </w:t>
      </w:r>
    </w:p>
    <w:p w14:paraId="58D10D7F" w14:textId="77777777" w:rsidR="00EF75B0" w:rsidRPr="00EF75B0" w:rsidRDefault="00EF75B0" w:rsidP="00EF75B0">
      <w:pPr>
        <w:pStyle w:val="Header"/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Donošenjem predmetne Odluke Općina Mljet izjavljuje da ne koristi svoje zakonsko pravo prvokupa predmetne nekretnine, čime se omogućuje vlasnicima slobodno raspolaganje nekretninom u skladu s važećim propisima.</w:t>
      </w:r>
    </w:p>
    <w:p w14:paraId="66FFB712" w14:textId="77777777" w:rsidR="00EF75B0" w:rsidRPr="00EF75B0" w:rsidRDefault="00EF75B0" w:rsidP="00EF75B0">
      <w:pPr>
        <w:pStyle w:val="Header"/>
        <w:ind w:firstLine="720"/>
        <w:rPr>
          <w:rFonts w:ascii="Times New Roman" w:hAnsi="Times New Roman"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Slijedom navedenoga predlaže se Općinskom vijeću Općine Mljet donošenje Odluke u svezi kupoprodaje nekretnine k.č.br. 353, broj D.L. 55, Soline, ukupne površine 84 m², upisane u zk.ul. 62 k.o. Goveđari po pravu prvokupa.</w:t>
      </w:r>
    </w:p>
    <w:p w14:paraId="6421FE19" w14:textId="77777777" w:rsidR="009B0301" w:rsidRPr="00EF75B0" w:rsidRDefault="009B0301" w:rsidP="009B0301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</w:p>
    <w:p w14:paraId="528A77B2" w14:textId="77777777" w:rsidR="009B0301" w:rsidRPr="00EF75B0" w:rsidRDefault="009B0301" w:rsidP="009B0301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27850874" w14:textId="77777777" w:rsidR="009B0301" w:rsidRPr="00EF75B0" w:rsidRDefault="009B0301" w:rsidP="009B0301">
      <w:pPr>
        <w:ind w:firstLine="720"/>
        <w:rPr>
          <w:rFonts w:ascii="Times New Roman" w:hAnsi="Times New Roman"/>
          <w:b/>
          <w:sz w:val="22"/>
          <w:szCs w:val="22"/>
        </w:rPr>
      </w:pPr>
      <w:r w:rsidRPr="00EF75B0">
        <w:rPr>
          <w:rFonts w:ascii="Times New Roman" w:hAnsi="Times New Roman"/>
          <w:sz w:val="22"/>
          <w:szCs w:val="22"/>
        </w:rPr>
        <w:t>Potrebna proračunska sredstva osiguravaju se u Proračunu Općine.</w:t>
      </w:r>
    </w:p>
    <w:p w14:paraId="0B9AF3DF" w14:textId="77777777" w:rsidR="009B0301" w:rsidRDefault="009B0301" w:rsidP="009B0301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</w:p>
    <w:p w14:paraId="232CB6C2" w14:textId="77777777" w:rsidR="00925FC6" w:rsidRDefault="00925FC6" w:rsidP="009B0301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</w:p>
    <w:p w14:paraId="498439C1" w14:textId="77777777" w:rsidR="009B0301" w:rsidRPr="009B0301" w:rsidRDefault="009B0301" w:rsidP="007E5317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7BF9CB2A" w14:textId="40496AFC" w:rsidR="00FC245D" w:rsidRPr="009B0301" w:rsidRDefault="00FC245D" w:rsidP="00FC245D">
      <w:pPr>
        <w:rPr>
          <w:rFonts w:ascii="Times New Roman" w:hAnsi="Times New Roman"/>
          <w:sz w:val="22"/>
          <w:szCs w:val="22"/>
        </w:rPr>
      </w:pPr>
      <w:r w:rsidRPr="009B0301">
        <w:rPr>
          <w:rFonts w:ascii="Times New Roman" w:hAnsi="Times New Roman"/>
          <w:sz w:val="22"/>
          <w:szCs w:val="22"/>
        </w:rPr>
        <w:tab/>
        <w:t>DOSTAVITI:</w:t>
      </w:r>
      <w:r w:rsidRPr="009B0301">
        <w:rPr>
          <w:rFonts w:ascii="Times New Roman" w:hAnsi="Times New Roman"/>
          <w:sz w:val="22"/>
          <w:szCs w:val="22"/>
        </w:rPr>
        <w:tab/>
      </w:r>
      <w:r w:rsidRPr="009B0301">
        <w:rPr>
          <w:rFonts w:ascii="Times New Roman" w:hAnsi="Times New Roman"/>
          <w:sz w:val="22"/>
          <w:szCs w:val="22"/>
        </w:rPr>
        <w:tab/>
      </w:r>
      <w:r w:rsidRPr="009B0301">
        <w:rPr>
          <w:rFonts w:ascii="Times New Roman" w:hAnsi="Times New Roman"/>
          <w:sz w:val="22"/>
          <w:szCs w:val="22"/>
        </w:rPr>
        <w:tab/>
      </w:r>
      <w:r w:rsidRPr="009B0301">
        <w:rPr>
          <w:rFonts w:ascii="Times New Roman" w:hAnsi="Times New Roman"/>
          <w:sz w:val="22"/>
          <w:szCs w:val="22"/>
        </w:rPr>
        <w:tab/>
      </w:r>
      <w:r w:rsidRPr="009B0301">
        <w:rPr>
          <w:rFonts w:ascii="Times New Roman" w:hAnsi="Times New Roman"/>
          <w:sz w:val="22"/>
          <w:szCs w:val="22"/>
        </w:rPr>
        <w:tab/>
      </w:r>
      <w:r w:rsidRPr="009B0301">
        <w:rPr>
          <w:rFonts w:ascii="Times New Roman" w:hAnsi="Times New Roman"/>
          <w:sz w:val="22"/>
          <w:szCs w:val="22"/>
        </w:rPr>
        <w:tab/>
        <w:t>Općinski načelnik:</w:t>
      </w:r>
    </w:p>
    <w:p w14:paraId="38F3F1BC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1. Predsjednik OV-a</w:t>
      </w:r>
    </w:p>
    <w:p w14:paraId="018D8D4C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2. Registar akata</w:t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</w:r>
      <w:r w:rsidRPr="00FC245D">
        <w:rPr>
          <w:rFonts w:ascii="Times New Roman" w:hAnsi="Times New Roman"/>
          <w:sz w:val="22"/>
          <w:szCs w:val="22"/>
        </w:rPr>
        <w:tab/>
        <w:t>Đivo Market, dipl. ing.</w:t>
      </w:r>
    </w:p>
    <w:p w14:paraId="2E72417A" w14:textId="77777777" w:rsidR="00FC245D" w:rsidRPr="00FC245D" w:rsidRDefault="00FC245D" w:rsidP="00FC245D">
      <w:pPr>
        <w:ind w:firstLine="720"/>
        <w:rPr>
          <w:rFonts w:ascii="Times New Roman" w:hAnsi="Times New Roman"/>
          <w:sz w:val="22"/>
          <w:szCs w:val="22"/>
        </w:rPr>
      </w:pPr>
      <w:r w:rsidRPr="00FC245D">
        <w:rPr>
          <w:rFonts w:ascii="Times New Roman" w:hAnsi="Times New Roman"/>
          <w:sz w:val="22"/>
          <w:szCs w:val="22"/>
        </w:rPr>
        <w:t>3. Pismohrana</w:t>
      </w:r>
    </w:p>
    <w:sectPr w:rsidR="00FC245D" w:rsidRPr="00FC245D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B560" w14:textId="77777777" w:rsidR="00CE3E78" w:rsidRDefault="00CE3E78">
      <w:r>
        <w:separator/>
      </w:r>
    </w:p>
  </w:endnote>
  <w:endnote w:type="continuationSeparator" w:id="0">
    <w:p w14:paraId="60F0ADE0" w14:textId="77777777" w:rsidR="00CE3E78" w:rsidRDefault="00CE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373D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3D4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2DF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BE17F8" wp14:editId="0CAA881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164F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71FD00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A7C47D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CDD4F95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C0B4" w14:textId="77777777" w:rsidR="00CE3E78" w:rsidRDefault="00CE3E78">
      <w:r>
        <w:separator/>
      </w:r>
    </w:p>
  </w:footnote>
  <w:footnote w:type="continuationSeparator" w:id="0">
    <w:p w14:paraId="27050F13" w14:textId="77777777" w:rsidR="00CE3E78" w:rsidRDefault="00CE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C10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34B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451E" w14:textId="77777777" w:rsidR="00B44773" w:rsidRDefault="00EA259E" w:rsidP="00D03E59">
    <w:pPr>
      <w:pStyle w:val="Header"/>
    </w:pPr>
    <w:r>
      <w:rPr>
        <w:b/>
        <w:noProof/>
        <w:sz w:val="22"/>
        <w:lang w:eastAsia="hr-HR"/>
      </w:rPr>
      <w:drawing>
        <wp:anchor distT="0" distB="0" distL="114300" distR="114300" simplePos="0" relativeHeight="251657216" behindDoc="0" locked="0" layoutInCell="1" allowOverlap="1" wp14:anchorId="7CA7F28E" wp14:editId="521138D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75E1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E42BD6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167FE3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D9064DE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87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F56F8"/>
    <w:multiLevelType w:val="multilevel"/>
    <w:tmpl w:val="5FAEED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6EAD"/>
    <w:multiLevelType w:val="multilevel"/>
    <w:tmpl w:val="89109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C48EA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C42AA0"/>
    <w:multiLevelType w:val="hybridMultilevel"/>
    <w:tmpl w:val="E59C250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5C7656"/>
    <w:multiLevelType w:val="hybridMultilevel"/>
    <w:tmpl w:val="F6BC257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8C3D04"/>
    <w:multiLevelType w:val="multilevel"/>
    <w:tmpl w:val="EE98C4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F11AC"/>
    <w:multiLevelType w:val="multilevel"/>
    <w:tmpl w:val="427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233CE"/>
    <w:multiLevelType w:val="multilevel"/>
    <w:tmpl w:val="330A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153DB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B982D0A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7C1E48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997443"/>
    <w:multiLevelType w:val="multilevel"/>
    <w:tmpl w:val="053056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F65D1"/>
    <w:multiLevelType w:val="hybridMultilevel"/>
    <w:tmpl w:val="53B2611C"/>
    <w:lvl w:ilvl="0" w:tplc="D26E752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A8126A"/>
    <w:multiLevelType w:val="hybridMultilevel"/>
    <w:tmpl w:val="1D20CB78"/>
    <w:lvl w:ilvl="0" w:tplc="E7241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1D29"/>
    <w:multiLevelType w:val="hybridMultilevel"/>
    <w:tmpl w:val="845096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A0487D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637C5F"/>
    <w:multiLevelType w:val="hybridMultilevel"/>
    <w:tmpl w:val="1D5EFC9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B9467A"/>
    <w:multiLevelType w:val="multilevel"/>
    <w:tmpl w:val="F18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17B0F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834C11"/>
    <w:multiLevelType w:val="hybridMultilevel"/>
    <w:tmpl w:val="20780C44"/>
    <w:lvl w:ilvl="0" w:tplc="5B02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18081E"/>
    <w:multiLevelType w:val="multilevel"/>
    <w:tmpl w:val="3F10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80D3D"/>
    <w:multiLevelType w:val="multilevel"/>
    <w:tmpl w:val="2A8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296062"/>
    <w:multiLevelType w:val="multilevel"/>
    <w:tmpl w:val="BA3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E3B77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0075507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25502B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234CB0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313D2A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5E5972"/>
    <w:multiLevelType w:val="multilevel"/>
    <w:tmpl w:val="506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C6FE0"/>
    <w:multiLevelType w:val="hybridMultilevel"/>
    <w:tmpl w:val="A3EAC57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6E09E7"/>
    <w:multiLevelType w:val="hybridMultilevel"/>
    <w:tmpl w:val="E83A9474"/>
    <w:lvl w:ilvl="0" w:tplc="FDCABD8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880562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B632CF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8838B1"/>
    <w:multiLevelType w:val="multilevel"/>
    <w:tmpl w:val="39909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A4E62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EA3E78"/>
    <w:multiLevelType w:val="multilevel"/>
    <w:tmpl w:val="AB28A0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35010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1773A8"/>
    <w:multiLevelType w:val="hybridMultilevel"/>
    <w:tmpl w:val="30FCB42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48040078">
    <w:abstractNumId w:val="30"/>
  </w:num>
  <w:num w:numId="2" w16cid:durableId="376399710">
    <w:abstractNumId w:val="35"/>
  </w:num>
  <w:num w:numId="3" w16cid:durableId="401024371">
    <w:abstractNumId w:val="11"/>
  </w:num>
  <w:num w:numId="4" w16cid:durableId="767236339">
    <w:abstractNumId w:val="40"/>
  </w:num>
  <w:num w:numId="5" w16cid:durableId="1165632757">
    <w:abstractNumId w:val="29"/>
  </w:num>
  <w:num w:numId="6" w16cid:durableId="1865094770">
    <w:abstractNumId w:val="15"/>
  </w:num>
  <w:num w:numId="7" w16cid:durableId="1882203430">
    <w:abstractNumId w:val="10"/>
  </w:num>
  <w:num w:numId="8" w16cid:durableId="14819958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6304292">
    <w:abstractNumId w:val="4"/>
  </w:num>
  <w:num w:numId="10" w16cid:durableId="481507177">
    <w:abstractNumId w:val="14"/>
  </w:num>
  <w:num w:numId="11" w16cid:durableId="1760104099">
    <w:abstractNumId w:val="18"/>
  </w:num>
  <w:num w:numId="12" w16cid:durableId="1666351052">
    <w:abstractNumId w:val="20"/>
  </w:num>
  <w:num w:numId="13" w16cid:durableId="45880846">
    <w:abstractNumId w:val="33"/>
  </w:num>
  <w:num w:numId="14" w16cid:durableId="1669820175">
    <w:abstractNumId w:val="5"/>
  </w:num>
  <w:num w:numId="15" w16cid:durableId="470291598">
    <w:abstractNumId w:val="23"/>
  </w:num>
  <w:num w:numId="16" w16cid:durableId="245654928">
    <w:abstractNumId w:val="41"/>
  </w:num>
  <w:num w:numId="17" w16cid:durableId="99766290">
    <w:abstractNumId w:val="6"/>
  </w:num>
  <w:num w:numId="18" w16cid:durableId="991711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525470">
    <w:abstractNumId w:val="16"/>
  </w:num>
  <w:num w:numId="20" w16cid:durableId="1137994642">
    <w:abstractNumId w:val="22"/>
  </w:num>
  <w:num w:numId="21" w16cid:durableId="1630165261">
    <w:abstractNumId w:val="0"/>
  </w:num>
  <w:num w:numId="22" w16cid:durableId="1549993368">
    <w:abstractNumId w:val="38"/>
  </w:num>
  <w:num w:numId="23" w16cid:durableId="1979333790">
    <w:abstractNumId w:val="36"/>
  </w:num>
  <w:num w:numId="24" w16cid:durableId="847866559">
    <w:abstractNumId w:val="31"/>
  </w:num>
  <w:num w:numId="25" w16cid:durableId="397095157">
    <w:abstractNumId w:val="19"/>
  </w:num>
  <w:num w:numId="26" w16cid:durableId="1080982642">
    <w:abstractNumId w:val="28"/>
  </w:num>
  <w:num w:numId="27" w16cid:durableId="1423527506">
    <w:abstractNumId w:val="12"/>
  </w:num>
  <w:num w:numId="28" w16cid:durableId="168104790">
    <w:abstractNumId w:val="34"/>
  </w:num>
  <w:num w:numId="29" w16cid:durableId="1852601586">
    <w:abstractNumId w:val="17"/>
  </w:num>
  <w:num w:numId="30" w16cid:durableId="2104644135">
    <w:abstractNumId w:val="3"/>
  </w:num>
  <w:num w:numId="31" w16cid:durableId="471143620">
    <w:abstractNumId w:val="2"/>
  </w:num>
  <w:num w:numId="32" w16cid:durableId="2075228883">
    <w:abstractNumId w:val="26"/>
  </w:num>
  <w:num w:numId="33" w16cid:durableId="1256210159">
    <w:abstractNumId w:val="24"/>
  </w:num>
  <w:num w:numId="34" w16cid:durableId="1685865102">
    <w:abstractNumId w:val="7"/>
  </w:num>
  <w:num w:numId="35" w16cid:durableId="499271330">
    <w:abstractNumId w:val="39"/>
  </w:num>
  <w:num w:numId="36" w16cid:durableId="223764067">
    <w:abstractNumId w:val="37"/>
  </w:num>
  <w:num w:numId="37" w16cid:durableId="2040662954">
    <w:abstractNumId w:val="9"/>
  </w:num>
  <w:num w:numId="38" w16cid:durableId="1790202480">
    <w:abstractNumId w:val="21"/>
  </w:num>
  <w:num w:numId="39" w16cid:durableId="685062852">
    <w:abstractNumId w:val="32"/>
  </w:num>
  <w:num w:numId="40" w16cid:durableId="1486967237">
    <w:abstractNumId w:val="13"/>
  </w:num>
  <w:num w:numId="41" w16cid:durableId="1964337270">
    <w:abstractNumId w:val="8"/>
  </w:num>
  <w:num w:numId="42" w16cid:durableId="124085683">
    <w:abstractNumId w:val="25"/>
  </w:num>
  <w:num w:numId="43" w16cid:durableId="36217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3D"/>
    <w:rsid w:val="00025438"/>
    <w:rsid w:val="000279C2"/>
    <w:rsid w:val="00034B3B"/>
    <w:rsid w:val="00035E59"/>
    <w:rsid w:val="00061A33"/>
    <w:rsid w:val="00071382"/>
    <w:rsid w:val="000C4C52"/>
    <w:rsid w:val="000C6AAE"/>
    <w:rsid w:val="000E1806"/>
    <w:rsid w:val="000E4D5B"/>
    <w:rsid w:val="000F5E28"/>
    <w:rsid w:val="0011440A"/>
    <w:rsid w:val="001152AD"/>
    <w:rsid w:val="00136B45"/>
    <w:rsid w:val="0014087B"/>
    <w:rsid w:val="001547B4"/>
    <w:rsid w:val="00165207"/>
    <w:rsid w:val="001B3621"/>
    <w:rsid w:val="001C3543"/>
    <w:rsid w:val="00214836"/>
    <w:rsid w:val="002162EF"/>
    <w:rsid w:val="00226C6A"/>
    <w:rsid w:val="00236B53"/>
    <w:rsid w:val="00281F2C"/>
    <w:rsid w:val="00283BBE"/>
    <w:rsid w:val="002967C9"/>
    <w:rsid w:val="002A3C3E"/>
    <w:rsid w:val="002C0E18"/>
    <w:rsid w:val="002E4CD7"/>
    <w:rsid w:val="002F1F4E"/>
    <w:rsid w:val="002F6816"/>
    <w:rsid w:val="003076C3"/>
    <w:rsid w:val="00325A03"/>
    <w:rsid w:val="00331125"/>
    <w:rsid w:val="0037002C"/>
    <w:rsid w:val="00373EF4"/>
    <w:rsid w:val="003B39D3"/>
    <w:rsid w:val="003B5C7D"/>
    <w:rsid w:val="003C58F1"/>
    <w:rsid w:val="003F632C"/>
    <w:rsid w:val="00423226"/>
    <w:rsid w:val="00436F63"/>
    <w:rsid w:val="00486927"/>
    <w:rsid w:val="004934D5"/>
    <w:rsid w:val="004B3AE8"/>
    <w:rsid w:val="004C5800"/>
    <w:rsid w:val="004C5B2B"/>
    <w:rsid w:val="004D00B1"/>
    <w:rsid w:val="00515E92"/>
    <w:rsid w:val="00540359"/>
    <w:rsid w:val="00561608"/>
    <w:rsid w:val="005A5C50"/>
    <w:rsid w:val="005C72C1"/>
    <w:rsid w:val="006045E1"/>
    <w:rsid w:val="006234EA"/>
    <w:rsid w:val="006236F7"/>
    <w:rsid w:val="0063214C"/>
    <w:rsid w:val="00645028"/>
    <w:rsid w:val="00685877"/>
    <w:rsid w:val="00695DF3"/>
    <w:rsid w:val="006C43E0"/>
    <w:rsid w:val="006D7DAB"/>
    <w:rsid w:val="006E17A3"/>
    <w:rsid w:val="006E2369"/>
    <w:rsid w:val="006E2EC3"/>
    <w:rsid w:val="006F67C0"/>
    <w:rsid w:val="00710550"/>
    <w:rsid w:val="0071481F"/>
    <w:rsid w:val="00723CEC"/>
    <w:rsid w:val="007326AC"/>
    <w:rsid w:val="0073417F"/>
    <w:rsid w:val="00766293"/>
    <w:rsid w:val="0078416F"/>
    <w:rsid w:val="00785B1C"/>
    <w:rsid w:val="0078650D"/>
    <w:rsid w:val="007919B7"/>
    <w:rsid w:val="007A6327"/>
    <w:rsid w:val="007C07D4"/>
    <w:rsid w:val="007C4066"/>
    <w:rsid w:val="007E1457"/>
    <w:rsid w:val="007E3034"/>
    <w:rsid w:val="007E5317"/>
    <w:rsid w:val="007F3391"/>
    <w:rsid w:val="008014EB"/>
    <w:rsid w:val="00802F5E"/>
    <w:rsid w:val="00816134"/>
    <w:rsid w:val="008357E6"/>
    <w:rsid w:val="00836468"/>
    <w:rsid w:val="008455A0"/>
    <w:rsid w:val="008524D0"/>
    <w:rsid w:val="00860124"/>
    <w:rsid w:val="00861792"/>
    <w:rsid w:val="008916A3"/>
    <w:rsid w:val="00895468"/>
    <w:rsid w:val="008B0281"/>
    <w:rsid w:val="008B5FC7"/>
    <w:rsid w:val="008B711F"/>
    <w:rsid w:val="00925FC6"/>
    <w:rsid w:val="009439BD"/>
    <w:rsid w:val="009635B8"/>
    <w:rsid w:val="009A00B6"/>
    <w:rsid w:val="009B0301"/>
    <w:rsid w:val="009B09FF"/>
    <w:rsid w:val="009B0D93"/>
    <w:rsid w:val="009B7D28"/>
    <w:rsid w:val="009D7BD2"/>
    <w:rsid w:val="009F58BC"/>
    <w:rsid w:val="009F6D35"/>
    <w:rsid w:val="00A133C1"/>
    <w:rsid w:val="00A140FD"/>
    <w:rsid w:val="00A15248"/>
    <w:rsid w:val="00A23355"/>
    <w:rsid w:val="00A333E5"/>
    <w:rsid w:val="00A34794"/>
    <w:rsid w:val="00A46CA9"/>
    <w:rsid w:val="00A87D29"/>
    <w:rsid w:val="00AA0AE9"/>
    <w:rsid w:val="00AA72F5"/>
    <w:rsid w:val="00AD1F6E"/>
    <w:rsid w:val="00AD688D"/>
    <w:rsid w:val="00B20B35"/>
    <w:rsid w:val="00B2162F"/>
    <w:rsid w:val="00B2255E"/>
    <w:rsid w:val="00B25B67"/>
    <w:rsid w:val="00B30AC7"/>
    <w:rsid w:val="00B34F55"/>
    <w:rsid w:val="00B44773"/>
    <w:rsid w:val="00B51452"/>
    <w:rsid w:val="00B65E60"/>
    <w:rsid w:val="00B733F4"/>
    <w:rsid w:val="00B86559"/>
    <w:rsid w:val="00B870BA"/>
    <w:rsid w:val="00BB6255"/>
    <w:rsid w:val="00BE283F"/>
    <w:rsid w:val="00C069AE"/>
    <w:rsid w:val="00C117FA"/>
    <w:rsid w:val="00C24D2E"/>
    <w:rsid w:val="00C324FF"/>
    <w:rsid w:val="00C33AEF"/>
    <w:rsid w:val="00C47352"/>
    <w:rsid w:val="00C93D14"/>
    <w:rsid w:val="00C96462"/>
    <w:rsid w:val="00CC3353"/>
    <w:rsid w:val="00CD3E8A"/>
    <w:rsid w:val="00CE3E78"/>
    <w:rsid w:val="00CE418E"/>
    <w:rsid w:val="00CF0F2E"/>
    <w:rsid w:val="00CF32FF"/>
    <w:rsid w:val="00D020FE"/>
    <w:rsid w:val="00D03E59"/>
    <w:rsid w:val="00D23169"/>
    <w:rsid w:val="00D307ED"/>
    <w:rsid w:val="00D57775"/>
    <w:rsid w:val="00D6500C"/>
    <w:rsid w:val="00D655BE"/>
    <w:rsid w:val="00D70032"/>
    <w:rsid w:val="00D86C43"/>
    <w:rsid w:val="00DA0434"/>
    <w:rsid w:val="00DC5D81"/>
    <w:rsid w:val="00DD44D5"/>
    <w:rsid w:val="00DE6637"/>
    <w:rsid w:val="00DE6E37"/>
    <w:rsid w:val="00E00698"/>
    <w:rsid w:val="00E3221F"/>
    <w:rsid w:val="00E712C9"/>
    <w:rsid w:val="00EA259E"/>
    <w:rsid w:val="00EB6D37"/>
    <w:rsid w:val="00EC5356"/>
    <w:rsid w:val="00ED76CA"/>
    <w:rsid w:val="00EF75B0"/>
    <w:rsid w:val="00F201F6"/>
    <w:rsid w:val="00F672D9"/>
    <w:rsid w:val="00F674C6"/>
    <w:rsid w:val="00F71780"/>
    <w:rsid w:val="00F74C16"/>
    <w:rsid w:val="00F82B2C"/>
    <w:rsid w:val="00F8410D"/>
    <w:rsid w:val="00FB4826"/>
    <w:rsid w:val="00FC245D"/>
    <w:rsid w:val="00FC75B2"/>
    <w:rsid w:val="00FD3C3D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19F81"/>
  <w15:chartTrackingRefBased/>
  <w15:docId w15:val="{75476074-44C4-4E99-8C43-19A4E9C9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C3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D3C3D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FD3C3D"/>
    <w:pPr>
      <w:ind w:left="720"/>
      <w:contextualSpacing/>
    </w:pPr>
  </w:style>
  <w:style w:type="paragraph" w:customStyle="1" w:styleId="box458203">
    <w:name w:val="box_458203"/>
    <w:basedOn w:val="Normal"/>
    <w:rsid w:val="002C0E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2C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588</TotalTime>
  <Pages>1</Pages>
  <Words>2990</Words>
  <Characters>17043</Characters>
  <Application>Microsoft Office Word</Application>
  <DocSecurity>0</DocSecurity>
  <Lines>142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53</cp:revision>
  <cp:lastPrinted>2026-05-28T06:26:00Z</cp:lastPrinted>
  <dcterms:created xsi:type="dcterms:W3CDTF">2023-10-28T15:26:00Z</dcterms:created>
  <dcterms:modified xsi:type="dcterms:W3CDTF">2026-05-28T06:29:00Z</dcterms:modified>
</cp:coreProperties>
</file>