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1585" w14:textId="77777777" w:rsidR="00471C09" w:rsidRDefault="00471C09" w:rsidP="00471C09">
      <w:pPr>
        <w:rPr>
          <w:rFonts w:ascii="Times New Roman" w:hAnsi="Times New Roman"/>
          <w:sz w:val="22"/>
          <w:szCs w:val="22"/>
        </w:rPr>
      </w:pPr>
    </w:p>
    <w:p w14:paraId="0E2D081F" w14:textId="6E2CBBD0" w:rsidR="00471C09" w:rsidRPr="00416F73" w:rsidRDefault="00471C09" w:rsidP="00471C0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551-03/26-01/01</w:t>
      </w:r>
    </w:p>
    <w:p w14:paraId="709D44B5" w14:textId="73107F99" w:rsidR="00471C09" w:rsidRPr="00416F73" w:rsidRDefault="00471C09" w:rsidP="00471C0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2117-03-26-</w:t>
      </w:r>
      <w:r w:rsidR="005F5459">
        <w:rPr>
          <w:rFonts w:ascii="Times New Roman" w:hAnsi="Times New Roman"/>
          <w:sz w:val="22"/>
          <w:szCs w:val="22"/>
        </w:rPr>
        <w:t>5</w:t>
      </w:r>
    </w:p>
    <w:p w14:paraId="5C61BD7A" w14:textId="62FAA9FC" w:rsidR="00471C09" w:rsidRPr="00416F73" w:rsidRDefault="00471C09" w:rsidP="00471C0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5F5459">
        <w:rPr>
          <w:rFonts w:ascii="Times New Roman" w:hAnsi="Times New Roman"/>
          <w:sz w:val="22"/>
          <w:szCs w:val="22"/>
        </w:rPr>
        <w:t>31</w:t>
      </w:r>
      <w:r>
        <w:rPr>
          <w:rFonts w:ascii="Times New Roman" w:hAnsi="Times New Roman"/>
          <w:sz w:val="22"/>
          <w:szCs w:val="22"/>
        </w:rPr>
        <w:t>.0</w:t>
      </w:r>
      <w:r w:rsidR="005F5459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>.2026</w:t>
      </w:r>
      <w:r w:rsidRPr="00416F73">
        <w:rPr>
          <w:rFonts w:ascii="Times New Roman" w:hAnsi="Times New Roman"/>
          <w:sz w:val="22"/>
          <w:szCs w:val="22"/>
        </w:rPr>
        <w:t>.</w:t>
      </w:r>
    </w:p>
    <w:p w14:paraId="2CAED68D" w14:textId="77777777" w:rsidR="00471C09" w:rsidRPr="00416F73" w:rsidRDefault="00471C09" w:rsidP="00471C09">
      <w:pPr>
        <w:rPr>
          <w:rFonts w:ascii="Times New Roman" w:hAnsi="Times New Roman"/>
          <w:sz w:val="22"/>
          <w:szCs w:val="22"/>
        </w:rPr>
      </w:pPr>
    </w:p>
    <w:p w14:paraId="4A69A1E9" w14:textId="0A6EE074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 xml:space="preserve">Temeljem članka 53. stavak 1. alineja 7., 8. i 30. Statuta Općine Mljet („Službeni glasnik Općine Mljet“ 2/21 i 5/21-ispr.) i članka </w:t>
      </w:r>
      <w:r w:rsidR="00A03E87">
        <w:rPr>
          <w:rFonts w:ascii="Times New Roman" w:hAnsi="Times New Roman"/>
          <w:sz w:val="22"/>
          <w:szCs w:val="22"/>
        </w:rPr>
        <w:t>8</w:t>
      </w:r>
      <w:r w:rsidRPr="00C9521E">
        <w:rPr>
          <w:rFonts w:ascii="Times New Roman" w:hAnsi="Times New Roman"/>
          <w:sz w:val="22"/>
          <w:szCs w:val="22"/>
        </w:rPr>
        <w:t xml:space="preserve">. stavak </w:t>
      </w:r>
      <w:r w:rsidR="00A03E87">
        <w:rPr>
          <w:rFonts w:ascii="Times New Roman" w:hAnsi="Times New Roman"/>
          <w:sz w:val="22"/>
          <w:szCs w:val="22"/>
        </w:rPr>
        <w:t>3</w:t>
      </w:r>
      <w:r w:rsidRPr="00C9521E">
        <w:rPr>
          <w:rFonts w:ascii="Times New Roman" w:hAnsi="Times New Roman"/>
          <w:sz w:val="22"/>
          <w:szCs w:val="22"/>
        </w:rPr>
        <w:t>. Programa socijalne skrbi i zdravstvene zaštite na području Općine Mljet za 2026. godinu („Službeni glasnik Općine Mljet“ broj 10/25), u skladu s odredbama Odluke o donošenju Proračuna Općine Mljet za 2026. godinu s projekcijama Proračuna za 2027. i 2028. godinu („Službeni glasnik Općine Mljet“ broj 10/2025)</w:t>
      </w:r>
      <w:r w:rsidR="00A03E87">
        <w:rPr>
          <w:rFonts w:ascii="Times New Roman" w:hAnsi="Times New Roman"/>
          <w:sz w:val="22"/>
          <w:szCs w:val="22"/>
        </w:rPr>
        <w:t xml:space="preserve"> i odredbama Odluke o izvršavanju </w:t>
      </w:r>
      <w:r w:rsidR="00A03E87" w:rsidRPr="00C9521E">
        <w:rPr>
          <w:rFonts w:ascii="Times New Roman" w:hAnsi="Times New Roman"/>
          <w:sz w:val="22"/>
          <w:szCs w:val="22"/>
        </w:rPr>
        <w:t>Proračuna Općine Mljet za 2026. godinu</w:t>
      </w:r>
      <w:r w:rsidR="00A03E87">
        <w:rPr>
          <w:rFonts w:ascii="Times New Roman" w:hAnsi="Times New Roman"/>
          <w:sz w:val="22"/>
          <w:szCs w:val="22"/>
        </w:rPr>
        <w:t xml:space="preserve"> </w:t>
      </w:r>
      <w:r w:rsidR="00A03E87" w:rsidRPr="00C9521E">
        <w:rPr>
          <w:rFonts w:ascii="Times New Roman" w:hAnsi="Times New Roman"/>
          <w:sz w:val="22"/>
          <w:szCs w:val="22"/>
        </w:rPr>
        <w:t>(„Službeni glasnik Općine Mljet“ broj 10/2025)</w:t>
      </w:r>
      <w:r w:rsidRPr="00C9521E">
        <w:rPr>
          <w:rFonts w:ascii="Times New Roman" w:hAnsi="Times New Roman"/>
          <w:sz w:val="22"/>
          <w:szCs w:val="22"/>
        </w:rPr>
        <w:t xml:space="preserve">, Općinski načelnik Općine Mljet donosi dana </w:t>
      </w:r>
      <w:r w:rsidR="00A03E87">
        <w:rPr>
          <w:rFonts w:ascii="Times New Roman" w:hAnsi="Times New Roman"/>
          <w:sz w:val="22"/>
          <w:szCs w:val="22"/>
        </w:rPr>
        <w:t>31. srpnja</w:t>
      </w:r>
      <w:r w:rsidRPr="00C9521E">
        <w:rPr>
          <w:rFonts w:ascii="Times New Roman" w:hAnsi="Times New Roman"/>
          <w:sz w:val="22"/>
          <w:szCs w:val="22"/>
        </w:rPr>
        <w:t xml:space="preserve"> 2026. godine slijedeću</w:t>
      </w:r>
    </w:p>
    <w:p w14:paraId="51753472" w14:textId="77777777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</w:p>
    <w:p w14:paraId="1869DA39" w14:textId="77777777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</w:p>
    <w:p w14:paraId="2FE58A42" w14:textId="77777777" w:rsidR="00471C09" w:rsidRPr="00C9521E" w:rsidRDefault="00471C09" w:rsidP="00471C0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>O D L U K U</w:t>
      </w:r>
    </w:p>
    <w:p w14:paraId="1474C04B" w14:textId="77777777" w:rsidR="00B03501" w:rsidRPr="00B03501" w:rsidRDefault="00471C09" w:rsidP="00A03E8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 xml:space="preserve">o odobrenju jednokratne pomoći </w:t>
      </w:r>
      <w:r w:rsidR="00A03E87" w:rsidRPr="00B03501">
        <w:rPr>
          <w:rFonts w:ascii="Times New Roman" w:hAnsi="Times New Roman"/>
          <w:b/>
          <w:bCs/>
          <w:sz w:val="22"/>
          <w:szCs w:val="22"/>
        </w:rPr>
        <w:t>Udruzi Liga protiv raka Korčula – Pelješac – Mljet i Lastovo,</w:t>
      </w:r>
    </w:p>
    <w:p w14:paraId="046C3DC9" w14:textId="77777777" w:rsidR="00B03501" w:rsidRPr="00B03501" w:rsidRDefault="00A03E87" w:rsidP="00A03E8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03501">
        <w:rPr>
          <w:rFonts w:ascii="Times New Roman" w:hAnsi="Times New Roman"/>
          <w:b/>
          <w:bCs/>
          <w:sz w:val="22"/>
          <w:szCs w:val="22"/>
        </w:rPr>
        <w:t xml:space="preserve"> OIB: 98047852834 </w:t>
      </w:r>
      <w:r w:rsidR="00471C09" w:rsidRPr="00B03501">
        <w:rPr>
          <w:rFonts w:ascii="Times New Roman" w:hAnsi="Times New Roman"/>
          <w:b/>
          <w:bCs/>
          <w:sz w:val="22"/>
          <w:szCs w:val="22"/>
        </w:rPr>
        <w:t xml:space="preserve">za </w:t>
      </w:r>
      <w:r w:rsidRPr="00B03501">
        <w:rPr>
          <w:rFonts w:ascii="Times New Roman" w:hAnsi="Times New Roman"/>
          <w:b/>
          <w:bCs/>
          <w:sz w:val="22"/>
          <w:szCs w:val="22"/>
        </w:rPr>
        <w:t>troškove liječenja Nives Franić iz Pule</w:t>
      </w:r>
      <w:r w:rsidR="00335104" w:rsidRPr="00B03501">
        <w:rPr>
          <w:rFonts w:ascii="Times New Roman" w:hAnsi="Times New Roman"/>
          <w:b/>
          <w:bCs/>
          <w:sz w:val="22"/>
          <w:szCs w:val="22"/>
        </w:rPr>
        <w:t xml:space="preserve"> i jednokratnom daru </w:t>
      </w:r>
    </w:p>
    <w:p w14:paraId="2BC72B15" w14:textId="5E01C194" w:rsidR="00471C09" w:rsidRPr="00B03501" w:rsidRDefault="00335104" w:rsidP="00A03E8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03501">
        <w:rPr>
          <w:rFonts w:ascii="Times New Roman" w:hAnsi="Times New Roman"/>
          <w:b/>
          <w:bCs/>
          <w:sz w:val="22"/>
          <w:szCs w:val="22"/>
        </w:rPr>
        <w:t xml:space="preserve">umjesto vijenca za pok. Stjepana Anelića </w:t>
      </w:r>
    </w:p>
    <w:p w14:paraId="12CC927C" w14:textId="270D9C19" w:rsidR="00471C09" w:rsidRPr="00C9521E" w:rsidRDefault="00471C09" w:rsidP="00471C0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>(</w:t>
      </w:r>
      <w:r w:rsidR="00B03501">
        <w:rPr>
          <w:rFonts w:ascii="Times New Roman" w:hAnsi="Times New Roman"/>
          <w:b/>
          <w:bCs/>
          <w:sz w:val="22"/>
          <w:szCs w:val="22"/>
        </w:rPr>
        <w:t>141</w:t>
      </w:r>
      <w:r w:rsidRPr="00C9521E">
        <w:rPr>
          <w:rFonts w:ascii="Times New Roman" w:hAnsi="Times New Roman"/>
          <w:b/>
          <w:bCs/>
          <w:sz w:val="22"/>
          <w:szCs w:val="22"/>
        </w:rPr>
        <w:t>/2026-PAD)</w:t>
      </w:r>
    </w:p>
    <w:p w14:paraId="51016296" w14:textId="77777777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</w:p>
    <w:p w14:paraId="3D2FF380" w14:textId="77777777" w:rsidR="00471C09" w:rsidRPr="00C9521E" w:rsidRDefault="00471C09" w:rsidP="00471C0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>Točka 1.</w:t>
      </w:r>
    </w:p>
    <w:p w14:paraId="739D5BA0" w14:textId="5050440D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ab/>
      </w:r>
      <w:r w:rsidR="00A03E87" w:rsidRPr="002251F7">
        <w:rPr>
          <w:rFonts w:ascii="Times New Roman" w:hAnsi="Times New Roman"/>
          <w:sz w:val="22"/>
          <w:szCs w:val="22"/>
        </w:rPr>
        <w:t xml:space="preserve">Udruzi </w:t>
      </w:r>
      <w:r w:rsidR="00A03E87" w:rsidRPr="002251F7">
        <w:rPr>
          <w:rFonts w:ascii="Times New Roman" w:hAnsi="Times New Roman"/>
          <w:bCs/>
          <w:sz w:val="22"/>
          <w:szCs w:val="22"/>
        </w:rPr>
        <w:t>Liga protiv raka Korčula – Pelješac – Mljet i Lastovo,</w:t>
      </w:r>
      <w:r w:rsidR="00A03E87" w:rsidRPr="002251F7">
        <w:rPr>
          <w:rFonts w:ascii="Times New Roman" w:hAnsi="Times New Roman"/>
          <w:sz w:val="22"/>
          <w:szCs w:val="22"/>
        </w:rPr>
        <w:t xml:space="preserve"> OIB: 98047852834</w:t>
      </w:r>
      <w:r w:rsidRPr="00C9521E">
        <w:rPr>
          <w:rFonts w:ascii="Times New Roman" w:hAnsi="Times New Roman"/>
          <w:sz w:val="22"/>
          <w:szCs w:val="22"/>
        </w:rPr>
        <w:t xml:space="preserve">, odobrava se jednokratna financijska pomoć </w:t>
      </w:r>
      <w:r w:rsidR="00A03E87" w:rsidRPr="00A03E87">
        <w:rPr>
          <w:rFonts w:ascii="Times New Roman" w:hAnsi="Times New Roman"/>
          <w:sz w:val="22"/>
          <w:szCs w:val="22"/>
        </w:rPr>
        <w:t>za troškove liječenja Nives Franić iz Pule</w:t>
      </w:r>
      <w:r w:rsidR="00A03E87" w:rsidRPr="00C9521E">
        <w:rPr>
          <w:rFonts w:ascii="Times New Roman" w:hAnsi="Times New Roman"/>
          <w:sz w:val="22"/>
          <w:szCs w:val="22"/>
        </w:rPr>
        <w:t xml:space="preserve"> </w:t>
      </w:r>
      <w:r w:rsidRPr="00C9521E">
        <w:rPr>
          <w:rFonts w:ascii="Times New Roman" w:hAnsi="Times New Roman"/>
          <w:sz w:val="22"/>
          <w:szCs w:val="22"/>
        </w:rPr>
        <w:t>u iznosu od 5</w:t>
      </w:r>
      <w:r w:rsidR="00A03E87">
        <w:rPr>
          <w:rFonts w:ascii="Times New Roman" w:hAnsi="Times New Roman"/>
          <w:sz w:val="22"/>
          <w:szCs w:val="22"/>
        </w:rPr>
        <w:t>00</w:t>
      </w:r>
      <w:r w:rsidRPr="00C9521E">
        <w:rPr>
          <w:rFonts w:ascii="Times New Roman" w:hAnsi="Times New Roman"/>
          <w:sz w:val="22"/>
          <w:szCs w:val="22"/>
        </w:rPr>
        <w:t>,00 EUR.</w:t>
      </w:r>
    </w:p>
    <w:p w14:paraId="76D0F911" w14:textId="77777777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</w:p>
    <w:p w14:paraId="49EFE967" w14:textId="77777777" w:rsidR="00471C09" w:rsidRPr="00C9521E" w:rsidRDefault="00471C09" w:rsidP="00471C09">
      <w:pPr>
        <w:ind w:left="720" w:hanging="720"/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>Točka 2.</w:t>
      </w:r>
    </w:p>
    <w:p w14:paraId="13D9E15F" w14:textId="77777777" w:rsidR="00471C09" w:rsidRDefault="00471C09" w:rsidP="00471C09">
      <w:pPr>
        <w:ind w:firstLine="720"/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>Sredstva za namjenu iz točke 1. ove Odluke planirana su u Proračunu Općine Mljet za 2026. godinu, oznaka AKTIVNOST  A204101 Jednokratne novčane pomoći socijalno ugroženim i nemoćnim osobama za različite namjene i prigode na proračunskoj poziciji broj: R0095, konto 37212.</w:t>
      </w:r>
    </w:p>
    <w:p w14:paraId="0DA4540E" w14:textId="77777777" w:rsidR="00335104" w:rsidRDefault="00335104" w:rsidP="00335104">
      <w:pPr>
        <w:rPr>
          <w:rFonts w:ascii="Times New Roman" w:hAnsi="Times New Roman"/>
          <w:sz w:val="22"/>
          <w:szCs w:val="22"/>
        </w:rPr>
      </w:pPr>
    </w:p>
    <w:p w14:paraId="1F793FC0" w14:textId="6FCDE006" w:rsidR="00335104" w:rsidRPr="00C9521E" w:rsidRDefault="00335104" w:rsidP="00335104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C9521E">
        <w:rPr>
          <w:rFonts w:ascii="Times New Roman" w:hAnsi="Times New Roman"/>
          <w:b/>
          <w:bCs/>
          <w:sz w:val="22"/>
          <w:szCs w:val="22"/>
        </w:rPr>
        <w:t>.</w:t>
      </w:r>
    </w:p>
    <w:p w14:paraId="098F6632" w14:textId="30051B85" w:rsidR="00335104" w:rsidRDefault="00335104" w:rsidP="00335104">
      <w:pPr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ab/>
      </w:r>
      <w:r w:rsidRPr="002251F7">
        <w:rPr>
          <w:rFonts w:ascii="Times New Roman" w:hAnsi="Times New Roman"/>
          <w:sz w:val="22"/>
          <w:szCs w:val="22"/>
        </w:rPr>
        <w:t xml:space="preserve">Udruzi </w:t>
      </w:r>
      <w:r w:rsidRPr="002251F7">
        <w:rPr>
          <w:rFonts w:ascii="Times New Roman" w:hAnsi="Times New Roman"/>
          <w:bCs/>
          <w:sz w:val="22"/>
          <w:szCs w:val="22"/>
        </w:rPr>
        <w:t>Liga protiv raka Korčula – Pelješac – Mljet i Lastovo,</w:t>
      </w:r>
      <w:r w:rsidRPr="002251F7">
        <w:rPr>
          <w:rFonts w:ascii="Times New Roman" w:hAnsi="Times New Roman"/>
          <w:sz w:val="22"/>
          <w:szCs w:val="22"/>
        </w:rPr>
        <w:t xml:space="preserve"> OIB: 98047852834</w:t>
      </w:r>
      <w:r w:rsidRPr="00C9521E">
        <w:rPr>
          <w:rFonts w:ascii="Times New Roman" w:hAnsi="Times New Roman"/>
          <w:sz w:val="22"/>
          <w:szCs w:val="22"/>
        </w:rPr>
        <w:t xml:space="preserve">, odobrava se </w:t>
      </w:r>
      <w:r>
        <w:rPr>
          <w:rFonts w:ascii="Times New Roman" w:hAnsi="Times New Roman"/>
          <w:sz w:val="22"/>
          <w:szCs w:val="22"/>
        </w:rPr>
        <w:t xml:space="preserve">jednokratni dar umjesto vijenca za pok. Stjepana Anelića </w:t>
      </w:r>
      <w:r w:rsidRPr="00C9521E">
        <w:rPr>
          <w:rFonts w:ascii="Times New Roman" w:hAnsi="Times New Roman"/>
          <w:sz w:val="22"/>
          <w:szCs w:val="22"/>
        </w:rPr>
        <w:t xml:space="preserve">u iznosu od </w:t>
      </w:r>
      <w:r>
        <w:rPr>
          <w:rFonts w:ascii="Times New Roman" w:hAnsi="Times New Roman"/>
          <w:sz w:val="22"/>
          <w:szCs w:val="22"/>
        </w:rPr>
        <w:t>100</w:t>
      </w:r>
      <w:r w:rsidRPr="00C9521E">
        <w:rPr>
          <w:rFonts w:ascii="Times New Roman" w:hAnsi="Times New Roman"/>
          <w:sz w:val="22"/>
          <w:szCs w:val="22"/>
        </w:rPr>
        <w:t>,00 EUR.</w:t>
      </w:r>
    </w:p>
    <w:p w14:paraId="6D227248" w14:textId="77777777" w:rsidR="00335104" w:rsidRDefault="00335104" w:rsidP="00335104">
      <w:pPr>
        <w:rPr>
          <w:rFonts w:ascii="Times New Roman" w:hAnsi="Times New Roman"/>
          <w:sz w:val="22"/>
          <w:szCs w:val="22"/>
        </w:rPr>
      </w:pPr>
    </w:p>
    <w:p w14:paraId="09302A8A" w14:textId="259B6D26" w:rsidR="00335104" w:rsidRPr="00C9521E" w:rsidRDefault="00335104" w:rsidP="00335104">
      <w:pPr>
        <w:ind w:left="720" w:hanging="720"/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4</w:t>
      </w:r>
      <w:r w:rsidRPr="00C9521E">
        <w:rPr>
          <w:rFonts w:ascii="Times New Roman" w:hAnsi="Times New Roman"/>
          <w:b/>
          <w:bCs/>
          <w:sz w:val="22"/>
          <w:szCs w:val="22"/>
        </w:rPr>
        <w:t>.</w:t>
      </w:r>
    </w:p>
    <w:p w14:paraId="17DCB226" w14:textId="50DF0631" w:rsidR="00335104" w:rsidRDefault="00335104" w:rsidP="00335104">
      <w:pPr>
        <w:ind w:firstLine="720"/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 xml:space="preserve">Sredstva za namjenu iz točke </w:t>
      </w:r>
      <w:r w:rsidR="00B03501">
        <w:rPr>
          <w:rFonts w:ascii="Times New Roman" w:hAnsi="Times New Roman"/>
          <w:sz w:val="22"/>
          <w:szCs w:val="22"/>
        </w:rPr>
        <w:t>3</w:t>
      </w:r>
      <w:r w:rsidRPr="00C9521E">
        <w:rPr>
          <w:rFonts w:ascii="Times New Roman" w:hAnsi="Times New Roman"/>
          <w:sz w:val="22"/>
          <w:szCs w:val="22"/>
        </w:rPr>
        <w:t xml:space="preserve">. ove Odluke planirana su u Proračunu Općine Mljet za 2026. godinu, oznaka AKTIVNOST  </w:t>
      </w:r>
      <w:r w:rsidR="00B03501" w:rsidRPr="00335104">
        <w:rPr>
          <w:rFonts w:ascii="Times New Roman" w:hAnsi="Times New Roman"/>
          <w:sz w:val="22"/>
          <w:szCs w:val="22"/>
        </w:rPr>
        <w:t>A201001 Troškovi Jedinstvenog upravnog odjela</w:t>
      </w:r>
      <w:r w:rsidR="00B03501">
        <w:rPr>
          <w:rFonts w:ascii="Times New Roman" w:hAnsi="Times New Roman"/>
          <w:sz w:val="22"/>
          <w:szCs w:val="22"/>
        </w:rPr>
        <w:t xml:space="preserve"> </w:t>
      </w:r>
      <w:r w:rsidRPr="00C9521E">
        <w:rPr>
          <w:rFonts w:ascii="Times New Roman" w:hAnsi="Times New Roman"/>
          <w:sz w:val="22"/>
          <w:szCs w:val="22"/>
        </w:rPr>
        <w:t xml:space="preserve">na proračunskoj poziciji broj: </w:t>
      </w:r>
      <w:r w:rsidR="00B03501" w:rsidRPr="00335104">
        <w:rPr>
          <w:rFonts w:ascii="Times New Roman" w:hAnsi="Times New Roman"/>
          <w:sz w:val="22"/>
          <w:szCs w:val="22"/>
        </w:rPr>
        <w:t>R0067</w:t>
      </w:r>
      <w:r w:rsidRPr="00C9521E">
        <w:rPr>
          <w:rFonts w:ascii="Times New Roman" w:hAnsi="Times New Roman"/>
          <w:sz w:val="22"/>
          <w:szCs w:val="22"/>
        </w:rPr>
        <w:t xml:space="preserve">, konto </w:t>
      </w:r>
      <w:r w:rsidR="00B03501" w:rsidRPr="00335104">
        <w:rPr>
          <w:rFonts w:ascii="Times New Roman" w:hAnsi="Times New Roman"/>
          <w:sz w:val="22"/>
          <w:szCs w:val="22"/>
        </w:rPr>
        <w:t>32999</w:t>
      </w:r>
      <w:r w:rsidRPr="00C9521E">
        <w:rPr>
          <w:rFonts w:ascii="Times New Roman" w:hAnsi="Times New Roman"/>
          <w:sz w:val="22"/>
          <w:szCs w:val="22"/>
        </w:rPr>
        <w:t>.</w:t>
      </w:r>
    </w:p>
    <w:p w14:paraId="28A7C1E5" w14:textId="77777777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</w:p>
    <w:p w14:paraId="46C63380" w14:textId="15195C69" w:rsidR="00471C09" w:rsidRPr="00C9521E" w:rsidRDefault="00471C09" w:rsidP="00471C09">
      <w:pPr>
        <w:ind w:left="720" w:hanging="720"/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 xml:space="preserve">Točka </w:t>
      </w:r>
      <w:r w:rsidR="00B03501">
        <w:rPr>
          <w:rFonts w:ascii="Times New Roman" w:hAnsi="Times New Roman"/>
          <w:b/>
          <w:bCs/>
          <w:sz w:val="22"/>
          <w:szCs w:val="22"/>
        </w:rPr>
        <w:t>5</w:t>
      </w:r>
      <w:r w:rsidRPr="00C9521E">
        <w:rPr>
          <w:rFonts w:ascii="Times New Roman" w:hAnsi="Times New Roman"/>
          <w:b/>
          <w:bCs/>
          <w:sz w:val="22"/>
          <w:szCs w:val="22"/>
        </w:rPr>
        <w:t>.</w:t>
      </w:r>
    </w:p>
    <w:p w14:paraId="3CB29004" w14:textId="77777777" w:rsidR="00471C09" w:rsidRPr="00C9521E" w:rsidRDefault="00471C09" w:rsidP="00471C09">
      <w:pPr>
        <w:ind w:firstLine="720"/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>Potporu iz točke 1. ove Odluke isplaćuje Računovodstvo na bankovni račun korisnika pomoći IBAN: HR8323600001102683333.</w:t>
      </w:r>
    </w:p>
    <w:p w14:paraId="294BAD1D" w14:textId="77777777" w:rsidR="00471C09" w:rsidRPr="00C9521E" w:rsidRDefault="00471C09" w:rsidP="00471C09">
      <w:pPr>
        <w:ind w:firstLine="720"/>
        <w:rPr>
          <w:rFonts w:ascii="Times New Roman" w:hAnsi="Times New Roman"/>
          <w:sz w:val="22"/>
          <w:szCs w:val="22"/>
        </w:rPr>
      </w:pPr>
    </w:p>
    <w:p w14:paraId="573D0C33" w14:textId="1E126E8B" w:rsidR="00471C09" w:rsidRDefault="00471C09" w:rsidP="00471C09">
      <w:pPr>
        <w:ind w:left="720" w:hanging="720"/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t xml:space="preserve">Točka </w:t>
      </w:r>
      <w:r w:rsidR="00B03501">
        <w:rPr>
          <w:rFonts w:ascii="Times New Roman" w:hAnsi="Times New Roman"/>
          <w:b/>
          <w:bCs/>
          <w:sz w:val="22"/>
          <w:szCs w:val="22"/>
        </w:rPr>
        <w:t>6</w:t>
      </w:r>
      <w:r w:rsidRPr="00C9521E">
        <w:rPr>
          <w:rFonts w:ascii="Times New Roman" w:hAnsi="Times New Roman"/>
          <w:b/>
          <w:bCs/>
          <w:sz w:val="22"/>
          <w:szCs w:val="22"/>
        </w:rPr>
        <w:t>.</w:t>
      </w:r>
    </w:p>
    <w:p w14:paraId="30E6D042" w14:textId="190E4FF0" w:rsidR="00A03E87" w:rsidRDefault="00A03E87" w:rsidP="00A03E87">
      <w:pPr>
        <w:ind w:firstLine="720"/>
        <w:rPr>
          <w:rFonts w:ascii="Times New Roman" w:hAnsi="Times New Roman"/>
          <w:sz w:val="22"/>
          <w:szCs w:val="22"/>
        </w:rPr>
      </w:pPr>
      <w:r w:rsidRPr="00A03E87">
        <w:rPr>
          <w:rFonts w:ascii="Times New Roman" w:hAnsi="Times New Roman"/>
          <w:sz w:val="22"/>
          <w:szCs w:val="22"/>
        </w:rPr>
        <w:t>Podaci za krajnjeg korisnika daju se kako slijedi: Nives Franić, Kochova 6, 52100 Pula, OIB: 34948411289</w:t>
      </w:r>
      <w:r>
        <w:rPr>
          <w:rFonts w:ascii="Times New Roman" w:hAnsi="Times New Roman"/>
          <w:sz w:val="22"/>
          <w:szCs w:val="22"/>
        </w:rPr>
        <w:t>, račun za uplatu: HR3524840083234582865.</w:t>
      </w:r>
    </w:p>
    <w:p w14:paraId="19338EF7" w14:textId="77777777" w:rsidR="00A03E87" w:rsidRDefault="00A03E87" w:rsidP="00A03E87">
      <w:pPr>
        <w:rPr>
          <w:rFonts w:ascii="Times New Roman" w:hAnsi="Times New Roman"/>
          <w:sz w:val="22"/>
          <w:szCs w:val="22"/>
        </w:rPr>
      </w:pPr>
    </w:p>
    <w:p w14:paraId="47F59DA7" w14:textId="77777777" w:rsidR="00B03501" w:rsidRDefault="00B03501" w:rsidP="00A03E87">
      <w:pPr>
        <w:ind w:left="720" w:hanging="720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A8D25AF" w14:textId="283D0500" w:rsidR="00A03E87" w:rsidRPr="00A03E87" w:rsidRDefault="00A03E87" w:rsidP="00A03E87">
      <w:pPr>
        <w:ind w:left="720" w:hanging="720"/>
        <w:jc w:val="center"/>
        <w:rPr>
          <w:rFonts w:ascii="Times New Roman" w:hAnsi="Times New Roman"/>
          <w:b/>
          <w:bCs/>
          <w:sz w:val="22"/>
          <w:szCs w:val="22"/>
        </w:rPr>
      </w:pPr>
      <w:r w:rsidRPr="00C9521E">
        <w:rPr>
          <w:rFonts w:ascii="Times New Roman" w:hAnsi="Times New Roman"/>
          <w:b/>
          <w:bCs/>
          <w:sz w:val="22"/>
          <w:szCs w:val="22"/>
        </w:rPr>
        <w:lastRenderedPageBreak/>
        <w:t xml:space="preserve">Točka </w:t>
      </w:r>
      <w:r w:rsidR="00B03501">
        <w:rPr>
          <w:rFonts w:ascii="Times New Roman" w:hAnsi="Times New Roman"/>
          <w:b/>
          <w:bCs/>
          <w:sz w:val="22"/>
          <w:szCs w:val="22"/>
        </w:rPr>
        <w:t>7</w:t>
      </w:r>
      <w:r w:rsidRPr="00C9521E">
        <w:rPr>
          <w:rFonts w:ascii="Times New Roman" w:hAnsi="Times New Roman"/>
          <w:b/>
          <w:bCs/>
          <w:sz w:val="22"/>
          <w:szCs w:val="22"/>
        </w:rPr>
        <w:t>.</w:t>
      </w:r>
    </w:p>
    <w:p w14:paraId="5C09D21F" w14:textId="77777777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7FCEE80B" w14:textId="77777777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</w:p>
    <w:p w14:paraId="3FA8E6B5" w14:textId="77777777" w:rsidR="00471C09" w:rsidRPr="00C9521E" w:rsidRDefault="00471C09" w:rsidP="00471C09">
      <w:pPr>
        <w:rPr>
          <w:rFonts w:ascii="Times New Roman" w:hAnsi="Times New Roman"/>
          <w:sz w:val="22"/>
          <w:szCs w:val="22"/>
        </w:rPr>
      </w:pPr>
    </w:p>
    <w:p w14:paraId="4DA77935" w14:textId="77777777" w:rsidR="00471C09" w:rsidRPr="00C9521E" w:rsidRDefault="00471C09" w:rsidP="00471C09">
      <w:pPr>
        <w:ind w:firstLine="360"/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>DOSTAVITI:</w:t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  <w:t>Općinski načelnik:</w:t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</w:p>
    <w:p w14:paraId="2CE1BCB9" w14:textId="77777777" w:rsidR="00471C09" w:rsidRPr="00C9521E" w:rsidRDefault="00471C09" w:rsidP="00471C0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>Korisnik</w:t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</w:p>
    <w:p w14:paraId="6B11D035" w14:textId="77777777" w:rsidR="00471C09" w:rsidRPr="00C9521E" w:rsidRDefault="00471C09" w:rsidP="00471C0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>Računovodstvo</w:t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</w:r>
      <w:r w:rsidRPr="00C9521E">
        <w:rPr>
          <w:rFonts w:ascii="Times New Roman" w:hAnsi="Times New Roman"/>
          <w:sz w:val="22"/>
          <w:szCs w:val="22"/>
        </w:rPr>
        <w:tab/>
        <w:t>Đivo Market, dipl. ing.</w:t>
      </w:r>
    </w:p>
    <w:p w14:paraId="256D7AA4" w14:textId="77777777" w:rsidR="00471C09" w:rsidRPr="00C9521E" w:rsidRDefault="00471C09" w:rsidP="00471C0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>Službeni glasnik</w:t>
      </w:r>
    </w:p>
    <w:p w14:paraId="7406A2F1" w14:textId="77777777" w:rsidR="00471C09" w:rsidRPr="00C9521E" w:rsidRDefault="00471C09" w:rsidP="00471C0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9521E">
        <w:rPr>
          <w:rFonts w:ascii="Times New Roman" w:hAnsi="Times New Roman"/>
          <w:sz w:val="22"/>
          <w:szCs w:val="22"/>
        </w:rPr>
        <w:t>Registar akata</w:t>
      </w:r>
    </w:p>
    <w:p w14:paraId="3DA5EEB0" w14:textId="77777777" w:rsidR="00471C09" w:rsidRPr="00B024EB" w:rsidRDefault="00471C09" w:rsidP="00471C09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16F73">
        <w:rPr>
          <w:rFonts w:ascii="Times New Roman" w:hAnsi="Times New Roman"/>
          <w:sz w:val="22"/>
          <w:szCs w:val="22"/>
        </w:rPr>
        <w:t>Pismohrana</w:t>
      </w:r>
      <w:r w:rsidRPr="00416F73">
        <w:rPr>
          <w:rFonts w:ascii="Times New Roman" w:hAnsi="Times New Roman"/>
          <w:sz w:val="22"/>
          <w:szCs w:val="22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</w:p>
    <w:p w14:paraId="327E14D4" w14:textId="6A37AA42" w:rsidR="006045E1" w:rsidRPr="00A23355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5F5459">
        <w:rPr>
          <w:rFonts w:ascii="Times New Roman" w:hAnsi="Times New Roman"/>
          <w:noProof/>
          <w:sz w:val="24"/>
          <w:szCs w:val="24"/>
        </w:rPr>
        <w:instrText>31.07.2026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9F1E2C8" w14:textId="77777777" w:rsidR="006045E1" w:rsidRDefault="006045E1">
      <w:pPr>
        <w:spacing w:before="120"/>
      </w:pPr>
    </w:p>
    <w:p w14:paraId="3F95DD5C" w14:textId="77777777" w:rsidR="006045E1" w:rsidRDefault="006045E1"/>
    <w:p w14:paraId="3A9E585F" w14:textId="77777777" w:rsidR="00471C09" w:rsidRDefault="00471C09">
      <w:pPr>
        <w:pStyle w:val="Header"/>
        <w:tabs>
          <w:tab w:val="clear" w:pos="4153"/>
          <w:tab w:val="clear" w:pos="8306"/>
        </w:tabs>
      </w:pPr>
    </w:p>
    <w:sectPr w:rsidR="00471C09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33F36" w14:textId="77777777" w:rsidR="0048361D" w:rsidRDefault="0048361D">
      <w:r>
        <w:separator/>
      </w:r>
    </w:p>
  </w:endnote>
  <w:endnote w:type="continuationSeparator" w:id="0">
    <w:p w14:paraId="3AA387AC" w14:textId="77777777" w:rsidR="0048361D" w:rsidRDefault="00483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9D248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CF5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E23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21ED318" wp14:editId="7394E76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761B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32E1E4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B4BD8B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7C5BF4B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0C20B" w14:textId="77777777" w:rsidR="0048361D" w:rsidRDefault="0048361D">
      <w:r>
        <w:separator/>
      </w:r>
    </w:p>
  </w:footnote>
  <w:footnote w:type="continuationSeparator" w:id="0">
    <w:p w14:paraId="13465F9A" w14:textId="77777777" w:rsidR="0048361D" w:rsidRDefault="00483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8B8E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F9C5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916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A3015D7" wp14:editId="61C29D7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D0B58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1D0836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74D3F2A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7CF72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73E21"/>
    <w:multiLevelType w:val="hybridMultilevel"/>
    <w:tmpl w:val="82C409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2438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C09"/>
    <w:rsid w:val="00035E59"/>
    <w:rsid w:val="00061A33"/>
    <w:rsid w:val="00071382"/>
    <w:rsid w:val="000806DF"/>
    <w:rsid w:val="001B3621"/>
    <w:rsid w:val="002967C9"/>
    <w:rsid w:val="002F1F4E"/>
    <w:rsid w:val="00331125"/>
    <w:rsid w:val="00335104"/>
    <w:rsid w:val="00423226"/>
    <w:rsid w:val="00471C09"/>
    <w:rsid w:val="0048361D"/>
    <w:rsid w:val="005A0F2C"/>
    <w:rsid w:val="005F5459"/>
    <w:rsid w:val="006045E1"/>
    <w:rsid w:val="00655BE0"/>
    <w:rsid w:val="006F67C0"/>
    <w:rsid w:val="007E3034"/>
    <w:rsid w:val="00A03E87"/>
    <w:rsid w:val="00A23355"/>
    <w:rsid w:val="00AD1F6E"/>
    <w:rsid w:val="00AF4C44"/>
    <w:rsid w:val="00B03501"/>
    <w:rsid w:val="00B44773"/>
    <w:rsid w:val="00C33AEF"/>
    <w:rsid w:val="00D03E59"/>
    <w:rsid w:val="00DD44D5"/>
    <w:rsid w:val="00E00698"/>
    <w:rsid w:val="00E23EEA"/>
    <w:rsid w:val="00E3221F"/>
    <w:rsid w:val="00EA259E"/>
    <w:rsid w:val="00EB6D37"/>
    <w:rsid w:val="00ED76CA"/>
    <w:rsid w:val="00F201F6"/>
    <w:rsid w:val="00F71780"/>
    <w:rsid w:val="00FC75B2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D4E005"/>
  <w15:chartTrackingRefBased/>
  <w15:docId w15:val="{CE37B5E2-ADEB-4D5D-95EC-6A25C80B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28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3</cp:revision>
  <cp:lastPrinted>2009-06-18T11:51:00Z</cp:lastPrinted>
  <dcterms:created xsi:type="dcterms:W3CDTF">2026-07-30T08:53:00Z</dcterms:created>
  <dcterms:modified xsi:type="dcterms:W3CDTF">2026-07-31T07:51:00Z</dcterms:modified>
</cp:coreProperties>
</file>