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DA5F9" w14:textId="77777777" w:rsidR="00C2277B" w:rsidRPr="006D4C5B" w:rsidRDefault="00C2277B" w:rsidP="00A934AE">
      <w:pPr>
        <w:rPr>
          <w:rFonts w:ascii="Times New Roman" w:hAnsi="Times New Roman"/>
          <w:sz w:val="22"/>
          <w:szCs w:val="22"/>
        </w:rPr>
      </w:pPr>
    </w:p>
    <w:p w14:paraId="3605056B" w14:textId="7BC8A845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KLASA:</w:t>
      </w:r>
      <w:r w:rsidRPr="006D4C5B">
        <w:rPr>
          <w:rFonts w:ascii="Times New Roman" w:hAnsi="Times New Roman"/>
          <w:sz w:val="22"/>
          <w:szCs w:val="22"/>
        </w:rPr>
        <w:tab/>
      </w:r>
      <w:r w:rsidR="00E75FD7" w:rsidRPr="006D4C5B">
        <w:rPr>
          <w:rFonts w:ascii="Times New Roman" w:hAnsi="Times New Roman"/>
          <w:sz w:val="22"/>
          <w:szCs w:val="22"/>
        </w:rPr>
        <w:t>400-03/2</w:t>
      </w:r>
      <w:r w:rsidR="001D79CC">
        <w:rPr>
          <w:rFonts w:ascii="Times New Roman" w:hAnsi="Times New Roman"/>
          <w:sz w:val="22"/>
          <w:szCs w:val="22"/>
        </w:rPr>
        <w:t>6</w:t>
      </w:r>
      <w:r w:rsidR="00C2277B" w:rsidRPr="006D4C5B">
        <w:rPr>
          <w:rFonts w:ascii="Times New Roman" w:hAnsi="Times New Roman"/>
          <w:sz w:val="22"/>
          <w:szCs w:val="22"/>
        </w:rPr>
        <w:t>-01/</w:t>
      </w:r>
      <w:r w:rsidR="00365E4A">
        <w:rPr>
          <w:rFonts w:ascii="Times New Roman" w:hAnsi="Times New Roman"/>
          <w:sz w:val="22"/>
          <w:szCs w:val="22"/>
        </w:rPr>
        <w:t>01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79ADAA0B" w14:textId="5BEC6A35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URBROJ:</w:t>
      </w:r>
      <w:r w:rsidRPr="006D4C5B">
        <w:rPr>
          <w:rFonts w:ascii="Times New Roman" w:hAnsi="Times New Roman"/>
          <w:sz w:val="22"/>
          <w:szCs w:val="22"/>
        </w:rPr>
        <w:tab/>
      </w:r>
      <w:r w:rsidR="009D34BA" w:rsidRPr="006D4C5B">
        <w:rPr>
          <w:rFonts w:ascii="Times New Roman" w:hAnsi="Times New Roman"/>
          <w:sz w:val="22"/>
          <w:szCs w:val="22"/>
        </w:rPr>
        <w:t>2117-</w:t>
      </w:r>
      <w:r w:rsidR="00923525" w:rsidRPr="006D4C5B">
        <w:rPr>
          <w:rFonts w:ascii="Times New Roman" w:hAnsi="Times New Roman"/>
          <w:sz w:val="22"/>
          <w:szCs w:val="22"/>
        </w:rPr>
        <w:t>03-2</w:t>
      </w:r>
      <w:r w:rsidR="001D79CC">
        <w:rPr>
          <w:rFonts w:ascii="Times New Roman" w:hAnsi="Times New Roman"/>
          <w:sz w:val="22"/>
          <w:szCs w:val="22"/>
        </w:rPr>
        <w:t>6</w:t>
      </w:r>
      <w:r w:rsidR="00923525" w:rsidRPr="006D4C5B">
        <w:rPr>
          <w:rFonts w:ascii="Times New Roman" w:hAnsi="Times New Roman"/>
          <w:sz w:val="22"/>
          <w:szCs w:val="22"/>
        </w:rPr>
        <w:t>-</w:t>
      </w:r>
      <w:r w:rsidR="00365E4A">
        <w:rPr>
          <w:rFonts w:ascii="Times New Roman" w:hAnsi="Times New Roman"/>
          <w:sz w:val="22"/>
          <w:szCs w:val="22"/>
        </w:rPr>
        <w:t>5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16614F7A" w14:textId="09AAAC18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 xml:space="preserve">Babino Polje, </w:t>
      </w:r>
      <w:r w:rsidRPr="006D4C5B">
        <w:rPr>
          <w:rFonts w:ascii="Times New Roman" w:hAnsi="Times New Roman"/>
          <w:sz w:val="22"/>
          <w:szCs w:val="22"/>
        </w:rPr>
        <w:tab/>
      </w:r>
      <w:r w:rsidR="00365E4A">
        <w:rPr>
          <w:rFonts w:ascii="Times New Roman" w:hAnsi="Times New Roman"/>
          <w:sz w:val="22"/>
          <w:szCs w:val="22"/>
        </w:rPr>
        <w:t>29</w:t>
      </w:r>
      <w:r w:rsidR="009F3B52" w:rsidRPr="006D4C5B">
        <w:rPr>
          <w:rFonts w:ascii="Times New Roman" w:hAnsi="Times New Roman"/>
          <w:sz w:val="22"/>
          <w:szCs w:val="22"/>
        </w:rPr>
        <w:t>.0</w:t>
      </w:r>
      <w:r w:rsidR="00365E4A">
        <w:rPr>
          <w:rFonts w:ascii="Times New Roman" w:hAnsi="Times New Roman"/>
          <w:sz w:val="22"/>
          <w:szCs w:val="22"/>
        </w:rPr>
        <w:t>7</w:t>
      </w:r>
      <w:r w:rsidR="009F3B52" w:rsidRPr="006D4C5B">
        <w:rPr>
          <w:rFonts w:ascii="Times New Roman" w:hAnsi="Times New Roman"/>
          <w:sz w:val="22"/>
          <w:szCs w:val="22"/>
        </w:rPr>
        <w:t>.</w:t>
      </w:r>
      <w:r w:rsidR="00E75FD7" w:rsidRPr="006D4C5B">
        <w:rPr>
          <w:rFonts w:ascii="Times New Roman" w:hAnsi="Times New Roman"/>
          <w:sz w:val="22"/>
          <w:szCs w:val="22"/>
        </w:rPr>
        <w:t>202</w:t>
      </w:r>
      <w:r w:rsidR="001D79CC">
        <w:rPr>
          <w:rFonts w:ascii="Times New Roman" w:hAnsi="Times New Roman"/>
          <w:sz w:val="22"/>
          <w:szCs w:val="22"/>
        </w:rPr>
        <w:t>6</w:t>
      </w:r>
      <w:r w:rsidRPr="006D4C5B">
        <w:rPr>
          <w:rFonts w:ascii="Times New Roman" w:hAnsi="Times New Roman"/>
          <w:sz w:val="22"/>
          <w:szCs w:val="22"/>
        </w:rPr>
        <w:t>.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6D4C5B">
        <w:rPr>
          <w:rFonts w:ascii="Times New Roman" w:hAnsi="Times New Roman"/>
          <w:sz w:val="22"/>
          <w:szCs w:val="22"/>
        </w:rPr>
        <w:fldChar w:fldCharType="separate"/>
      </w:r>
      <w:r w:rsidR="00331148">
        <w:rPr>
          <w:rFonts w:ascii="Times New Roman" w:hAnsi="Times New Roman"/>
          <w:noProof/>
          <w:sz w:val="22"/>
          <w:szCs w:val="22"/>
        </w:rPr>
        <w:instrText>12.08.2026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  <w:r w:rsidRPr="006D4C5B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2E32A8F4" w14:textId="77777777" w:rsidR="00A934AE" w:rsidRDefault="00A934AE" w:rsidP="00A934AE">
      <w:pPr>
        <w:spacing w:before="120"/>
        <w:rPr>
          <w:rFonts w:ascii="Times New Roman" w:hAnsi="Times New Roman"/>
          <w:sz w:val="22"/>
          <w:szCs w:val="22"/>
        </w:rPr>
      </w:pPr>
    </w:p>
    <w:p w14:paraId="03EE6D78" w14:textId="6983A854" w:rsidR="003A43F8" w:rsidRPr="001E100A" w:rsidRDefault="003A43F8" w:rsidP="003A43F8">
      <w:pPr>
        <w:ind w:firstLine="720"/>
        <w:rPr>
          <w:rFonts w:ascii="Times New Roman" w:hAnsi="Times New Roman"/>
          <w:sz w:val="22"/>
          <w:szCs w:val="22"/>
        </w:rPr>
      </w:pPr>
      <w:bookmarkStart w:id="0" w:name="_Hlk203460855"/>
      <w:r w:rsidRPr="001E100A">
        <w:rPr>
          <w:rFonts w:ascii="Times New Roman" w:hAnsi="Times New Roman"/>
          <w:sz w:val="22"/>
          <w:szCs w:val="22"/>
        </w:rPr>
        <w:t xml:space="preserve">Na temelju članka 53. stavak 1. točka 1. Statuta Općine Mljet („Službeni glasnik Općine Mljet“ broj 2/21 i 5/21-ispr.), Općinski načelnik Općine Mljet dana </w:t>
      </w:r>
      <w:r w:rsidR="00365E4A">
        <w:rPr>
          <w:rFonts w:ascii="Times New Roman" w:hAnsi="Times New Roman"/>
          <w:sz w:val="22"/>
          <w:szCs w:val="22"/>
        </w:rPr>
        <w:t>29. srpnja</w:t>
      </w:r>
      <w:r w:rsidRPr="001E100A">
        <w:rPr>
          <w:rFonts w:ascii="Times New Roman" w:hAnsi="Times New Roman"/>
          <w:sz w:val="22"/>
          <w:szCs w:val="22"/>
        </w:rPr>
        <w:t xml:space="preserve"> 202</w:t>
      </w:r>
      <w:r w:rsidR="001D79CC">
        <w:rPr>
          <w:rFonts w:ascii="Times New Roman" w:hAnsi="Times New Roman"/>
          <w:sz w:val="22"/>
          <w:szCs w:val="22"/>
        </w:rPr>
        <w:t>6</w:t>
      </w:r>
      <w:r w:rsidR="002B41F2">
        <w:rPr>
          <w:rFonts w:ascii="Times New Roman" w:hAnsi="Times New Roman"/>
          <w:sz w:val="22"/>
          <w:szCs w:val="22"/>
        </w:rPr>
        <w:t>.</w:t>
      </w:r>
      <w:r w:rsidRPr="001E100A">
        <w:rPr>
          <w:rFonts w:ascii="Times New Roman" w:hAnsi="Times New Roman"/>
          <w:sz w:val="22"/>
          <w:szCs w:val="22"/>
        </w:rPr>
        <w:t xml:space="preserve"> godine donosi slijedeći</w:t>
      </w:r>
    </w:p>
    <w:p w14:paraId="6CEA3D0D" w14:textId="77777777" w:rsidR="003A43F8" w:rsidRPr="001E100A" w:rsidRDefault="003A43F8" w:rsidP="003A43F8">
      <w:pPr>
        <w:rPr>
          <w:rFonts w:ascii="Times New Roman" w:hAnsi="Times New Roman"/>
          <w:sz w:val="22"/>
          <w:szCs w:val="22"/>
        </w:rPr>
      </w:pPr>
    </w:p>
    <w:p w14:paraId="71351F38" w14:textId="77777777" w:rsidR="003A43F8" w:rsidRPr="001E100A" w:rsidRDefault="003A43F8" w:rsidP="003A43F8">
      <w:pPr>
        <w:jc w:val="center"/>
        <w:rPr>
          <w:rFonts w:ascii="Times New Roman" w:hAnsi="Times New Roman"/>
          <w:b/>
          <w:sz w:val="22"/>
          <w:szCs w:val="22"/>
        </w:rPr>
      </w:pPr>
      <w:r w:rsidRPr="001E100A">
        <w:rPr>
          <w:rFonts w:ascii="Times New Roman" w:hAnsi="Times New Roman"/>
          <w:b/>
          <w:sz w:val="22"/>
          <w:szCs w:val="22"/>
        </w:rPr>
        <w:t>Z A K LJ U Č A K</w:t>
      </w:r>
    </w:p>
    <w:p w14:paraId="7BA42DD2" w14:textId="77777777" w:rsidR="004C1E81" w:rsidRDefault="003A43F8" w:rsidP="004C1E81">
      <w:pPr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1" w:name="_Hlk203461171"/>
      <w:r w:rsidRPr="001E100A">
        <w:rPr>
          <w:rFonts w:ascii="Times New Roman" w:hAnsi="Times New Roman"/>
          <w:b/>
          <w:sz w:val="22"/>
          <w:szCs w:val="22"/>
        </w:rPr>
        <w:t xml:space="preserve">o utvrđivanju prijedloga Odluke </w:t>
      </w:r>
      <w:r w:rsidR="004C1E81" w:rsidRPr="006D4C5B">
        <w:rPr>
          <w:rFonts w:ascii="Times New Roman" w:hAnsi="Times New Roman"/>
          <w:b/>
          <w:bCs/>
          <w:sz w:val="22"/>
          <w:szCs w:val="22"/>
        </w:rPr>
        <w:t xml:space="preserve">o donošenju Polugodišnjeg obračuna Proračuna Općine </w:t>
      </w:r>
    </w:p>
    <w:p w14:paraId="1DFB9F28" w14:textId="32F19430" w:rsidR="003A43F8" w:rsidRPr="004C1E81" w:rsidRDefault="004C1E81" w:rsidP="004C1E8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Mljet za razdoblje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6D4C5B">
        <w:rPr>
          <w:rFonts w:ascii="Times New Roman" w:hAnsi="Times New Roman"/>
          <w:b/>
          <w:bCs/>
          <w:sz w:val="22"/>
          <w:szCs w:val="22"/>
        </w:rPr>
        <w:t>01. siječnja do 30. lipnja 202</w:t>
      </w:r>
      <w:r w:rsidR="001D79CC">
        <w:rPr>
          <w:rFonts w:ascii="Times New Roman" w:hAnsi="Times New Roman"/>
          <w:b/>
          <w:bCs/>
          <w:sz w:val="22"/>
          <w:szCs w:val="22"/>
        </w:rPr>
        <w:t>6</w:t>
      </w:r>
      <w:r w:rsidRPr="006D4C5B">
        <w:rPr>
          <w:rFonts w:ascii="Times New Roman" w:hAnsi="Times New Roman"/>
          <w:b/>
          <w:bCs/>
          <w:sz w:val="22"/>
          <w:szCs w:val="22"/>
        </w:rPr>
        <w:t>. godine</w:t>
      </w:r>
    </w:p>
    <w:bookmarkEnd w:id="1"/>
    <w:p w14:paraId="59158617" w14:textId="26BD010F" w:rsidR="003A43F8" w:rsidRPr="001E100A" w:rsidRDefault="003A43F8" w:rsidP="003A43F8">
      <w:pPr>
        <w:jc w:val="center"/>
        <w:rPr>
          <w:rFonts w:ascii="Times New Roman" w:hAnsi="Times New Roman"/>
          <w:b/>
          <w:sz w:val="22"/>
          <w:szCs w:val="22"/>
        </w:rPr>
      </w:pPr>
      <w:r w:rsidRPr="001E100A">
        <w:rPr>
          <w:rFonts w:ascii="Times New Roman" w:hAnsi="Times New Roman"/>
          <w:b/>
          <w:sz w:val="22"/>
          <w:szCs w:val="22"/>
        </w:rPr>
        <w:t xml:space="preserve"> (</w:t>
      </w:r>
      <w:r w:rsidR="00365E4A">
        <w:rPr>
          <w:rFonts w:ascii="Times New Roman" w:hAnsi="Times New Roman"/>
          <w:b/>
          <w:sz w:val="22"/>
          <w:szCs w:val="22"/>
        </w:rPr>
        <w:t>140</w:t>
      </w:r>
      <w:r w:rsidRPr="001E100A">
        <w:rPr>
          <w:rFonts w:ascii="Times New Roman" w:hAnsi="Times New Roman"/>
          <w:b/>
          <w:sz w:val="22"/>
          <w:szCs w:val="22"/>
        </w:rPr>
        <w:t>/202</w:t>
      </w:r>
      <w:r w:rsidR="001D79CC">
        <w:rPr>
          <w:rFonts w:ascii="Times New Roman" w:hAnsi="Times New Roman"/>
          <w:b/>
          <w:sz w:val="22"/>
          <w:szCs w:val="22"/>
        </w:rPr>
        <w:t>6</w:t>
      </w:r>
      <w:r w:rsidRPr="001E100A">
        <w:rPr>
          <w:rFonts w:ascii="Times New Roman" w:hAnsi="Times New Roman"/>
          <w:b/>
          <w:sz w:val="22"/>
          <w:szCs w:val="22"/>
        </w:rPr>
        <w:t>-PAO)</w:t>
      </w:r>
    </w:p>
    <w:p w14:paraId="29C601EA" w14:textId="77777777" w:rsidR="003A43F8" w:rsidRPr="001E100A" w:rsidRDefault="003A43F8" w:rsidP="003A43F8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2C443484" w14:textId="77777777" w:rsidR="003A43F8" w:rsidRPr="001E100A" w:rsidRDefault="003A43F8" w:rsidP="003A43F8">
      <w:pPr>
        <w:jc w:val="center"/>
        <w:rPr>
          <w:rFonts w:ascii="Times New Roman" w:hAnsi="Times New Roman"/>
          <w:b/>
          <w:sz w:val="22"/>
          <w:szCs w:val="22"/>
        </w:rPr>
      </w:pPr>
      <w:r w:rsidRPr="001E100A">
        <w:rPr>
          <w:rFonts w:ascii="Times New Roman" w:hAnsi="Times New Roman"/>
          <w:b/>
          <w:sz w:val="22"/>
          <w:szCs w:val="22"/>
        </w:rPr>
        <w:t>I.</w:t>
      </w:r>
    </w:p>
    <w:p w14:paraId="30655332" w14:textId="77777777" w:rsidR="004C1E81" w:rsidRPr="004C1E81" w:rsidRDefault="003A43F8" w:rsidP="004C1E81">
      <w:pPr>
        <w:ind w:firstLine="720"/>
        <w:rPr>
          <w:rFonts w:ascii="Times New Roman" w:hAnsi="Times New Roman"/>
          <w:sz w:val="22"/>
          <w:szCs w:val="22"/>
        </w:rPr>
      </w:pPr>
      <w:r w:rsidRPr="004C1E81">
        <w:rPr>
          <w:rFonts w:ascii="Times New Roman" w:hAnsi="Times New Roman"/>
          <w:sz w:val="22"/>
          <w:szCs w:val="22"/>
        </w:rPr>
        <w:t xml:space="preserve">Utvrđuje se prijedlog Odluke o </w:t>
      </w:r>
      <w:r w:rsidR="004C1E81" w:rsidRPr="004C1E81">
        <w:rPr>
          <w:rFonts w:ascii="Times New Roman" w:hAnsi="Times New Roman"/>
          <w:sz w:val="22"/>
          <w:szCs w:val="22"/>
        </w:rPr>
        <w:t>o donošenju Polugodišnjeg obračuna Proračuna Općine Mljet za razdoblje</w:t>
      </w:r>
    </w:p>
    <w:p w14:paraId="4F9F82DF" w14:textId="2DB9C496" w:rsidR="003A43F8" w:rsidRPr="004C1E81" w:rsidRDefault="004C1E81" w:rsidP="004C1E81">
      <w:pPr>
        <w:rPr>
          <w:rFonts w:ascii="Times New Roman" w:hAnsi="Times New Roman"/>
          <w:sz w:val="22"/>
          <w:szCs w:val="22"/>
        </w:rPr>
      </w:pPr>
      <w:r w:rsidRPr="004C1E81">
        <w:rPr>
          <w:rFonts w:ascii="Times New Roman" w:hAnsi="Times New Roman"/>
          <w:sz w:val="22"/>
          <w:szCs w:val="22"/>
        </w:rPr>
        <w:t>01. siječnja do 30. lipnja 202</w:t>
      </w:r>
      <w:r w:rsidR="001D79CC">
        <w:rPr>
          <w:rFonts w:ascii="Times New Roman" w:hAnsi="Times New Roman"/>
          <w:sz w:val="22"/>
          <w:szCs w:val="22"/>
        </w:rPr>
        <w:t>6</w:t>
      </w:r>
      <w:r w:rsidRPr="004C1E81">
        <w:rPr>
          <w:rFonts w:ascii="Times New Roman" w:hAnsi="Times New Roman"/>
          <w:sz w:val="22"/>
          <w:szCs w:val="22"/>
        </w:rPr>
        <w:t>. godine</w:t>
      </w:r>
      <w:r w:rsidR="003A43F8" w:rsidRPr="004C1E81">
        <w:rPr>
          <w:rFonts w:ascii="Times New Roman" w:hAnsi="Times New Roman"/>
          <w:sz w:val="22"/>
          <w:szCs w:val="22"/>
        </w:rPr>
        <w:t>, i to:</w:t>
      </w:r>
    </w:p>
    <w:bookmarkEnd w:id="0"/>
    <w:p w14:paraId="03B9A4A8" w14:textId="77777777" w:rsidR="003A43F8" w:rsidRPr="006D4C5B" w:rsidRDefault="003A43F8" w:rsidP="00A934AE">
      <w:pPr>
        <w:spacing w:before="120"/>
        <w:rPr>
          <w:rFonts w:ascii="Times New Roman" w:hAnsi="Times New Roman"/>
          <w:sz w:val="22"/>
          <w:szCs w:val="22"/>
        </w:rPr>
      </w:pPr>
    </w:p>
    <w:p w14:paraId="4644F43E" w14:textId="42E16A18" w:rsidR="00A934AE" w:rsidRPr="001C7D05" w:rsidRDefault="00C2277B" w:rsidP="009D34BA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1C7D05">
        <w:rPr>
          <w:rFonts w:ascii="Times New Roman" w:hAnsi="Times New Roman"/>
          <w:sz w:val="22"/>
          <w:szCs w:val="22"/>
        </w:rPr>
        <w:t xml:space="preserve">Na temelju </w:t>
      </w:r>
      <w:r w:rsidR="002B41F2" w:rsidRPr="001C7D05">
        <w:rPr>
          <w:rFonts w:ascii="Times New Roman" w:hAnsi="Times New Roman"/>
          <w:sz w:val="22"/>
          <w:szCs w:val="22"/>
        </w:rPr>
        <w:t>članka 88. Zakona o proračunu (“ Narodne novine “ br. 144/21)</w:t>
      </w:r>
      <w:r w:rsidR="001C7D05" w:rsidRPr="001C7D05">
        <w:rPr>
          <w:rFonts w:ascii="Times New Roman" w:hAnsi="Times New Roman"/>
          <w:sz w:val="22"/>
          <w:szCs w:val="22"/>
        </w:rPr>
        <w:t xml:space="preserve"> i</w:t>
      </w:r>
      <w:r w:rsidR="002B41F2" w:rsidRPr="001C7D05">
        <w:rPr>
          <w:rFonts w:ascii="Times New Roman" w:hAnsi="Times New Roman"/>
          <w:sz w:val="22"/>
          <w:szCs w:val="22"/>
        </w:rPr>
        <w:t xml:space="preserve"> </w:t>
      </w:r>
      <w:r w:rsidRPr="001C7D05">
        <w:rPr>
          <w:rFonts w:ascii="Times New Roman" w:hAnsi="Times New Roman"/>
          <w:sz w:val="22"/>
          <w:szCs w:val="22"/>
        </w:rPr>
        <w:t>članka 37. stavak 1. točka 5. i 23</w:t>
      </w:r>
      <w:r w:rsidR="00A934AE" w:rsidRPr="001C7D05">
        <w:rPr>
          <w:rFonts w:ascii="Times New Roman" w:hAnsi="Times New Roman"/>
          <w:sz w:val="22"/>
          <w:szCs w:val="22"/>
        </w:rPr>
        <w:t>. Statuta Općine Mljet („Službeni</w:t>
      </w:r>
      <w:r w:rsidRPr="001C7D05">
        <w:rPr>
          <w:rFonts w:ascii="Times New Roman" w:hAnsi="Times New Roman"/>
          <w:sz w:val="22"/>
          <w:szCs w:val="22"/>
        </w:rPr>
        <w:t xml:space="preserve"> glasnik Općine Mljet“ broj 2/21 i 5/21-ispr.</w:t>
      </w:r>
      <w:r w:rsidR="00A934AE" w:rsidRPr="001C7D05">
        <w:rPr>
          <w:rFonts w:ascii="Times New Roman" w:hAnsi="Times New Roman"/>
          <w:sz w:val="22"/>
          <w:szCs w:val="22"/>
        </w:rPr>
        <w:t>),  a u skladu s odredbama Odluke o izvršavanj</w:t>
      </w:r>
      <w:r w:rsidR="00E75FD7" w:rsidRPr="001C7D05">
        <w:rPr>
          <w:rFonts w:ascii="Times New Roman" w:hAnsi="Times New Roman"/>
          <w:sz w:val="22"/>
          <w:szCs w:val="22"/>
        </w:rPr>
        <w:t>u Proračuna Općine Mljet za 202</w:t>
      </w:r>
      <w:r w:rsidR="002B41F2" w:rsidRPr="001C7D05">
        <w:rPr>
          <w:rFonts w:ascii="Times New Roman" w:hAnsi="Times New Roman"/>
          <w:sz w:val="22"/>
          <w:szCs w:val="22"/>
        </w:rPr>
        <w:t>6</w:t>
      </w:r>
      <w:r w:rsidR="00A934AE" w:rsidRPr="001C7D05">
        <w:rPr>
          <w:rFonts w:ascii="Times New Roman" w:hAnsi="Times New Roman"/>
          <w:sz w:val="22"/>
          <w:szCs w:val="22"/>
        </w:rPr>
        <w:t>. godinu („Službeni glas</w:t>
      </w:r>
      <w:r w:rsidR="00E75FD7" w:rsidRPr="001C7D05">
        <w:rPr>
          <w:rFonts w:ascii="Times New Roman" w:hAnsi="Times New Roman"/>
          <w:sz w:val="22"/>
          <w:szCs w:val="22"/>
        </w:rPr>
        <w:t xml:space="preserve">nik Općine Mljet“ broj </w:t>
      </w:r>
      <w:r w:rsidR="00331148">
        <w:rPr>
          <w:rFonts w:ascii="Times New Roman" w:hAnsi="Times New Roman"/>
          <w:sz w:val="22"/>
          <w:szCs w:val="22"/>
        </w:rPr>
        <w:t>10</w:t>
      </w:r>
      <w:r w:rsidR="004C1E81" w:rsidRPr="001C7D05">
        <w:rPr>
          <w:rFonts w:ascii="Times New Roman" w:hAnsi="Times New Roman"/>
          <w:sz w:val="22"/>
          <w:szCs w:val="22"/>
        </w:rPr>
        <w:t>/2</w:t>
      </w:r>
      <w:r w:rsidR="002B41F2" w:rsidRPr="001C7D05">
        <w:rPr>
          <w:rFonts w:ascii="Times New Roman" w:hAnsi="Times New Roman"/>
          <w:sz w:val="22"/>
          <w:szCs w:val="22"/>
        </w:rPr>
        <w:t>5</w:t>
      </w:r>
      <w:r w:rsidR="00A934AE" w:rsidRPr="001C7D05">
        <w:rPr>
          <w:rFonts w:ascii="Times New Roman" w:hAnsi="Times New Roman"/>
          <w:sz w:val="22"/>
          <w:szCs w:val="22"/>
        </w:rPr>
        <w:t>)</w:t>
      </w:r>
      <w:r w:rsidR="00E75FD7" w:rsidRPr="001C7D05">
        <w:rPr>
          <w:rFonts w:ascii="Times New Roman" w:hAnsi="Times New Roman"/>
          <w:sz w:val="22"/>
          <w:szCs w:val="22"/>
        </w:rPr>
        <w:t>, odredbama Odluke o donošenju Proračuna Općine Mljet za 202</w:t>
      </w:r>
      <w:r w:rsidR="002B41F2" w:rsidRPr="001C7D05">
        <w:rPr>
          <w:rFonts w:ascii="Times New Roman" w:hAnsi="Times New Roman"/>
          <w:sz w:val="22"/>
          <w:szCs w:val="22"/>
        </w:rPr>
        <w:t>6</w:t>
      </w:r>
      <w:r w:rsidR="00E75FD7" w:rsidRPr="001C7D05">
        <w:rPr>
          <w:rFonts w:ascii="Times New Roman" w:hAnsi="Times New Roman"/>
          <w:sz w:val="22"/>
          <w:szCs w:val="22"/>
        </w:rPr>
        <w:t>. godinu</w:t>
      </w:r>
      <w:r w:rsidR="004C1E81" w:rsidRPr="001C7D05">
        <w:rPr>
          <w:rFonts w:ascii="Times New Roman" w:hAnsi="Times New Roman"/>
          <w:sz w:val="22"/>
          <w:szCs w:val="22"/>
        </w:rPr>
        <w:t xml:space="preserve"> s projekcijama Proračuna za 202</w:t>
      </w:r>
      <w:r w:rsidR="002B41F2" w:rsidRPr="001C7D05">
        <w:rPr>
          <w:rFonts w:ascii="Times New Roman" w:hAnsi="Times New Roman"/>
          <w:sz w:val="22"/>
          <w:szCs w:val="22"/>
        </w:rPr>
        <w:t>7</w:t>
      </w:r>
      <w:r w:rsidR="004C1E81" w:rsidRPr="001C7D05">
        <w:rPr>
          <w:rFonts w:ascii="Times New Roman" w:hAnsi="Times New Roman"/>
          <w:sz w:val="22"/>
          <w:szCs w:val="22"/>
        </w:rPr>
        <w:t>. i 2027</w:t>
      </w:r>
      <w:r w:rsidR="002B41F2" w:rsidRPr="001C7D05">
        <w:rPr>
          <w:rFonts w:ascii="Times New Roman" w:hAnsi="Times New Roman"/>
          <w:sz w:val="22"/>
          <w:szCs w:val="22"/>
        </w:rPr>
        <w:t>8</w:t>
      </w:r>
      <w:r w:rsidR="004C1E81" w:rsidRPr="001C7D05">
        <w:rPr>
          <w:rFonts w:ascii="Times New Roman" w:hAnsi="Times New Roman"/>
          <w:sz w:val="22"/>
          <w:szCs w:val="22"/>
        </w:rPr>
        <w:t xml:space="preserve"> godinu</w:t>
      </w:r>
      <w:r w:rsidR="00E75FD7" w:rsidRPr="001C7D05">
        <w:rPr>
          <w:rFonts w:ascii="Times New Roman" w:hAnsi="Times New Roman"/>
          <w:sz w:val="22"/>
          <w:szCs w:val="22"/>
        </w:rPr>
        <w:t xml:space="preserve"> („Službeni glasnik Općine Mljet“ broj </w:t>
      </w:r>
      <w:r w:rsidR="00331148">
        <w:rPr>
          <w:rFonts w:ascii="Times New Roman" w:hAnsi="Times New Roman"/>
          <w:sz w:val="22"/>
          <w:szCs w:val="22"/>
        </w:rPr>
        <w:t>10</w:t>
      </w:r>
      <w:r w:rsidR="004C1E81" w:rsidRPr="001C7D05">
        <w:rPr>
          <w:rFonts w:ascii="Times New Roman" w:hAnsi="Times New Roman"/>
          <w:sz w:val="22"/>
          <w:szCs w:val="22"/>
        </w:rPr>
        <w:t>/25</w:t>
      </w:r>
      <w:r w:rsidR="00E75FD7" w:rsidRPr="001C7D05">
        <w:rPr>
          <w:rFonts w:ascii="Times New Roman" w:hAnsi="Times New Roman"/>
          <w:sz w:val="22"/>
          <w:szCs w:val="22"/>
        </w:rPr>
        <w:t xml:space="preserve">) </w:t>
      </w:r>
      <w:r w:rsidR="00A934AE" w:rsidRPr="001C7D05">
        <w:rPr>
          <w:rFonts w:ascii="Times New Roman" w:hAnsi="Times New Roman"/>
          <w:sz w:val="22"/>
          <w:szCs w:val="22"/>
        </w:rPr>
        <w:t xml:space="preserve"> i odredbama</w:t>
      </w:r>
      <w:r w:rsidR="002B41F2" w:rsidRPr="001C7D05">
        <w:rPr>
          <w:rFonts w:ascii="Times New Roman" w:hAnsi="Times New Roman"/>
          <w:sz w:val="22"/>
          <w:szCs w:val="22"/>
        </w:rPr>
        <w:t xml:space="preserve"> Pravilnika o polugodišnjem i godišnjem izvještaju o izvršenju proračuna i financijskog plana (NN 85/23) </w:t>
      </w:r>
      <w:r w:rsidR="00A934AE" w:rsidRPr="001C7D05">
        <w:rPr>
          <w:rFonts w:ascii="Times New Roman" w:hAnsi="Times New Roman"/>
          <w:sz w:val="22"/>
          <w:szCs w:val="22"/>
        </w:rPr>
        <w:t>(„Naro</w:t>
      </w:r>
      <w:r w:rsidR="00E75FD7" w:rsidRPr="001C7D05">
        <w:rPr>
          <w:rFonts w:ascii="Times New Roman" w:hAnsi="Times New Roman"/>
          <w:sz w:val="22"/>
          <w:szCs w:val="22"/>
        </w:rPr>
        <w:t xml:space="preserve">dne novine“ broj </w:t>
      </w:r>
      <w:r w:rsidR="001C7D05" w:rsidRPr="001C7D05">
        <w:rPr>
          <w:rFonts w:ascii="Times New Roman" w:hAnsi="Times New Roman"/>
          <w:sz w:val="22"/>
          <w:szCs w:val="22"/>
        </w:rPr>
        <w:t>85</w:t>
      </w:r>
      <w:r w:rsidR="00E75FD7" w:rsidRPr="001C7D05">
        <w:rPr>
          <w:rFonts w:ascii="Times New Roman" w:hAnsi="Times New Roman"/>
          <w:sz w:val="22"/>
          <w:szCs w:val="22"/>
        </w:rPr>
        <w:t>/2</w:t>
      </w:r>
      <w:r w:rsidR="001C7D05" w:rsidRPr="001C7D05">
        <w:rPr>
          <w:rFonts w:ascii="Times New Roman" w:hAnsi="Times New Roman"/>
          <w:sz w:val="22"/>
          <w:szCs w:val="22"/>
        </w:rPr>
        <w:t>3</w:t>
      </w:r>
      <w:r w:rsidR="00A934AE" w:rsidRPr="001C7D05">
        <w:rPr>
          <w:rFonts w:ascii="Times New Roman" w:hAnsi="Times New Roman"/>
          <w:sz w:val="22"/>
          <w:szCs w:val="22"/>
        </w:rPr>
        <w:t>), Općinsko v</w:t>
      </w:r>
      <w:r w:rsidR="009D34BA" w:rsidRPr="001C7D05">
        <w:rPr>
          <w:rFonts w:ascii="Times New Roman" w:hAnsi="Times New Roman"/>
          <w:sz w:val="22"/>
          <w:szCs w:val="22"/>
        </w:rPr>
        <w:t xml:space="preserve">ijeće Općine Mljet na svojoj </w:t>
      </w:r>
      <w:r w:rsidR="004C1E81" w:rsidRPr="001C7D05">
        <w:rPr>
          <w:rFonts w:ascii="Times New Roman" w:hAnsi="Times New Roman"/>
          <w:sz w:val="22"/>
          <w:szCs w:val="22"/>
        </w:rPr>
        <w:t>____</w:t>
      </w:r>
      <w:r w:rsidR="00A934AE" w:rsidRPr="001C7D05">
        <w:rPr>
          <w:rFonts w:ascii="Times New Roman" w:hAnsi="Times New Roman"/>
          <w:sz w:val="22"/>
          <w:szCs w:val="22"/>
        </w:rPr>
        <w:t xml:space="preserve"> sjednici održanoj dana </w:t>
      </w:r>
      <w:r w:rsidR="004C1E81" w:rsidRPr="001C7D05">
        <w:rPr>
          <w:rFonts w:ascii="Times New Roman" w:hAnsi="Times New Roman"/>
          <w:sz w:val="22"/>
          <w:szCs w:val="22"/>
        </w:rPr>
        <w:t>___________</w:t>
      </w:r>
      <w:r w:rsidR="009D34BA" w:rsidRPr="001C7D05">
        <w:rPr>
          <w:rFonts w:ascii="Times New Roman" w:hAnsi="Times New Roman"/>
          <w:sz w:val="22"/>
          <w:szCs w:val="22"/>
        </w:rPr>
        <w:t xml:space="preserve"> </w:t>
      </w:r>
      <w:r w:rsidR="00A934AE" w:rsidRPr="001C7D05">
        <w:rPr>
          <w:rFonts w:ascii="Times New Roman" w:hAnsi="Times New Roman"/>
          <w:sz w:val="22"/>
          <w:szCs w:val="22"/>
        </w:rPr>
        <w:t>202</w:t>
      </w:r>
      <w:r w:rsidR="001D79CC" w:rsidRPr="001C7D05">
        <w:rPr>
          <w:rFonts w:ascii="Times New Roman" w:hAnsi="Times New Roman"/>
          <w:sz w:val="22"/>
          <w:szCs w:val="22"/>
        </w:rPr>
        <w:t>6</w:t>
      </w:r>
      <w:r w:rsidR="00A934AE" w:rsidRPr="001C7D05">
        <w:rPr>
          <w:rFonts w:ascii="Times New Roman" w:hAnsi="Times New Roman"/>
          <w:sz w:val="22"/>
          <w:szCs w:val="22"/>
        </w:rPr>
        <w:t>. godine donijelo je slijedeću</w:t>
      </w:r>
    </w:p>
    <w:p w14:paraId="5E5ACC2F" w14:textId="77777777" w:rsidR="00A934AE" w:rsidRPr="006D4C5B" w:rsidRDefault="00A934AE" w:rsidP="00A934AE">
      <w:pPr>
        <w:jc w:val="both"/>
        <w:rPr>
          <w:rFonts w:ascii="Times New Roman" w:hAnsi="Times New Roman"/>
          <w:sz w:val="22"/>
          <w:szCs w:val="22"/>
        </w:rPr>
      </w:pPr>
    </w:p>
    <w:p w14:paraId="5C5802DC" w14:textId="77777777" w:rsidR="00A934AE" w:rsidRPr="006D4C5B" w:rsidRDefault="00A934AE" w:rsidP="00A934AE">
      <w:pPr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O D L U K U</w:t>
      </w:r>
    </w:p>
    <w:p w14:paraId="37729F51" w14:textId="77777777" w:rsidR="00A934AE" w:rsidRPr="006D4C5B" w:rsidRDefault="00A934AE" w:rsidP="00A934A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o donošenju Polugodišnjeg obračuna Proračuna Općine Mljet za razdoblje</w:t>
      </w:r>
    </w:p>
    <w:p w14:paraId="4356C7C2" w14:textId="09C0996D" w:rsidR="00A934AE" w:rsidRPr="006D4C5B" w:rsidRDefault="00E75FD7" w:rsidP="00A934A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01. siječnja do 30. lipnja 202</w:t>
      </w:r>
      <w:r w:rsidR="001D79CC">
        <w:rPr>
          <w:rFonts w:ascii="Times New Roman" w:hAnsi="Times New Roman"/>
          <w:b/>
          <w:bCs/>
          <w:sz w:val="22"/>
          <w:szCs w:val="22"/>
        </w:rPr>
        <w:t>6.</w:t>
      </w:r>
      <w:r w:rsidR="00A934AE" w:rsidRPr="006D4C5B">
        <w:rPr>
          <w:rFonts w:ascii="Times New Roman" w:hAnsi="Times New Roman"/>
          <w:b/>
          <w:bCs/>
          <w:sz w:val="22"/>
          <w:szCs w:val="22"/>
        </w:rPr>
        <w:t xml:space="preserve"> godine</w:t>
      </w:r>
    </w:p>
    <w:p w14:paraId="733A3571" w14:textId="77777777" w:rsidR="00A934AE" w:rsidRPr="006D4C5B" w:rsidRDefault="00A934AE" w:rsidP="00A934A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B211355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I.</w:t>
      </w:r>
    </w:p>
    <w:p w14:paraId="5EEF7147" w14:textId="43363B0D" w:rsidR="00A934AE" w:rsidRPr="006D4C5B" w:rsidRDefault="00A934AE" w:rsidP="00A934AE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ab/>
        <w:t xml:space="preserve">              Donosi se </w:t>
      </w:r>
      <w:bookmarkStart w:id="2" w:name="_Hlk206751763"/>
      <w:r w:rsidRPr="006D4C5B">
        <w:rPr>
          <w:rFonts w:ascii="Times New Roman" w:hAnsi="Times New Roman"/>
          <w:bCs/>
          <w:sz w:val="22"/>
          <w:szCs w:val="22"/>
        </w:rPr>
        <w:t xml:space="preserve">Polugodišnjeg obračuna Proračuna Općine Mljet za razdoblje </w:t>
      </w:r>
      <w:r w:rsidR="00E75FD7" w:rsidRPr="006D4C5B">
        <w:rPr>
          <w:rFonts w:ascii="Times New Roman" w:hAnsi="Times New Roman"/>
          <w:bCs/>
          <w:sz w:val="22"/>
          <w:szCs w:val="22"/>
        </w:rPr>
        <w:t xml:space="preserve"> 01. siječnja do 30. lipnja 202</w:t>
      </w:r>
      <w:r w:rsidR="001D79CC">
        <w:rPr>
          <w:rFonts w:ascii="Times New Roman" w:hAnsi="Times New Roman"/>
          <w:bCs/>
          <w:sz w:val="22"/>
          <w:szCs w:val="22"/>
        </w:rPr>
        <w:t>6</w:t>
      </w:r>
      <w:r w:rsidRPr="006D4C5B">
        <w:rPr>
          <w:rFonts w:ascii="Times New Roman" w:hAnsi="Times New Roman"/>
          <w:bCs/>
          <w:sz w:val="22"/>
          <w:szCs w:val="22"/>
        </w:rPr>
        <w:t>. godine</w:t>
      </w:r>
      <w:bookmarkEnd w:id="2"/>
      <w:r w:rsidRPr="006D4C5B">
        <w:rPr>
          <w:rFonts w:ascii="Times New Roman" w:hAnsi="Times New Roman"/>
          <w:bCs/>
          <w:sz w:val="22"/>
          <w:szCs w:val="22"/>
        </w:rPr>
        <w:t>.</w:t>
      </w:r>
    </w:p>
    <w:p w14:paraId="22D9A2FC" w14:textId="77777777" w:rsidR="00A934AE" w:rsidRPr="006D4C5B" w:rsidRDefault="00A934AE" w:rsidP="00A934AE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124E707F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II.</w:t>
      </w:r>
    </w:p>
    <w:p w14:paraId="663E6E88" w14:textId="6973F8CD" w:rsidR="00A934AE" w:rsidRPr="006D4C5B" w:rsidRDefault="00A934AE" w:rsidP="00A934AE">
      <w:pPr>
        <w:pStyle w:val="Header"/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6D4C5B">
        <w:rPr>
          <w:rFonts w:ascii="Times New Roman" w:hAnsi="Times New Roman"/>
          <w:bCs/>
          <w:sz w:val="22"/>
          <w:szCs w:val="22"/>
        </w:rPr>
        <w:t xml:space="preserve">Iskazuju se ostvareni prihodi, odnosno primici i rashodi, odnosno izdaci uspoređeni s njihovim </w:t>
      </w:r>
      <w:r w:rsidR="00696200" w:rsidRPr="006D4C5B">
        <w:rPr>
          <w:rFonts w:ascii="Times New Roman" w:hAnsi="Times New Roman"/>
          <w:bCs/>
          <w:sz w:val="22"/>
          <w:szCs w:val="22"/>
        </w:rPr>
        <w:t>planiranim veličinama</w:t>
      </w:r>
      <w:r w:rsidRPr="006D4C5B">
        <w:rPr>
          <w:rFonts w:ascii="Times New Roman" w:hAnsi="Times New Roman"/>
          <w:bCs/>
          <w:sz w:val="22"/>
          <w:szCs w:val="22"/>
        </w:rPr>
        <w:t>, kako slijedi:</w:t>
      </w:r>
    </w:p>
    <w:p w14:paraId="2B820F0A" w14:textId="77777777" w:rsidR="005161C7" w:rsidRPr="00CD5EE9" w:rsidRDefault="005161C7" w:rsidP="005161C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074296C4" w14:textId="2D0E605A" w:rsidR="005161C7" w:rsidRPr="00CD5EE9" w:rsidRDefault="005161C7" w:rsidP="005161C7">
      <w:pPr>
        <w:pStyle w:val="Header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</w:rPr>
      </w:pPr>
      <w:r w:rsidRPr="00CD5EE9">
        <w:rPr>
          <w:rFonts w:ascii="Times New Roman" w:hAnsi="Times New Roman"/>
          <w:b/>
          <w:sz w:val="22"/>
          <w:szCs w:val="22"/>
        </w:rPr>
        <w:t>OPĆI DIO</w:t>
      </w:r>
    </w:p>
    <w:tbl>
      <w:tblPr>
        <w:tblW w:w="100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4863"/>
        <w:gridCol w:w="1488"/>
        <w:gridCol w:w="1701"/>
        <w:gridCol w:w="1150"/>
        <w:gridCol w:w="10"/>
        <w:gridCol w:w="400"/>
      </w:tblGrid>
      <w:tr w:rsidR="005161C7" w:rsidRPr="00CD5EE9" w14:paraId="4C2F7DF2" w14:textId="77777777" w:rsidTr="001D79CC">
        <w:trPr>
          <w:gridAfter w:val="1"/>
          <w:wAfter w:w="400" w:type="dxa"/>
        </w:trPr>
        <w:tc>
          <w:tcPr>
            <w:tcW w:w="9655" w:type="dxa"/>
            <w:gridSpan w:val="5"/>
          </w:tcPr>
          <w:p w14:paraId="0CB64262" w14:textId="77777777" w:rsidR="005161C7" w:rsidRPr="00CD5EE9" w:rsidRDefault="005161C7" w:rsidP="008519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" w:type="dxa"/>
          </w:tcPr>
          <w:p w14:paraId="471D5AC1" w14:textId="77777777" w:rsidR="005161C7" w:rsidRPr="00CD5EE9" w:rsidRDefault="005161C7" w:rsidP="008519ED">
            <w:pPr>
              <w:pStyle w:val="EmptyCellLayoutStyle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D02B36" w:rsidRPr="0048772B" w14:paraId="1C6C40BE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A85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8BA4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E74D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PLANIRANO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4D6C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REALIZIRANO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0BAD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INDEKS</w:t>
            </w:r>
          </w:p>
        </w:tc>
      </w:tr>
      <w:tr w:rsidR="00D02B36" w:rsidRPr="0048772B" w14:paraId="30582E95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77C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D48A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 PRIHODA I RASHODA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8B2F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5889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5D5C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4FCE44F9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CF7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5D63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74C8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2.402.809,00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097E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612.442,62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FB13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25.49%</w:t>
            </w:r>
          </w:p>
        </w:tc>
      </w:tr>
      <w:tr w:rsidR="00D02B36" w:rsidRPr="0048772B" w14:paraId="0C8C7F1D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F4E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8F43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od prodaje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E1D8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905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2.362,92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702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472.58%</w:t>
            </w:r>
          </w:p>
        </w:tc>
      </w:tr>
      <w:tr w:rsidR="00D02B36" w:rsidRPr="0048772B" w14:paraId="0B874627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2C5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1DC6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poslovanja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1C9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2.275.000,00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F37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997.955,58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9BD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43.87%</w:t>
            </w:r>
          </w:p>
        </w:tc>
      </w:tr>
      <w:tr w:rsidR="00D02B36" w:rsidRPr="0048772B" w14:paraId="6965385C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09F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AA46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8C9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1.141.034,00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500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71.885,61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E7D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6.30%</w:t>
            </w:r>
          </w:p>
        </w:tc>
      </w:tr>
      <w:tr w:rsidR="00D02B36" w:rsidRPr="0048772B" w14:paraId="0FCE36C6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1B0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B.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9D42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 ZADUŽIVANJA/FINANCIRANJA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DAD4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11A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9EDA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113AD4EA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F20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C641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Primici od financijske imovine i zaduživanja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96C4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642.750,00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C8F8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FC4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7A6409D1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6DEA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8E87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Izdaci za financijsku imovinu i otplate zajmova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9F1E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151.228,00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0C20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E52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5F58F3A7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9926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C.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286C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RASPOLOŽIVA SREDSTVA IZ PRETHODNIH GODINA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83C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D1A5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614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76D921E7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8281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776D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VIŠAK/MANJAK IZ PRETHODNIH GODINA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DB3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521.203,00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D29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4C6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6F7514DC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841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74DA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3EC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63F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9E0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6A1E1302" w14:textId="77777777" w:rsidTr="001D79C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45"/>
        </w:trPr>
        <w:tc>
          <w:tcPr>
            <w:tcW w:w="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E1D1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F5EE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VIŠAK/MANJAK + NETO ZADUŽIVANJA/FINANCIRANJA + RASPOLOŽIVA SREDSTVA IZ PRETHODNIH GODINA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033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FE0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-455.035,65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AB42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</w:tbl>
    <w:p w14:paraId="21AEB188" w14:textId="77777777" w:rsidR="00D02B36" w:rsidRPr="0048772B" w:rsidRDefault="00D02B36" w:rsidP="00D02B36">
      <w:pPr>
        <w:rPr>
          <w:rFonts w:ascii="Times New Roman" w:hAnsi="Times New Roman"/>
          <w:sz w:val="22"/>
          <w:szCs w:val="22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986"/>
        <w:gridCol w:w="4356"/>
        <w:gridCol w:w="1488"/>
        <w:gridCol w:w="1695"/>
        <w:gridCol w:w="1535"/>
      </w:tblGrid>
      <w:tr w:rsidR="00D02B36" w:rsidRPr="0048772B" w14:paraId="271E50B6" w14:textId="77777777" w:rsidTr="001D79CC">
        <w:trPr>
          <w:trHeight w:val="25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6D9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KONTO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1589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 xml:space="preserve">VRSTA PRIHODA / RASHODA 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C84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PLANIRANO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94A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REALIZIRANO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663C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INDEKS</w:t>
            </w:r>
          </w:p>
        </w:tc>
      </w:tr>
      <w:tr w:rsidR="00D02B36" w:rsidRPr="0048772B" w14:paraId="003A7667" w14:textId="77777777" w:rsidTr="001D79CC">
        <w:trPr>
          <w:trHeight w:val="255"/>
        </w:trPr>
        <w:tc>
          <w:tcPr>
            <w:tcW w:w="5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10B2F4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A. RAČUN PRIHODA I RASHODA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521BCD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A565C3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E1CC19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5BEBF51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ECA9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005C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poreza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B19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788.000,00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789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289.022,48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51E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36.68%</w:t>
            </w:r>
          </w:p>
        </w:tc>
      </w:tr>
      <w:tr w:rsidR="00D02B36" w:rsidRPr="0048772B" w14:paraId="5895E3C5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5C0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56F3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Porez na dohodak od nesamostalnog rada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8F97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D5B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268.945,13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059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41.70%</w:t>
            </w:r>
          </w:p>
        </w:tc>
      </w:tr>
      <w:tr w:rsidR="00D02B36" w:rsidRPr="0048772B" w14:paraId="420DF666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D0B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6AF4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Stalni porezi na nepokretnu imovinu (zemlju, zgrade, kuće i ostalo)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F3CD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DC3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2.377,11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6419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7.20%</w:t>
            </w:r>
          </w:p>
        </w:tc>
      </w:tr>
      <w:tr w:rsidR="00D02B36" w:rsidRPr="0048772B" w14:paraId="26B26E1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782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6134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8C1F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Povremeni porezi na imovinu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115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45D6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14.829,52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FD24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21.19%</w:t>
            </w:r>
          </w:p>
        </w:tc>
      </w:tr>
      <w:tr w:rsidR="00D02B36" w:rsidRPr="0048772B" w14:paraId="7AC939F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5E1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6142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399B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Porez na promet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4F7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E220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2.870,72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6CC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7.18%</w:t>
            </w:r>
          </w:p>
        </w:tc>
      </w:tr>
      <w:tr w:rsidR="00D02B36" w:rsidRPr="0048772B" w14:paraId="35923ADC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294B3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F5F3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Pomoći iz inozemstva i od subjekata unutar općeg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64D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1.129.109,00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72F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227.210,38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F01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20.12%</w:t>
            </w:r>
          </w:p>
        </w:tc>
      </w:tr>
      <w:tr w:rsidR="00D02B36" w:rsidRPr="0048772B" w14:paraId="613FC4F0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8D83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BD56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pomoći proračunu i izvanproračunskim korisnicima iz drugih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7A4D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C73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82.500,00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271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24.26%</w:t>
            </w:r>
          </w:p>
        </w:tc>
      </w:tr>
      <w:tr w:rsidR="00D02B36" w:rsidRPr="0048772B" w14:paraId="071B9CAE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1E8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6033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proračunu i izvanproračunskim korisnicima iz drugih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4D3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192.500,00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51A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F43E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64CA23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6A7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6341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E69D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pomoći od izvanproračunskih korisnika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F091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82B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35C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137D05E4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AA7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6342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F984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od izvanproračunskih korisnika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2A75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F85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5265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3C0EA8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7C25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6351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342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pomoći izravnanja za decentralizirane funkcije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8D75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286.609,00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A2B9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144.710,38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87F1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50.49%</w:t>
            </w:r>
          </w:p>
        </w:tc>
      </w:tr>
      <w:tr w:rsidR="00D02B36" w:rsidRPr="0048772B" w14:paraId="205C025E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0DF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6382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E9D2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temeljem prijenosa EU sredstava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255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298.000,00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F5E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CE4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4E23B4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91F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26A19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069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211.100,00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A47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38.613,50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D3C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18.29%</w:t>
            </w:r>
          </w:p>
        </w:tc>
      </w:tr>
      <w:tr w:rsidR="00D02B36" w:rsidRPr="0048772B" w14:paraId="17B3F8DC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405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6413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A5DD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Kamate na oročena sredstva i depozite po viđenju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FF6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A28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1,44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A4F6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1.44%</w:t>
            </w:r>
          </w:p>
        </w:tc>
      </w:tr>
      <w:tr w:rsidR="00D02B36" w:rsidRPr="0048772B" w14:paraId="386D042B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C15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6414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D553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od zateznih kamata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1AF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726F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1,99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91E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0.20%</w:t>
            </w:r>
          </w:p>
        </w:tc>
      </w:tr>
      <w:tr w:rsidR="00D02B36" w:rsidRPr="0048772B" w14:paraId="3B82F86E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A76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6417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42D0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iz dobiti trgovačkih društava, kreditnih i ostalih financijskih institucija po posebnim prop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379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97D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00A9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58966DC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690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62B6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koncesije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CA2D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103.500,00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7BA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17.858,42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967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17.25%</w:t>
            </w:r>
          </w:p>
        </w:tc>
      </w:tr>
      <w:tr w:rsidR="00D02B36" w:rsidRPr="0048772B" w14:paraId="779EC4A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476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5372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od zakupa i iznajmljivanja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574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76.500,00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E8B5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20.751,65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AA8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27.13%</w:t>
            </w:r>
          </w:p>
        </w:tc>
      </w:tr>
      <w:tr w:rsidR="00D02B36" w:rsidRPr="0048772B" w14:paraId="5646162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ED3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6423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79AF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Naknada za korištenje nefinancijske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0BC9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A66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DAA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17B58D98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AA9C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A17B6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C705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163.000,00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DAD0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48.820,74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43BC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29.95%</w:t>
            </w:r>
          </w:p>
        </w:tc>
      </w:tr>
      <w:tr w:rsidR="00D02B36" w:rsidRPr="0048772B" w14:paraId="6F336ADE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CD5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6513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2991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upravne pristojbe i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843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F36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593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3141C4B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C95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6514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3469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pristojbe i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466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C48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6.714,48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1FD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11.19%</w:t>
            </w:r>
          </w:p>
        </w:tc>
      </w:tr>
      <w:tr w:rsidR="00D02B36" w:rsidRPr="0048772B" w14:paraId="51CAE05A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558A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624C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vodnog gospodarstva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CDB2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353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6FD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2D1C2C29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B49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6526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5BAC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prihodi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424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AF1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6,64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73D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0.33%</w:t>
            </w:r>
          </w:p>
        </w:tc>
      </w:tr>
      <w:tr w:rsidR="00D02B36" w:rsidRPr="0048772B" w14:paraId="60B7F3B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F7D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DB50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Komunalni doprinosi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14C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C95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2.446,56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7D6C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12.23%</w:t>
            </w:r>
          </w:p>
        </w:tc>
      </w:tr>
      <w:tr w:rsidR="00D02B36" w:rsidRPr="0048772B" w14:paraId="1874214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FE9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F6AD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Komunalne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128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3BE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39.653,06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06B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49.57%</w:t>
            </w:r>
          </w:p>
        </w:tc>
      </w:tr>
      <w:tr w:rsidR="00D02B36" w:rsidRPr="0048772B" w14:paraId="3E7F591E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E4EC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01C6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prodaje proizvoda i robe te pruženih usluga, prihodi od donacija te povrati po protestira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708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101.600,00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1EC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7.640,01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A489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7.52%</w:t>
            </w:r>
          </w:p>
        </w:tc>
      </w:tr>
      <w:tr w:rsidR="00D02B36" w:rsidRPr="0048772B" w14:paraId="13E847E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A975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6615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C83F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Prihodi od pruženih usluga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D1F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91.600,00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9BD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7.640,01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656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8.34%</w:t>
            </w:r>
          </w:p>
        </w:tc>
      </w:tr>
      <w:tr w:rsidR="00D02B36" w:rsidRPr="0048772B" w14:paraId="4ECCF4DB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81A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6631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D4B6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40F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BED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EAA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0B79EAB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5D7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6632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1356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donacije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AF56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5EC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343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74F61C89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1672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68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CFFB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Kazne, upravne mjere i ostali prihodi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C87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C930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1.135,51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B7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11.36%</w:t>
            </w:r>
          </w:p>
        </w:tc>
      </w:tr>
      <w:tr w:rsidR="00D02B36" w:rsidRPr="0048772B" w14:paraId="3204D50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A12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6831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0A99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prihodi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DDD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8A49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1.135,51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E425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11.36%</w:t>
            </w:r>
          </w:p>
        </w:tc>
      </w:tr>
      <w:tr w:rsidR="00D02B36" w:rsidRPr="0048772B" w14:paraId="1D7696E9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84CA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F3C22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prodaje neproizvedene dugotrajne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BCD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71C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2.344,71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19C5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4B68EA0B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8270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F500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Zemljište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E84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BDC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2.344,71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E90E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3666212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8DD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8ABB9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Prihodi od prodaje proizvedene dugotrajne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AA6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153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18,21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9037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3.64%</w:t>
            </w:r>
          </w:p>
        </w:tc>
      </w:tr>
      <w:tr w:rsidR="00D02B36" w:rsidRPr="0048772B" w14:paraId="750635C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AED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7211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AF1A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Stambeni objekti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9BA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964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18,21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2E8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3.64%</w:t>
            </w:r>
          </w:p>
        </w:tc>
      </w:tr>
      <w:tr w:rsidR="00D02B36" w:rsidRPr="0048772B" w14:paraId="564AC5B0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AF96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DB41C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870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886.100,00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6D3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444.783,25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D726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50.20%</w:t>
            </w:r>
          </w:p>
        </w:tc>
      </w:tr>
      <w:tr w:rsidR="00D02B36" w:rsidRPr="0048772B" w14:paraId="49FECFB0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DCD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AC6C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redovan rad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5DC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694.000,00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2A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358.918,30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AC1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51.72%</w:t>
            </w:r>
          </w:p>
        </w:tc>
      </w:tr>
      <w:tr w:rsidR="00D02B36" w:rsidRPr="0048772B" w14:paraId="56752485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6AE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C033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rashodi za zaposlene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388D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39.700,00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5FE6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4.900,00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260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12.34%</w:t>
            </w:r>
          </w:p>
        </w:tc>
      </w:tr>
      <w:tr w:rsidR="00D02B36" w:rsidRPr="0048772B" w14:paraId="732A1D41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DD9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F59C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mirovinsko osiguranje za staž s povećanim trajanjem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2CC3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BC3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21.743,45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1F5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58.77%</w:t>
            </w:r>
          </w:p>
        </w:tc>
      </w:tr>
      <w:tr w:rsidR="00D02B36" w:rsidRPr="0048772B" w14:paraId="3CDBB9F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4B1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A6A3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obvezno zdravstveno osiguranje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A07B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115.400,00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C16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59.221,50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EA1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51.32%</w:t>
            </w:r>
          </w:p>
        </w:tc>
      </w:tr>
      <w:tr w:rsidR="00D02B36" w:rsidRPr="0048772B" w14:paraId="234FA93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92BDD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4AAE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562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793.700,00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F082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187.308,71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E4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23.60%</w:t>
            </w:r>
          </w:p>
        </w:tc>
      </w:tr>
      <w:tr w:rsidR="00D02B36" w:rsidRPr="0048772B" w14:paraId="4BFC7095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5CE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5F32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Službena putovanja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DC6B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CA2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3.777,04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FCC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29.05%</w:t>
            </w:r>
          </w:p>
        </w:tc>
      </w:tr>
      <w:tr w:rsidR="00D02B36" w:rsidRPr="0048772B" w14:paraId="56A327A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E6B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B95A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prijevoz, za rad na terenu i odvojeni život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51C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F9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8.474,02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1BC5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49.85%</w:t>
            </w:r>
          </w:p>
        </w:tc>
      </w:tr>
      <w:tr w:rsidR="00D02B36" w:rsidRPr="0048772B" w14:paraId="361B3A5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078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EF2C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Stručno usavršavanje zaposlenika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A3B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D6A6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531,25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76B4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13.28%</w:t>
            </w:r>
          </w:p>
        </w:tc>
      </w:tr>
      <w:tr w:rsidR="00D02B36" w:rsidRPr="0048772B" w14:paraId="3684B98A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FFC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8702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naknade troškova zaposlenima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31DE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ECDF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2.846,50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074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43.79%</w:t>
            </w:r>
          </w:p>
        </w:tc>
      </w:tr>
      <w:tr w:rsidR="00D02B36" w:rsidRPr="0048772B" w14:paraId="7C45ACD0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EAF3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385E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Uredski materijal i ostali materijalni rashodi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5A57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11.600,00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CF2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2.215,34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9F91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19.10%</w:t>
            </w:r>
          </w:p>
        </w:tc>
      </w:tr>
      <w:tr w:rsidR="00D02B36" w:rsidRPr="0048772B" w14:paraId="660C79C4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900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8BBF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Energija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29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59.200,00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B87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18.737,19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F03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31.65%</w:t>
            </w:r>
          </w:p>
        </w:tc>
      </w:tr>
      <w:tr w:rsidR="00D02B36" w:rsidRPr="0048772B" w14:paraId="6CAB82FE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8389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07B6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C251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40.300,00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7E66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12.932,91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EF1B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32.09%</w:t>
            </w:r>
          </w:p>
        </w:tc>
      </w:tr>
      <w:tr w:rsidR="00D02B36" w:rsidRPr="0048772B" w14:paraId="1D7C00B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4D1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3A30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Sitni inventar i autogume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3EE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AA3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1.052,03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AEEE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7.26%</w:t>
            </w:r>
          </w:p>
        </w:tc>
      </w:tr>
      <w:tr w:rsidR="00D02B36" w:rsidRPr="0048772B" w14:paraId="7F66C744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43C6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3227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F1A8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Službena, radna i zaštitna odjeća i obuća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9B3B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F506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2.640,00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DA8F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24.00%</w:t>
            </w:r>
          </w:p>
        </w:tc>
      </w:tr>
      <w:tr w:rsidR="00D02B36" w:rsidRPr="0048772B" w14:paraId="1641DCB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771D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8165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telefona, interneta, pošte i prijevoza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908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55D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12.385,15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663D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48.57%</w:t>
            </w:r>
          </w:p>
        </w:tc>
      </w:tr>
      <w:tr w:rsidR="00D02B36" w:rsidRPr="0048772B" w14:paraId="63890C9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C501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A2BE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 održavanja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D56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252E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38.061,22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F48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12.56%</w:t>
            </w:r>
          </w:p>
        </w:tc>
      </w:tr>
      <w:tr w:rsidR="00D02B36" w:rsidRPr="0048772B" w14:paraId="17A26C9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575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6983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promidžbe i informiranja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5A8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20.800,00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E47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3.939,94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E4A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18.94%</w:t>
            </w:r>
          </w:p>
        </w:tc>
      </w:tr>
      <w:tr w:rsidR="00D02B36" w:rsidRPr="0048772B" w14:paraId="06F9847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532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B8E4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Komunalne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145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48.500,00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C047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16.674,68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3AE7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34.38%</w:t>
            </w:r>
          </w:p>
        </w:tc>
      </w:tr>
      <w:tr w:rsidR="00D02B36" w:rsidRPr="0048772B" w14:paraId="10084F4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AC22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67F7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Zakupnine i najamnine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4243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FA3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12.541,26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24D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39.19%</w:t>
            </w:r>
          </w:p>
        </w:tc>
      </w:tr>
      <w:tr w:rsidR="00D02B36" w:rsidRPr="0048772B" w14:paraId="470BEDD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191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DF12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Zdravstvene i veterinarske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746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5F1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071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2B9F996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F3A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11D2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Intelektualne i osobne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0FF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718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3.598,00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C89C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11.99%</w:t>
            </w:r>
          </w:p>
        </w:tc>
      </w:tr>
      <w:tr w:rsidR="00D02B36" w:rsidRPr="0048772B" w14:paraId="0F61974B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B7A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3238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EFE4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Računalne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C30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CA7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8.748,98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0D8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49.99%</w:t>
            </w:r>
          </w:p>
        </w:tc>
      </w:tr>
      <w:tr w:rsidR="00D02B36" w:rsidRPr="0048772B" w14:paraId="3BDA627F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CD2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BE76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9F20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37.800,00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B21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13.621,65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70BB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36.04%</w:t>
            </w:r>
          </w:p>
        </w:tc>
      </w:tr>
      <w:tr w:rsidR="00D02B36" w:rsidRPr="0048772B" w14:paraId="4678391E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803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3241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1D02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troškova osobama izvan radnog odnosa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A09E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BD30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0FD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554F0791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0C7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EFF8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D72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19.200,00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2D4D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10.913,34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C43B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56.84%</w:t>
            </w:r>
          </w:p>
        </w:tc>
      </w:tr>
      <w:tr w:rsidR="00D02B36" w:rsidRPr="0048772B" w14:paraId="34DD604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22D1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8253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89DB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ADE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4.787,65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6B4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50.40%</w:t>
            </w:r>
          </w:p>
        </w:tc>
      </w:tr>
      <w:tr w:rsidR="00D02B36" w:rsidRPr="0048772B" w14:paraId="6FF7ABDA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3381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BC25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Reprezentacija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A6FD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AA2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2.354,05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721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20.47%</w:t>
            </w:r>
          </w:p>
        </w:tc>
      </w:tr>
      <w:tr w:rsidR="00D02B36" w:rsidRPr="0048772B" w14:paraId="05D6DDD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BFB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E6F3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Članarine i norme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9E9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2.800,00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A129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831,12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483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29.68%</w:t>
            </w:r>
          </w:p>
        </w:tc>
      </w:tr>
      <w:tr w:rsidR="00D02B36" w:rsidRPr="0048772B" w14:paraId="0C2D5CA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563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F89A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Pristojbe i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02B6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D0B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87,47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40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1.59%</w:t>
            </w:r>
          </w:p>
        </w:tc>
      </w:tr>
      <w:tr w:rsidR="00D02B36" w:rsidRPr="0048772B" w14:paraId="5C3A664F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705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EA4D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Troškovi sudskih postupaka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562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D66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47,64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60B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0.32%</w:t>
            </w:r>
          </w:p>
        </w:tc>
      </w:tr>
      <w:tr w:rsidR="00D02B36" w:rsidRPr="0048772B" w14:paraId="44794A0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BB0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A6BE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985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70AC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5.510,28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4D91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15.74%</w:t>
            </w:r>
          </w:p>
        </w:tc>
      </w:tr>
      <w:tr w:rsidR="00D02B36" w:rsidRPr="0048772B" w14:paraId="6B5F9AB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9E65A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6F58C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Financijski rashodi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6B03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10.900,00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3C65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1.067,14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DAC1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9.79%</w:t>
            </w:r>
          </w:p>
        </w:tc>
      </w:tr>
      <w:tr w:rsidR="00D02B36" w:rsidRPr="0048772B" w14:paraId="053D6EBF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265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E929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Bankarske usluge i usluge platnog prometa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9E95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4.100,00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9E6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997,46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CAF4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24.33%</w:t>
            </w:r>
          </w:p>
        </w:tc>
      </w:tr>
      <w:tr w:rsidR="00D02B36" w:rsidRPr="0048772B" w14:paraId="66460A10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E461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3BCB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Zatezne kamate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9D7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B86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F957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73C9F18D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F01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45C6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financijski rashodi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D8E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592F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69,68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174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8.71%</w:t>
            </w:r>
          </w:p>
        </w:tc>
      </w:tr>
      <w:tr w:rsidR="00D02B36" w:rsidRPr="0048772B" w14:paraId="3E198254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9F5E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2976A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7952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322.000,00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2A6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278.485,00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180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86.49%</w:t>
            </w:r>
          </w:p>
        </w:tc>
      </w:tr>
      <w:tr w:rsidR="00D02B36" w:rsidRPr="0048772B" w14:paraId="1C5536AD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B18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3512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D2A5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u javnom sektoru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D32F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307.000,00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7A9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278.485,00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0973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90.71%</w:t>
            </w:r>
          </w:p>
        </w:tc>
      </w:tr>
      <w:tr w:rsidR="00D02B36" w:rsidRPr="0048772B" w14:paraId="04139AEA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F58B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A9A4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i zadrugama izvan javnog sektora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E5C8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1929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1B75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D8283F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AC4D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3523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F6BE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poljoprivrednicima i obrtnicima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CB6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92B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D88B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1D4D010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3A8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36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8410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Pomoći dane u inozemstvo i unutar općeg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B0A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C4A3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C4A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77A80C8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328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3631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8156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pomoći drugom proračunu i izvanproračunskim korisnicima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BD6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9EE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775B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E194469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B5A1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B0DC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54D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2B0F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2.719,62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CE7E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12.95%</w:t>
            </w:r>
          </w:p>
        </w:tc>
      </w:tr>
      <w:tr w:rsidR="00D02B36" w:rsidRPr="0048772B" w14:paraId="4222260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528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4CB8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u novcu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B72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AE8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2.719,62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51B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12.95%</w:t>
            </w:r>
          </w:p>
        </w:tc>
      </w:tr>
      <w:tr w:rsidR="00D02B36" w:rsidRPr="0048772B" w14:paraId="11A387F4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D65F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4C47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EDC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241.300,00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08B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83.591,86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7465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34.64%</w:t>
            </w:r>
          </w:p>
        </w:tc>
      </w:tr>
      <w:tr w:rsidR="00D02B36" w:rsidRPr="0048772B" w14:paraId="219C58BA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532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A3C9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u novcu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278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219.300,00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222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83.591,86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661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38.12%</w:t>
            </w:r>
          </w:p>
        </w:tc>
      </w:tr>
      <w:tr w:rsidR="00D02B36" w:rsidRPr="0048772B" w14:paraId="09E1ADB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4AA8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E66B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donacije neprofitnim organizacijama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74F6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E81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DE5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55FB5F2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1ED7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0D47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donacije građanima i kućanstvima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39CF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915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A6A4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0ACD43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D908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EDB46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šteta pravnim i fizičkim osobama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B77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279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C46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16F68763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426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3861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E765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kreditnim i ostalim financijskim institucijama te trgovačkim društvima u javnom sek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747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2F2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C62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5F2C0546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AF0B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BF6D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85DC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1.141.034,00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2A1C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71.885,61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59E0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6.30%</w:t>
            </w:r>
          </w:p>
        </w:tc>
      </w:tr>
      <w:tr w:rsidR="00D02B36" w:rsidRPr="0048772B" w14:paraId="7833CB3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380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8559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Poslovni objekti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7F91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315.000,00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BB78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C9D8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28A5103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8B2F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64C1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Ceste, željeznice i ostali prometni objekti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647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83B3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9A5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3D1EF979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E2B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797A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građevinski objekti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15C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001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E2E3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358B8C0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717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EF29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Uredska oprema i namještaj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E720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AA16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0B9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2.14%</w:t>
            </w:r>
          </w:p>
        </w:tc>
      </w:tr>
      <w:tr w:rsidR="00D02B36" w:rsidRPr="0048772B" w14:paraId="0DC8A0D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78D8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E767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Komunikacijska oprema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E8E6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B89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539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462E0DF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36BD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3DA4E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Oprema za održavanje i zaštitu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AE6E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98.284,00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526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898,11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D2AC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0.91%</w:t>
            </w:r>
          </w:p>
        </w:tc>
      </w:tr>
      <w:tr w:rsidR="00D02B36" w:rsidRPr="0048772B" w14:paraId="47B01773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9F9F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4231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77F0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Prijevozna sredstva u cestovnom prometu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100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276.250,00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74A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B0D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04954536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06D7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4748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Ulaganja u računalne programe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63F8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FB62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7C3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2C77BD58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E13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7CD9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Umjetnička, literarna i znanstvena djela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346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43.000,00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559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7AF2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01C1DD8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9FB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681DA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04A4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319.500,00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8DF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70.687,50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80B9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22.12%</w:t>
            </w:r>
          </w:p>
        </w:tc>
      </w:tr>
      <w:tr w:rsidR="00D02B36" w:rsidRPr="0048772B" w14:paraId="26D1FAD8" w14:textId="77777777" w:rsidTr="001D79CC">
        <w:trPr>
          <w:trHeight w:val="255"/>
        </w:trPr>
        <w:tc>
          <w:tcPr>
            <w:tcW w:w="6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55B471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B. RAČUN ZADUŽIVANJA/FINANCIRANJA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9C27A00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4CF1127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305D6A47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016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F39C3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Primljeni povrati glavnica danih zajmova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BEE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3DF0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654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217FB104" w14:textId="77777777" w:rsidTr="001D79CC">
        <w:trPr>
          <w:trHeight w:val="76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2E79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8121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B0509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Povrat zajmova danih neprofitnim organizacijama, građanima i kućanstvima u tuzemstvu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16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38A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3228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2F7974EC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6AD7C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8141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A4F6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Povrat zajmova danih trgovačkim društvima u javnom sektoru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4143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F22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24F4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290E048F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758CD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68CDD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Primici od prodaje financijskih instrumenata - dionica i udjela u glavnici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6AC5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399.000,00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E45F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160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004DC7DD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1A3E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8321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90F5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Dionice i udjeli u glavnici trgovačkih društava u javnom sektoru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D2D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399.000,00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C5DD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085E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7F966844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0DB3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84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F708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Primici od zaduživanja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035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243.750,00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911D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D90B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454A870B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EF17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8443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31EE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Primljeni krediti od tuzemnih kreditnih institucija izvan javnog sektora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13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243.750,00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4D92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A6C4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6A8A2851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B82AB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8471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0B38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Primljeni zajmovi od državnog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76D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FBAE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0E3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5DDB86B2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A64F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DFA58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Izdaci za dane zajmove i jamčevne pologe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9CD0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1F5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78F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24523719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B500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5121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8FB1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Dani zajmovi neprofitnim organizacijama, građanima i kućanstvima u tuzemstvu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D10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048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ED370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3404BEA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7188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5141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831C5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Dani zajmovi trgovačkim društvima u javnom sektoru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A115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BDA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1C2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E4C35CC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2CA86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54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03B3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Izdaci za otplatu glavnice primljenih kredita i zajmova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04C9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151.228,00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486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9483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3FA6E207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D13F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5443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06954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96B5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40.625,00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35367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3725B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30C315C0" w14:textId="77777777" w:rsidTr="001D79CC">
        <w:trPr>
          <w:trHeight w:val="510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FFA3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5471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0C291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Otplata glavnice primljenih zajmova od državnog proračuna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510E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110.603,00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6B9D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8A2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  <w:tr w:rsidR="00D02B36" w:rsidRPr="0048772B" w14:paraId="5720F31D" w14:textId="77777777" w:rsidTr="001D79CC">
        <w:trPr>
          <w:trHeight w:val="255"/>
        </w:trPr>
        <w:tc>
          <w:tcPr>
            <w:tcW w:w="5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7263713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C. RASPOLOŽIVA SREDSTVA IZ PRETHODNIH GODINA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01BA2F4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F47365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9FBACCC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hr-HR"/>
              </w:rPr>
              <w:t> </w:t>
            </w:r>
          </w:p>
        </w:tc>
      </w:tr>
      <w:tr w:rsidR="00D02B36" w:rsidRPr="0048772B" w14:paraId="32D1F5FE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73AE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92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1B361" w14:textId="77777777" w:rsidR="00D02B36" w:rsidRPr="0048772B" w:rsidRDefault="00D02B36" w:rsidP="003B15CF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Rezultat poslovanja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B498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521.203,00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1CB11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81608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0.0%</w:t>
            </w:r>
          </w:p>
        </w:tc>
      </w:tr>
      <w:tr w:rsidR="00D02B36" w:rsidRPr="0048772B" w14:paraId="66D85A1C" w14:textId="77777777" w:rsidTr="001D79CC">
        <w:trPr>
          <w:trHeight w:val="255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D6E2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9221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E6C20" w14:textId="77777777" w:rsidR="00D02B36" w:rsidRPr="0048772B" w:rsidRDefault="00D02B36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Višak prihoda i primitaka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6E12A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521.203,00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8E46C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FC6BF" w14:textId="77777777" w:rsidR="00D02B36" w:rsidRPr="0048772B" w:rsidRDefault="00D02B36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0.00%</w:t>
            </w:r>
          </w:p>
        </w:tc>
      </w:tr>
    </w:tbl>
    <w:p w14:paraId="6EF21999" w14:textId="77777777" w:rsidR="006D4C5B" w:rsidRDefault="006D4C5B" w:rsidP="00D02B36">
      <w:pPr>
        <w:pStyle w:val="Header"/>
        <w:jc w:val="both"/>
        <w:rPr>
          <w:rFonts w:ascii="Times New Roman" w:hAnsi="Times New Roman"/>
          <w:b/>
          <w:sz w:val="22"/>
          <w:szCs w:val="22"/>
        </w:rPr>
      </w:pPr>
    </w:p>
    <w:p w14:paraId="4E85FBCC" w14:textId="77777777" w:rsidR="003A43F8" w:rsidRDefault="003A43F8" w:rsidP="006D4C5B">
      <w:pPr>
        <w:pStyle w:val="Header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p w14:paraId="651D8430" w14:textId="60001B0B" w:rsidR="003A43F8" w:rsidRPr="00CD5EE9" w:rsidRDefault="003A43F8" w:rsidP="003A43F8">
      <w:pPr>
        <w:pStyle w:val="Header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</w:rPr>
      </w:pPr>
      <w:r w:rsidRPr="00CD5EE9">
        <w:rPr>
          <w:rFonts w:ascii="Times New Roman" w:hAnsi="Times New Roman"/>
          <w:b/>
          <w:sz w:val="22"/>
          <w:szCs w:val="22"/>
        </w:rPr>
        <w:t>POSEBNI DIO</w:t>
      </w:r>
    </w:p>
    <w:p w14:paraId="443FF818" w14:textId="77777777" w:rsidR="003A43F8" w:rsidRPr="00CD5EE9" w:rsidRDefault="003A43F8" w:rsidP="006D4C5B">
      <w:pPr>
        <w:pStyle w:val="Header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1267"/>
        <w:gridCol w:w="1152"/>
        <w:gridCol w:w="3407"/>
        <w:gridCol w:w="1488"/>
        <w:gridCol w:w="1695"/>
        <w:gridCol w:w="1023"/>
      </w:tblGrid>
      <w:tr w:rsidR="0048772B" w:rsidRPr="0028117B" w14:paraId="7F03375A" w14:textId="77777777" w:rsidTr="003B15CF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CE0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POZICIJA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EAD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KONTO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ADA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VRSTA RASHODA / IZDATAKA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4DF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PLANIRANO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ADB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REALIZIRANO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546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INDEKS</w:t>
            </w:r>
          </w:p>
        </w:tc>
      </w:tr>
      <w:tr w:rsidR="0048772B" w:rsidRPr="0028117B" w14:paraId="150362C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396F7786" w14:textId="77777777" w:rsidR="0048772B" w:rsidRPr="0048772B" w:rsidRDefault="0048772B" w:rsidP="003B15CF">
            <w:pPr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4492507" w14:textId="77777777" w:rsidR="0048772B" w:rsidRPr="0048772B" w:rsidRDefault="0048772B" w:rsidP="003B15CF">
            <w:pPr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  <w:hideMark/>
          </w:tcPr>
          <w:p w14:paraId="051E2CC0" w14:textId="77777777" w:rsidR="0048772B" w:rsidRPr="0048772B" w:rsidRDefault="0048772B" w:rsidP="003B15CF">
            <w:pPr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SVEUKUPNO RASHODI / IZDACI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1A785D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3.567.262,00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2C727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1.069.841,19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313D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FFFFFF"/>
                <w:sz w:val="22"/>
                <w:szCs w:val="22"/>
                <w:lang w:eastAsia="hr-HR"/>
              </w:rPr>
              <w:t>29,99</w:t>
            </w:r>
          </w:p>
        </w:tc>
      </w:tr>
      <w:tr w:rsidR="0048772B" w:rsidRPr="0028117B" w14:paraId="73B91D4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01D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Razdjel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9D8A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A10F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OPĆINSKO VIJEĆE I NAČELNIK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46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168.100,00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63C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51.212,04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D9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30,47</w:t>
            </w:r>
          </w:p>
        </w:tc>
      </w:tr>
      <w:tr w:rsidR="0048772B" w:rsidRPr="0028117B" w14:paraId="7C6DAF4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5D10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0493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01001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596C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OPĆINSKO VIJEĆE-PREDSTAVNIČKO TIJELO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20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A36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3.911,29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FB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18,02</w:t>
            </w:r>
          </w:p>
        </w:tc>
      </w:tr>
      <w:tr w:rsidR="0048772B" w:rsidRPr="0028117B" w14:paraId="35C03BF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9300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32C5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801B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48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F34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3.911,29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A0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18,02</w:t>
            </w:r>
          </w:p>
        </w:tc>
      </w:tr>
      <w:tr w:rsidR="0048772B" w:rsidRPr="0028117B" w14:paraId="175277F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A114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DB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B40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Osnovne aktivnosti Općinskog vijeća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2E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EF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3.911,29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1D9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18,02</w:t>
            </w:r>
          </w:p>
        </w:tc>
      </w:tr>
      <w:tr w:rsidR="0048772B" w:rsidRPr="0028117B" w14:paraId="6B231BB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0A6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16F8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A101001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113E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Naknade za rad predstavničkog tijela i radnih tijela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5F1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AC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3.388,72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3B9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24,74</w:t>
            </w:r>
          </w:p>
        </w:tc>
      </w:tr>
      <w:tr w:rsidR="0048772B" w:rsidRPr="0028117B" w14:paraId="4B3C249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B27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1E0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0525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0FF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8F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3.388,72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96F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24,74</w:t>
            </w:r>
          </w:p>
        </w:tc>
      </w:tr>
      <w:tr w:rsidR="0048772B" w:rsidRPr="0028117B" w14:paraId="6FA551F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5654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A1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3241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0A7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troškova službenog puta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59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FDC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4B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C55F42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763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8F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7432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rad članovima predstavničkih i izvršnih tijela i upravnih vijeća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889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45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3.388,72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12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25,67</w:t>
            </w:r>
          </w:p>
        </w:tc>
      </w:tr>
      <w:tr w:rsidR="0048772B" w:rsidRPr="0028117B" w14:paraId="6E55CF2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56DC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B97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A101002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612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Redovno financiranje političkih stranaka i nezavisnih vijećnika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44E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EB0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F18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9CDD00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A18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5C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1BAA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268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5E8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83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365116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1E1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7A01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65E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udrugama i političkim strankama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E8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77C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EE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4E544B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9F5B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17A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A101003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CB8B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Nagrade povodom Dana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703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97A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442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437715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92C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515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44E2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01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572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9AC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6CE2FF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3D7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EE22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6C2C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AA4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153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3E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8B7828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2255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417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A101004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B72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Objava akata-Službeni glasnik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818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B96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522,57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6243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26,13</w:t>
            </w:r>
          </w:p>
        </w:tc>
      </w:tr>
      <w:tr w:rsidR="0048772B" w:rsidRPr="0028117B" w14:paraId="7CEB572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86D1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97D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34C8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86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2A9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522,57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0A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26,13</w:t>
            </w:r>
          </w:p>
        </w:tc>
      </w:tr>
      <w:tr w:rsidR="0048772B" w:rsidRPr="0028117B" w14:paraId="7EC7BDB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ACA8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98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4199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Grafičke i tiskarske usluge, usluge kopiranja i uvezivanja i slično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78F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058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522,57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B2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26,13</w:t>
            </w:r>
          </w:p>
        </w:tc>
      </w:tr>
      <w:tr w:rsidR="0048772B" w:rsidRPr="0028117B" w14:paraId="775F2E2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5DCB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20E9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01002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749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NAČELNIK-NOSITELJ IZVRŠNIH OVLASTI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1AF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146.400,00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1B2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47.300,75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676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32,31</w:t>
            </w:r>
          </w:p>
        </w:tc>
      </w:tr>
      <w:tr w:rsidR="0048772B" w:rsidRPr="0028117B" w14:paraId="073F6E0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A574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E3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172D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F6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146.400,00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6B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47.300,75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6E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32,31</w:t>
            </w:r>
          </w:p>
        </w:tc>
      </w:tr>
      <w:tr w:rsidR="0048772B" w:rsidRPr="0028117B" w14:paraId="1C7FC67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BB1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3708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1020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0036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Osnovne aktivnosti izvršnog tijela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F1B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146.400,00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7FAA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47.300,75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6B8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32,31</w:t>
            </w:r>
          </w:p>
        </w:tc>
      </w:tr>
      <w:tr w:rsidR="0048772B" w:rsidRPr="0028117B" w14:paraId="0A831C3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D61C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D38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7FA9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Troškovi redovnog rada izvršnog tijela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46C6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83.900,00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BD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33.776,13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2B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40,26</w:t>
            </w:r>
          </w:p>
        </w:tc>
      </w:tr>
      <w:tr w:rsidR="0048772B" w:rsidRPr="0028117B" w14:paraId="71C2569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D92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72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7975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AF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87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29.816,35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E8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45,59</w:t>
            </w:r>
          </w:p>
        </w:tc>
      </w:tr>
      <w:tr w:rsidR="0048772B" w:rsidRPr="0028117B" w14:paraId="61E6DEA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186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9C2D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594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AEB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64B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25.593,43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684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45,70</w:t>
            </w:r>
          </w:p>
        </w:tc>
      </w:tr>
      <w:tr w:rsidR="0048772B" w:rsidRPr="0028117B" w14:paraId="0D1C86D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91E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74A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0FD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obvezno zdravstveno osiguranje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87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9.400,00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61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4.222,92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C59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44,92</w:t>
            </w:r>
          </w:p>
        </w:tc>
      </w:tr>
      <w:tr w:rsidR="0048772B" w:rsidRPr="0028117B" w14:paraId="5AD120D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E1A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5C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DF03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63F7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498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3.959,78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0B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21,40</w:t>
            </w:r>
          </w:p>
        </w:tc>
      </w:tr>
      <w:tr w:rsidR="0048772B" w:rsidRPr="0028117B" w14:paraId="4978952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5E1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70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06A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Dnevnice za službeni put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56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D9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2C55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18,00</w:t>
            </w:r>
          </w:p>
        </w:tc>
      </w:tr>
      <w:tr w:rsidR="0048772B" w:rsidRPr="0028117B" w14:paraId="145CF9E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F0C7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82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5F59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36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9A5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330,50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3B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22,03</w:t>
            </w:r>
          </w:p>
        </w:tc>
      </w:tr>
      <w:tr w:rsidR="0048772B" w:rsidRPr="0028117B" w14:paraId="2BDCA76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C329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R0013-2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A7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42D4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smještaj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68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59A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246,95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9B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16,46</w:t>
            </w:r>
          </w:p>
        </w:tc>
      </w:tr>
      <w:tr w:rsidR="0048772B" w:rsidRPr="0028117B" w14:paraId="2FFF1C7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FBA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R0013-3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82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604B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Naknada za korištenje privatnog automobila u službene svrhe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6A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5D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DA9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66,70</w:t>
            </w:r>
          </w:p>
        </w:tc>
      </w:tr>
      <w:tr w:rsidR="0048772B" w:rsidRPr="0028117B" w14:paraId="1166FDC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3B4A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R0013-1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5758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BA6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Motorni benzin i dizel gorivo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DA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ED2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E9A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6D364C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22E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3C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43C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Reprezentacija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4D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7F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2.084,83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269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23,16</w:t>
            </w:r>
          </w:p>
        </w:tc>
      </w:tr>
      <w:tr w:rsidR="0048772B" w:rsidRPr="0028117B" w14:paraId="13B1C24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EE4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E7F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01A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66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7DC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D64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1,35</w:t>
            </w:r>
          </w:p>
        </w:tc>
      </w:tr>
      <w:tr w:rsidR="0048772B" w:rsidRPr="0028117B" w14:paraId="524921D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6BEC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115A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A102003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A20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Proračunska zaliha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AD7D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1E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5CF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64711F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3CB0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E0C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831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0BE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AB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B9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CDDD5B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818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15C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DAA3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02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3F2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69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7055A8" w14:paraId="1BD63AA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DEF4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706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A102004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1F1C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Troškovi izbora za Vijeća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B7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9E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7.524,62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955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125,41</w:t>
            </w:r>
          </w:p>
        </w:tc>
      </w:tr>
      <w:tr w:rsidR="0048772B" w:rsidRPr="007055A8" w14:paraId="660B9C5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60C8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BD01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BDB6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C3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F31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7.524,62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AB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125,41</w:t>
            </w:r>
          </w:p>
        </w:tc>
      </w:tr>
      <w:tr w:rsidR="0048772B" w:rsidRPr="0028117B" w14:paraId="7FFF7AD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8BE1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R0017-00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83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BA4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članovima povjerenstava i biračkih odbora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C2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ABB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7.524,62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340F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125,41</w:t>
            </w:r>
          </w:p>
        </w:tc>
      </w:tr>
      <w:tr w:rsidR="0048772B" w:rsidRPr="0028117B" w14:paraId="45E0093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7D49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4242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K102001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B26C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Nabavka osobnog automobila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BF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84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EA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0E20C3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E5CA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F6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3A3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67B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4E5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55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7BD951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BDF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E37A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944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Osobni automobili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81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CEA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EB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784BCC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D727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1FC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K102003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C277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Digitalna strategija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35B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76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D0F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31,58</w:t>
            </w:r>
          </w:p>
        </w:tc>
      </w:tr>
      <w:tr w:rsidR="0048772B" w:rsidRPr="0028117B" w14:paraId="1E606D8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C43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C6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316B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23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ADF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C7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31,58</w:t>
            </w:r>
          </w:p>
        </w:tc>
      </w:tr>
      <w:tr w:rsidR="0048772B" w:rsidRPr="0028117B" w14:paraId="0EA9897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65C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R0016-02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E3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39F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5FD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B66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99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31,58</w:t>
            </w:r>
          </w:p>
        </w:tc>
      </w:tr>
      <w:tr w:rsidR="0048772B" w:rsidRPr="0028117B" w14:paraId="325D651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C240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Razdjel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DF88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5304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JEDINSTVENI UPRAVNI ODJEL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2C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3.399.162,00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BC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1.018.629,15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C2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29,97</w:t>
            </w:r>
          </w:p>
        </w:tc>
      </w:tr>
      <w:tr w:rsidR="0048772B" w:rsidRPr="0028117B" w14:paraId="4F743C3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C769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DE75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5A0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STRUČNE SLUŽBE OPĆINSKE UPRAVE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9C6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565.603,00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04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136.771,44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78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24,18</w:t>
            </w:r>
          </w:p>
        </w:tc>
      </w:tr>
      <w:tr w:rsidR="0048772B" w:rsidRPr="0028117B" w14:paraId="4328C69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711D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3B18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F6F9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1B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565.603,00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257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136.771,44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8E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24,18</w:t>
            </w:r>
          </w:p>
        </w:tc>
      </w:tr>
      <w:tr w:rsidR="0048772B" w:rsidRPr="0028117B" w14:paraId="5DD8E55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76A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433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9180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Redovan rad Jedinstvenog upravnog odjela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DBF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565.603,00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496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136.771,44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DF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24,18</w:t>
            </w:r>
          </w:p>
        </w:tc>
      </w:tr>
      <w:tr w:rsidR="0048772B" w:rsidRPr="0028117B" w14:paraId="57501C7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2E8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376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A201001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DB8E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Troškovi Jedinstvenog upravnog odjela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DA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448.000,00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461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136.471,44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D1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30,46</w:t>
            </w:r>
          </w:p>
        </w:tc>
      </w:tr>
      <w:tr w:rsidR="0048772B" w:rsidRPr="0028117B" w14:paraId="2C4AFDE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0577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9765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C80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76E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223.700,00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1A6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68.222,63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10C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30,50</w:t>
            </w:r>
          </w:p>
        </w:tc>
      </w:tr>
      <w:tr w:rsidR="0048772B" w:rsidRPr="0028117B" w14:paraId="7C94BDE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C4E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49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C0A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zaposlene-Bruto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A63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6F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55.985,11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E3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33,32</w:t>
            </w:r>
          </w:p>
        </w:tc>
      </w:tr>
      <w:tr w:rsidR="0048772B" w:rsidRPr="0028117B" w14:paraId="4AB56C1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59E9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84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2C2E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Nagrade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F2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D5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C7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068E75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02F1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BF1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096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Darovi-Božićnica-Dar djeci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73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53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8E3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12,00</w:t>
            </w:r>
          </w:p>
        </w:tc>
      </w:tr>
      <w:tr w:rsidR="0048772B" w:rsidRPr="0028117B" w14:paraId="5533FB0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0F23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R0020-01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05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480A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Otpremnine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49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8E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EC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B1E632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274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7D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CD5B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bolest, invalidnost i smrtni slučaj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B8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4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29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B34F54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ECC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06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EA9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Regres za godišnji odmor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902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2C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9D0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B49BBA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36A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R0022-00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888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D38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nenavedeni 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A1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10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2.400,00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BE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33,33</w:t>
            </w:r>
          </w:p>
        </w:tc>
      </w:tr>
      <w:tr w:rsidR="0048772B" w:rsidRPr="0028117B" w14:paraId="7247765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0A25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2DE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D07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obvezno zdravstveno osiguranje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CE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904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9.237,52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EA9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32,99</w:t>
            </w:r>
          </w:p>
        </w:tc>
      </w:tr>
      <w:tr w:rsidR="0048772B" w:rsidRPr="0028117B" w14:paraId="75D9E0C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51A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EB0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B81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23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213.700,00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0F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67.251,35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9CB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31,47</w:t>
            </w:r>
          </w:p>
        </w:tc>
      </w:tr>
      <w:tr w:rsidR="0048772B" w:rsidRPr="0028117B" w14:paraId="5F21A9C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151A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CE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CE7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Dnevnice za službeni put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2E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EB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735,00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890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36,75</w:t>
            </w:r>
          </w:p>
        </w:tc>
      </w:tr>
      <w:tr w:rsidR="0048772B" w:rsidRPr="0028117B" w14:paraId="464D4B0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C42F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2C7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D90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smještaj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FC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19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2A1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9F7881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5634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6D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A4E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D2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D4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1.131,60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C54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45,26</w:t>
            </w:r>
          </w:p>
        </w:tc>
      </w:tr>
      <w:tr w:rsidR="0048772B" w:rsidRPr="0028117B" w14:paraId="1575B03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BDD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86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10D9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posao i s posla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39B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92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1.062,00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12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53,10</w:t>
            </w:r>
          </w:p>
        </w:tc>
      </w:tr>
      <w:tr w:rsidR="0048772B" w:rsidRPr="0028117B" w14:paraId="616A29B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5192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390D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94CF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Seminari, savjetovanja i simpoziji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9C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B0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531,25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E1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17,71</w:t>
            </w:r>
          </w:p>
        </w:tc>
      </w:tr>
      <w:tr w:rsidR="0048772B" w:rsidRPr="0028117B" w14:paraId="1EE8521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E87C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B4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622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Naknada za korištenje privatnog automobila u službene svrhe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39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24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1.846,00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BF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36,92</w:t>
            </w:r>
          </w:p>
        </w:tc>
      </w:tr>
      <w:tr w:rsidR="0048772B" w:rsidRPr="0028117B" w14:paraId="4B5D08E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175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8A25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889E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Uredski materijal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E9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E0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1.488,32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73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33,07</w:t>
            </w:r>
          </w:p>
        </w:tc>
      </w:tr>
      <w:tr w:rsidR="0048772B" w:rsidRPr="0028117B" w14:paraId="4334009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B3F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BE1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D2AA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Literatura (publikacije, časopisi, glasila, knjige i ostalo)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84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EFE4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149,70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00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5,99</w:t>
            </w:r>
          </w:p>
        </w:tc>
      </w:tr>
      <w:tr w:rsidR="0048772B" w:rsidRPr="0028117B" w14:paraId="7A6EA53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8B1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F771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98A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sredstva za čišćenje i održavanje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1B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3CA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265,85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ED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24,17</w:t>
            </w:r>
          </w:p>
        </w:tc>
      </w:tr>
      <w:tr w:rsidR="0048772B" w:rsidRPr="0028117B" w14:paraId="2720B56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61E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F2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9C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materijal za potrebe redovnog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AC2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BD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8D8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6E6E64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B7D2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R0035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AB2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C749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Električna energija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111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D88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3.794,16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9F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47,43</w:t>
            </w:r>
          </w:p>
        </w:tc>
      </w:tr>
      <w:tr w:rsidR="0048772B" w:rsidRPr="0028117B" w14:paraId="1F662F2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C23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28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FE3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Motorni benzin i dizel gorivo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3B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50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176,12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5576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17,61</w:t>
            </w:r>
          </w:p>
        </w:tc>
      </w:tr>
      <w:tr w:rsidR="0048772B" w:rsidRPr="0028117B" w14:paraId="0E615556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E2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2BC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806C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postrojenja i opreme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D3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C0D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A7D2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B30274B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36F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2E8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069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transportnih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9FA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27D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99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20DB2F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06C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R0039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2E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462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Sitni inventar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C4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1C3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A8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F72D47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777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1996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65A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Auto gume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A5E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AE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CF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6A855F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EC3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B57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6C2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telefona, telefaksa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FAB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F4A9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2.728,46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30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41,98</w:t>
            </w:r>
          </w:p>
        </w:tc>
      </w:tr>
      <w:tr w:rsidR="0048772B" w:rsidRPr="0028117B" w14:paraId="691120B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7C4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DD4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C73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interneta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9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9B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1.990,92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8D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36,20</w:t>
            </w:r>
          </w:p>
        </w:tc>
      </w:tr>
      <w:tr w:rsidR="0048772B" w:rsidRPr="0028117B" w14:paraId="121974A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0E5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E2B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4F6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Poštarina (pisma, tiskanice i sl.)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408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1D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3.905,03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CAD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60,08</w:t>
            </w:r>
          </w:p>
        </w:tc>
      </w:tr>
      <w:tr w:rsidR="0048772B" w:rsidRPr="0028117B" w14:paraId="270B2F1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DFC4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B53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8F57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za komunikaciju i prijevoz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D0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D5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35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904E4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ABD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8FC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6CD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017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6AB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AF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B2D56B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775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1823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E20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postrojenja i opreme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7F2A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565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03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36,00</w:t>
            </w:r>
          </w:p>
        </w:tc>
      </w:tr>
      <w:tr w:rsidR="0048772B" w:rsidRPr="0028117B" w14:paraId="5D5D7A1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4F3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4F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678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0E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528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257,66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91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25,77</w:t>
            </w:r>
          </w:p>
        </w:tc>
      </w:tr>
      <w:tr w:rsidR="0048772B" w:rsidRPr="0028117B" w14:paraId="62A8838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173B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DF2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E24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Elektronski mediji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BF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F91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127,44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F1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25,49</w:t>
            </w:r>
          </w:p>
        </w:tc>
      </w:tr>
      <w:tr w:rsidR="0048772B" w:rsidRPr="0028117B" w14:paraId="2F7D033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B964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3A3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7357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Promidžbeni materijali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E1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EE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30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27FF61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72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AE5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23AF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promidžbe i informiranja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A7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82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2B1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D4644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F83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6F4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FDF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Opskrba vodom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DA2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99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B9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7,01</w:t>
            </w:r>
          </w:p>
        </w:tc>
      </w:tr>
      <w:tr w:rsidR="0048772B" w:rsidRPr="0028117B" w14:paraId="55B8963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829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CDD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DF0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Iznošenje i odvoz smeća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C61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975C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106,58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91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21,32</w:t>
            </w:r>
          </w:p>
        </w:tc>
      </w:tr>
      <w:tr w:rsidR="0048772B" w:rsidRPr="0028117B" w14:paraId="26E518B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8B47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R0052-01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13C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DCA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usluge-Kazna od FZOEU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E0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DE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9.082,52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7D07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82,57</w:t>
            </w:r>
          </w:p>
        </w:tc>
      </w:tr>
      <w:tr w:rsidR="0048772B" w:rsidRPr="0028117B" w14:paraId="0324590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1A9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93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31F2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 zakupnine i najamnine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4D7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C0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12.541,26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61D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41,80</w:t>
            </w:r>
          </w:p>
        </w:tc>
      </w:tr>
      <w:tr w:rsidR="0048772B" w:rsidRPr="0028117B" w14:paraId="5D843D7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7C0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R0053-01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04A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D6D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Obvezni i preventivni zdravstveni pregledi zaposlenika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FFD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D0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DF0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75E605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762F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D4C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A5E4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odvjetnika i pravnog savjetovanja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5BE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B1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C2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A48206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3CC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14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95EE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Geodetsko-katastarske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99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AE2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47F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946001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F36E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0E7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5F7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vještačenja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4B74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09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59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A410E6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E08E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89F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DD8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intelektualne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72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28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285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95BD2A8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346A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R0057-01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9A94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060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savjetovanjau pripremi EU projekata i projekata povlačenja sredstava iz viših razina Proračun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1A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85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5AC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137DF8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D3E5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R0057-02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E4CA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E840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savjetovanja u oblasti javne nabave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85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8B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3.598,00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DC3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39,98</w:t>
            </w:r>
          </w:p>
        </w:tc>
      </w:tr>
      <w:tr w:rsidR="0048772B" w:rsidRPr="0028117B" w14:paraId="127A81D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6C2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05D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D174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3FD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0B7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5.892,50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69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78,57</w:t>
            </w:r>
          </w:p>
        </w:tc>
      </w:tr>
      <w:tr w:rsidR="0048772B" w:rsidRPr="0028117B" w14:paraId="315A580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2EC7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589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2C81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pri registraciji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26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1D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81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43,50</w:t>
            </w:r>
          </w:p>
        </w:tc>
      </w:tr>
      <w:tr w:rsidR="0048772B" w:rsidRPr="0028117B" w14:paraId="2292D83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FC4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F54C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4E8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nespomenute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69BE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6FC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8.734,34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6F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37,98</w:t>
            </w:r>
          </w:p>
        </w:tc>
      </w:tr>
      <w:tr w:rsidR="0048772B" w:rsidRPr="0028117B" w14:paraId="692CD30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C6A5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EE8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6C55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EC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915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1.483,66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E0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98,91</w:t>
            </w:r>
          </w:p>
        </w:tc>
      </w:tr>
      <w:tr w:rsidR="0048772B" w:rsidRPr="0028117B" w14:paraId="3B7926D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85B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1B0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8300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 zaposlenih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D6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5C1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337,81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48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33,78</w:t>
            </w:r>
          </w:p>
        </w:tc>
      </w:tr>
      <w:tr w:rsidR="0048772B" w:rsidRPr="0028117B" w14:paraId="13AB528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461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987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DE06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Reprezentacija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9A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A73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269,22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6EC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10,77</w:t>
            </w:r>
          </w:p>
        </w:tc>
      </w:tr>
      <w:tr w:rsidR="0048772B" w:rsidRPr="0028117B" w14:paraId="411EE9B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AD5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06B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F91B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Tuzemne članarine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62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6C2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35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45CED9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8F05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911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C90E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Sudske pristojbe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E1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C8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8A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B83B94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40A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17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E6F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Javnobilježničke pristojbe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0B0A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A8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62,76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71C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3,14</w:t>
            </w:r>
          </w:p>
        </w:tc>
      </w:tr>
      <w:tr w:rsidR="0048772B" w:rsidRPr="0028117B" w14:paraId="4DD0E48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71C7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45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A7B2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pristojbe i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472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637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38C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4,94</w:t>
            </w:r>
          </w:p>
        </w:tc>
      </w:tr>
      <w:tr w:rsidR="0048772B" w:rsidRPr="0028117B" w14:paraId="14276A3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C28D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R0064-01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C95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07E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Troškovi sudskih postupaka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E52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ED25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47,64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B85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0,32</w:t>
            </w:r>
          </w:p>
        </w:tc>
      </w:tr>
      <w:tr w:rsidR="0048772B" w:rsidRPr="0028117B" w14:paraId="68AA833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2E24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81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7590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F40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E6F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4.268,27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D4E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19,40</w:t>
            </w:r>
          </w:p>
        </w:tc>
      </w:tr>
      <w:tr w:rsidR="0048772B" w:rsidRPr="0028117B" w14:paraId="34D9016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7AA3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A01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23A0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Financijski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14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88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997,46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308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9,88</w:t>
            </w:r>
          </w:p>
        </w:tc>
      </w:tr>
      <w:tr w:rsidR="0048772B" w:rsidRPr="0028117B" w14:paraId="113A782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869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R0068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31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33B1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banaka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5C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D08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773,85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7FF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77,39</w:t>
            </w:r>
          </w:p>
        </w:tc>
      </w:tr>
      <w:tr w:rsidR="0048772B" w:rsidRPr="0028117B" w14:paraId="437AD6B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F8A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8BB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066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platnog prometa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B96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3.100,00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C28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223,61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C5A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7,21</w:t>
            </w:r>
          </w:p>
        </w:tc>
      </w:tr>
      <w:tr w:rsidR="0048772B" w:rsidRPr="0028117B" w14:paraId="5C73E0F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C48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939A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54D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zatezne kamate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0C9E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3C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44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4DA95E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A33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66DD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FC5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4A3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89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96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966821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4B72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3018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F426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naknade šteta pravnim i fizičkim osobama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74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F7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E9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730CB4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AB3D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2B54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A201002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FFFE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Nabava opreme,računalnih programa i druge imovine za potrebe JUO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884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6B9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463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5,00</w:t>
            </w:r>
          </w:p>
        </w:tc>
      </w:tr>
      <w:tr w:rsidR="0048772B" w:rsidRPr="0028117B" w14:paraId="3474DA7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21CF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B5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CF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20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B5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095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5,00</w:t>
            </w:r>
          </w:p>
        </w:tc>
      </w:tr>
      <w:tr w:rsidR="0048772B" w:rsidRPr="0028117B" w14:paraId="18F3CC4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E3B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449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977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Računala i računalna oprema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2D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90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A06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10,00</w:t>
            </w:r>
          </w:p>
        </w:tc>
      </w:tr>
      <w:tr w:rsidR="0048772B" w:rsidRPr="0028117B" w14:paraId="0013B7A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17A0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CA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09D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Ulaganja u računalne programe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1B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90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9E8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FADD44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9D66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87C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A201011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0CA4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Izdaci za otplatu primljenih zajmova iz Državnog Proračuna - dugoročni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42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110.603,00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D31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441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196110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562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CAE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11A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Izdaci za otplatu glavnice primljenih kredita i zajmova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7F0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110.603,00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FDE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9FF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EED2FF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7A83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R0074-01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E13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5471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9F2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Izdaci za otplatu primljenih zajmova iz Državnog Proračuna - dugoročni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2A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110.603,00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860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22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0329C8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5126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022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K201001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FCBB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Nabava arhivskih polica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15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0A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FA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17CDEA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C2A6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B9A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A4C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94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7A7C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BA16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D67751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5FF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FC3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E01A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uredska oprema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CF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CF4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C6A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59E170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3236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2DF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A26C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URED NAČELNIKA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CC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E8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4.643,62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41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10,98</w:t>
            </w:r>
          </w:p>
        </w:tc>
      </w:tr>
      <w:tr w:rsidR="0048772B" w:rsidRPr="0028117B" w14:paraId="450DA68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68CE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9BE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22E9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DE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21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4.643,62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DE6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10,98</w:t>
            </w:r>
          </w:p>
        </w:tc>
      </w:tr>
      <w:tr w:rsidR="0048772B" w:rsidRPr="0028117B" w14:paraId="4DF854D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9C1F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DF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2020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A8D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Osnovne aktivnosti ureda načelnika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C6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42.300,00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C2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4.643,62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7F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10,98</w:t>
            </w:r>
          </w:p>
        </w:tc>
      </w:tr>
      <w:tr w:rsidR="0048772B" w:rsidRPr="0028117B" w14:paraId="4F13F593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AD05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82B9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E303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 protokola, manifestacija,obilježavanje blagdana i Dana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12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9F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4D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19,06</w:t>
            </w:r>
          </w:p>
        </w:tc>
      </w:tr>
      <w:tr w:rsidR="0048772B" w:rsidRPr="0028117B" w14:paraId="3C1F908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0EA0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F28B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AFA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AB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B73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1E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19,06</w:t>
            </w:r>
          </w:p>
        </w:tc>
      </w:tr>
      <w:tr w:rsidR="0048772B" w:rsidRPr="0028117B" w14:paraId="461416A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7DE3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58C2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F4EC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rashodi promidžbe i informiranja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EC7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DCF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28B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20,07</w:t>
            </w:r>
          </w:p>
        </w:tc>
      </w:tr>
      <w:tr w:rsidR="0048772B" w:rsidRPr="0028117B" w14:paraId="006F28D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5C25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R0079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23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8B4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rashodi protokola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57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8F2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C26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F5E259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F90F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E03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AE2D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i pokroviteljstva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06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5C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CF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07889D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488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28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FF48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C9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2A5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775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1C2427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DBE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2A4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20B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2FF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E85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F1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76083C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C38E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FCAD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45FA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Članarina-LAG 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7996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52D0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73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42,50</w:t>
            </w:r>
          </w:p>
        </w:tc>
      </w:tr>
      <w:tr w:rsidR="0048772B" w:rsidRPr="0028117B" w14:paraId="13BC829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C67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E81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6DE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3F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7B5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A97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42,50</w:t>
            </w:r>
          </w:p>
        </w:tc>
      </w:tr>
      <w:tr w:rsidR="0048772B" w:rsidRPr="0028117B" w14:paraId="4ECF585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983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313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0B01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Tuzemne članarine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F79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20C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F34F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42,50</w:t>
            </w:r>
          </w:p>
        </w:tc>
      </w:tr>
      <w:tr w:rsidR="0048772B" w:rsidRPr="0028117B" w14:paraId="08A12BC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E1C4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00C5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5333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Članarina FLAG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19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0B6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1F2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D58290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8C4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B1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1570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46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89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BD4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263C18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9FE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A2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AC1D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Tuzemne članarine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03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D16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D1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9C3DE6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46BB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98E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8E4E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Članarina Udruga općina i gradova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A1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6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406,12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DDF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58,02</w:t>
            </w:r>
          </w:p>
        </w:tc>
      </w:tr>
      <w:tr w:rsidR="0048772B" w:rsidRPr="0028117B" w14:paraId="057D018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8E59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DDF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12A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C92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56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406,12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41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58,02</w:t>
            </w:r>
          </w:p>
        </w:tc>
      </w:tr>
      <w:tr w:rsidR="0048772B" w:rsidRPr="0028117B" w14:paraId="39E9FCB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126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64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D930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Tuzemne članarine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3F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499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406,12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10C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58,02</w:t>
            </w:r>
          </w:p>
        </w:tc>
      </w:tr>
      <w:tr w:rsidR="0048772B" w:rsidRPr="0028117B" w14:paraId="0D1A188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0C5F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71AC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BF94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Promidžba i ostale nespomenute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B5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31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5C3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B33BCD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B1B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BD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29B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8C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06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3D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8CC8E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189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78E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1C23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protokola (vijenci, cvijeće, svijeće i slično)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3D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509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B8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B6491F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53D8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79F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A202007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2310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strategije razvitka otoka Mljeta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B9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43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78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D68911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F82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05BA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9F82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1D7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89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05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F38E3C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441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R0084-01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12D7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ABD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393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F96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EE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AADE62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8421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F1B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K202001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175C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Nabava namještaja za ured načelnika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163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CA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6F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387FF4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2A4A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48A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1D1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F97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C62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E5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321CB4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83E4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9DF5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AEE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Nabava namještaja za ured načelnika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DCD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43BA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45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F30B70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FB84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E88E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7472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KULTURA,SPORT,REKREACIJA I TEHNIČKA KULTURA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B4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477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29.788,77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42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43,49</w:t>
            </w:r>
          </w:p>
        </w:tc>
      </w:tr>
      <w:tr w:rsidR="0048772B" w:rsidRPr="0028117B" w14:paraId="65AA5FC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A28A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C0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73D9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89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F637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29.788,77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71C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43,49</w:t>
            </w:r>
          </w:p>
        </w:tc>
      </w:tr>
      <w:tr w:rsidR="0048772B" w:rsidRPr="0028117B" w14:paraId="6CAE6B2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961D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C057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AB08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Javne potrebe u kulturi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D0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04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3.700,80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7F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41,12</w:t>
            </w:r>
          </w:p>
        </w:tc>
      </w:tr>
      <w:tr w:rsidR="0048772B" w:rsidRPr="0028117B" w14:paraId="0E3CB6C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0D62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3CE0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3261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udrugama u kulturi za redovne aktivnosti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90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40F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0E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16,67</w:t>
            </w:r>
          </w:p>
        </w:tc>
      </w:tr>
      <w:tr w:rsidR="0048772B" w:rsidRPr="0028117B" w14:paraId="1DF2851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D368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2B0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8E35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713A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59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43C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16,67</w:t>
            </w:r>
          </w:p>
        </w:tc>
      </w:tr>
      <w:tr w:rsidR="0048772B" w:rsidRPr="0028117B" w14:paraId="72EEBBF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7AB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B794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7FB5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udrugama i političkim strankama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506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BD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BE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16,67</w:t>
            </w:r>
          </w:p>
        </w:tc>
      </w:tr>
      <w:tr w:rsidR="0048772B" w:rsidRPr="0028117B" w14:paraId="44B27C6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D28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2A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B514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donacije vjerskim zajednicama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57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98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1.600,00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3DE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160,00</w:t>
            </w:r>
          </w:p>
        </w:tc>
      </w:tr>
      <w:tr w:rsidR="0048772B" w:rsidRPr="007055A8" w14:paraId="2D91E22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C127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CB0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CA59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A86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76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1.600,00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119A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160,00</w:t>
            </w:r>
          </w:p>
        </w:tc>
      </w:tr>
      <w:tr w:rsidR="0048772B" w:rsidRPr="007055A8" w14:paraId="1578D4D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EAF4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922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1C2D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vjerskim zajednicama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FE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A08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1.600,00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CD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160,00</w:t>
            </w:r>
          </w:p>
        </w:tc>
      </w:tr>
      <w:tr w:rsidR="0048772B" w:rsidRPr="0028117B" w14:paraId="3FA88D6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92E3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56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A203105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746F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udrugama za zaštitu lokalnih tradicionalnih vrijednosti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6E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7B5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1.100,80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579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55,04</w:t>
            </w:r>
          </w:p>
        </w:tc>
      </w:tr>
      <w:tr w:rsidR="0048772B" w:rsidRPr="0028117B" w14:paraId="2EC4FF0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66A4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3F2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794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9AD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AA5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1.100,80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6D5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55,04</w:t>
            </w:r>
          </w:p>
        </w:tc>
      </w:tr>
      <w:tr w:rsidR="0048772B" w:rsidRPr="0028117B" w14:paraId="1BA0EA3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931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R0089-01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363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8CB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21E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83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1.100,80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94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55,04</w:t>
            </w:r>
          </w:p>
        </w:tc>
      </w:tr>
      <w:tr w:rsidR="0048772B" w:rsidRPr="0028117B" w14:paraId="5001C5B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6DFD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A92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419C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Ostali programi javnih potreba u društvenim djelatnostima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D4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65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8.871,22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8D6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88,71</w:t>
            </w:r>
          </w:p>
        </w:tc>
      </w:tr>
      <w:tr w:rsidR="0048772B" w:rsidRPr="0028117B" w14:paraId="704AF8F9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B392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D4D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55B7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otočnih kulturno društvenih manifestacija u organizaciji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A90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CE8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D7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A66D52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E52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B31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F0C5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957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A0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0E4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39CC1D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CFB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34C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364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BE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3EE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B2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CFCA442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4683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A28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A203202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C1CD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otočnih kulturno društvenih manifestacija uz lokalne blagdane u organizaciji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B5C9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E9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2.621,22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107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87,37</w:t>
            </w:r>
          </w:p>
        </w:tc>
      </w:tr>
      <w:tr w:rsidR="0048772B" w:rsidRPr="0028117B" w14:paraId="39EA5CC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655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1CA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81D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186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E4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2.621,22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35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87,37</w:t>
            </w:r>
          </w:p>
        </w:tc>
      </w:tr>
      <w:tr w:rsidR="0048772B" w:rsidRPr="0028117B" w14:paraId="724BCAA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575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R0092-01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6DB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21D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91A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A0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2.621,22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9D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87,37</w:t>
            </w:r>
          </w:p>
        </w:tc>
      </w:tr>
      <w:tr w:rsidR="0048772B" w:rsidRPr="007055A8" w14:paraId="7BAA3AA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B638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5341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A203203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C23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otočno kulturno društvenih manifestacija u organizaciji drugih organizatora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76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BF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6.250,00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09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125,00</w:t>
            </w:r>
          </w:p>
        </w:tc>
      </w:tr>
      <w:tr w:rsidR="0048772B" w:rsidRPr="007055A8" w14:paraId="6D6D6F9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A147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827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A93A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62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8AF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6.250,00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36A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125,00</w:t>
            </w:r>
          </w:p>
        </w:tc>
      </w:tr>
      <w:tr w:rsidR="0048772B" w:rsidRPr="007055A8" w14:paraId="202C834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F0C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8A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CCB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E4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D9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6.250,00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7B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125,00</w:t>
            </w:r>
          </w:p>
        </w:tc>
      </w:tr>
      <w:tr w:rsidR="0048772B" w:rsidRPr="0028117B" w14:paraId="07ACC91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522B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C43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11D8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Javne poptrebe u sportu,rekreaciji i slično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618E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7E5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C29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46,43</w:t>
            </w:r>
          </w:p>
        </w:tc>
      </w:tr>
      <w:tr w:rsidR="0048772B" w:rsidRPr="007055A8" w14:paraId="515A110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BDA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304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9C12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Potpora otočnim udrugama u oblasti sporta i rekreacije za redovne aktivnosti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3E4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2C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AFF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43091A4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C679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56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60B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450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E2A7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FA1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44CC8F5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2AA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R0093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A9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76D0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sportskim društvima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EF2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3E0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05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351C65D1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46C5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824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9C5A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otočnih sportsko rekreacijskih manifestacija u organizaciji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41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13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E7C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46BA0F3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AD8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C3B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0AA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10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D0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6C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7343B7F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5F8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D686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B2B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sportskim društvima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A35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C5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28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0F7A281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65A8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C8D9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0C6C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otočnih sportsko rekreacijskih manifestacija u organizaciji drugih organizatora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845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87C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B1C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364022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1AE1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5B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CEC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D7E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1E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23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64A34A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3B9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R0094-01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B142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12EF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sportskim društvima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1A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8B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7B3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E3B966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237A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740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92E8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Općinskom savezu udruga u sportu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A4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96D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C01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DD4FA3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6EC8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CC6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6B1C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E9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53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0D4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1B7EE5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0B8D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R0094-02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029C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FCC6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sportskim društvima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50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CA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71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98B092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F047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8EB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A203305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FE15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Održavanje, uređivanje i označavanje otočnih planinarskih staza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C4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F2E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6DB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83CB04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B13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BA8C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67E7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2A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EBD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FF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450D31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28F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R0094-03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D0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BCD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Održavanje, uređivanje i označavanje otočnih planinarskih staza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06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94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282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A2F217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F5CB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E0B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1CF3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Javne potrebe u osnovnom školstvu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629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280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10.716,75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CE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30,19</w:t>
            </w:r>
          </w:p>
        </w:tc>
      </w:tr>
      <w:tr w:rsidR="0048772B" w:rsidRPr="0028117B" w14:paraId="6ECCEB1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40C4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DA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A203501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90CC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Potpora za školske i izvan školske aktivnosti - OŠ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AC0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410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4.306,75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AD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31,90</w:t>
            </w:r>
          </w:p>
        </w:tc>
      </w:tr>
      <w:tr w:rsidR="0048772B" w:rsidRPr="0028117B" w14:paraId="4DA5200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2AF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40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CB57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AFF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FC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4.306,75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87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31,90</w:t>
            </w:r>
          </w:p>
        </w:tc>
      </w:tr>
      <w:tr w:rsidR="0048772B" w:rsidRPr="0028117B" w14:paraId="2E73CDF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B43A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F28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541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doncije-O.Š.Mljet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CB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88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4.306,75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83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71,78</w:t>
            </w:r>
          </w:p>
        </w:tc>
      </w:tr>
      <w:tr w:rsidR="0048772B" w:rsidRPr="0028117B" w14:paraId="13B51F9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1B5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6D5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DBB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doncije-Darovi djeci-Nabava putem drugog organizatora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BAC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44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C690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D2099E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9774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120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8166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donacije-Prijevoz školske djece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81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13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17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C16668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BE58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BDB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A203502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711F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privremenog i povremenog smještaja školskog osoblja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9AC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1D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6.410,00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D81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42,73</w:t>
            </w:r>
          </w:p>
        </w:tc>
      </w:tr>
      <w:tr w:rsidR="0048772B" w:rsidRPr="0028117B" w14:paraId="699352A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71C2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0F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095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13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2B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6.410,00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EA5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42,73</w:t>
            </w:r>
          </w:p>
        </w:tc>
      </w:tr>
      <w:tr w:rsidR="0048772B" w:rsidRPr="0028117B" w14:paraId="4038399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6F5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28D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E09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 - Smještaj školskog osoblja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6A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BF9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6.410,00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0B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42,73</w:t>
            </w:r>
          </w:p>
        </w:tc>
      </w:tr>
      <w:tr w:rsidR="0048772B" w:rsidRPr="0028117B" w14:paraId="743EACE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69A8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398E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A203503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E41B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nabavke školskog materijala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BFB3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89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85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841497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B41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9DF0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D964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55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36C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5E9A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6772FA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D25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407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174B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donacije-Nabavka školskog materijala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BD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AE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F763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DD39E4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C671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CEC5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3F5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SOCIJALNA SKRB I ZDRAVSTVENA ZAŠTITA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F6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84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13.908,09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20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24,62</w:t>
            </w:r>
          </w:p>
        </w:tc>
      </w:tr>
      <w:tr w:rsidR="0048772B" w:rsidRPr="0028117B" w14:paraId="30B0AB9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B896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AB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CDCD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1C9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73F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13.908,09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05E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24,62</w:t>
            </w:r>
          </w:p>
        </w:tc>
      </w:tr>
      <w:tr w:rsidR="0048772B" w:rsidRPr="0028117B" w14:paraId="36D0B5B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4B68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07C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2041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8DE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Socijalna pomoć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1EC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20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6.719,62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5E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24,00</w:t>
            </w:r>
          </w:p>
        </w:tc>
      </w:tr>
      <w:tr w:rsidR="0048772B" w:rsidRPr="0028117B" w14:paraId="69D54308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837B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E92E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70BA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Jednokratne novčane pomoći socijalno ugroženim i nemoćnim osobama za različite namjene i prigode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5D3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BF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842,00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C9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21,05</w:t>
            </w:r>
          </w:p>
        </w:tc>
      </w:tr>
      <w:tr w:rsidR="0048772B" w:rsidRPr="0028117B" w14:paraId="760FBC0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971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70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E92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BB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8B3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842,00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44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21,05</w:t>
            </w:r>
          </w:p>
        </w:tc>
      </w:tr>
      <w:tr w:rsidR="0048772B" w:rsidRPr="0028117B" w14:paraId="46FD73A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E3A3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C3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7DED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Pomoć obiteljima i kućanstvima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E1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08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842,00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DCB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21,05</w:t>
            </w:r>
          </w:p>
        </w:tc>
      </w:tr>
      <w:tr w:rsidR="0048772B" w:rsidRPr="0028117B" w14:paraId="6184107F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EBB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C23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7747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Stalna mjesečna pomoć socijalno ugroženim i nemoćnim osobama,ukuljučujući i umirovljenike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29A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9EF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1.197,62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55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23,95</w:t>
            </w:r>
          </w:p>
        </w:tc>
      </w:tr>
      <w:tr w:rsidR="0048772B" w:rsidRPr="0028117B" w14:paraId="45E5D85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9B91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A9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E27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C8B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1D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1.197,62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258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23,95</w:t>
            </w:r>
          </w:p>
        </w:tc>
      </w:tr>
      <w:tr w:rsidR="0048772B" w:rsidRPr="0028117B" w14:paraId="2CE25CC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918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E9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58CE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Pomoć obiteljima i kućanstvima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A0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47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1.197,62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9E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23,95</w:t>
            </w:r>
          </w:p>
        </w:tc>
      </w:tr>
      <w:tr w:rsidR="0048772B" w:rsidRPr="0028117B" w14:paraId="4FB9E28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F2B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2C61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6C73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Jednokratna potpora za novorođenu djecu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45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16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680,00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1F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9,71</w:t>
            </w:r>
          </w:p>
        </w:tc>
      </w:tr>
      <w:tr w:rsidR="0048772B" w:rsidRPr="0028117B" w14:paraId="1CF3323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3ADE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4645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A58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89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A9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680,00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8A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9,71</w:t>
            </w:r>
          </w:p>
        </w:tc>
      </w:tr>
      <w:tr w:rsidR="0048772B" w:rsidRPr="0028117B" w14:paraId="69684D5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B171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B6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5799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Porodiljne naknade i oprema za novorođenčad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635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D54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680,00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8EC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9,71</w:t>
            </w:r>
          </w:p>
        </w:tc>
      </w:tr>
      <w:tr w:rsidR="0048772B" w:rsidRPr="0028117B" w14:paraId="35C14F1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BCCC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0E1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6593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Jednokratne potpore za školovanje učenika i studenata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A1F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51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23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C9219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443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FC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0B8F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41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762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54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88EC62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B481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R0098-01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8B1A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543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Stipendije i školarine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DE5F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423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44F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99BD13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570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972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EBCB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Potpora Crvenom križu za obavljanje redovne djelatnosti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3F0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FB5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02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68F0DEF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50B8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84C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1358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11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C77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1D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49F2633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5ED5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ED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74D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humanitarnim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096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19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47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78DA828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4097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C230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A204109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9774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Donacija Ligi za borbu protiv raka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1923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53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AB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77CDF7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E45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76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326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2B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7D7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D07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C32335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529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R0101-01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393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D13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humanitarnim organizacijama-Liga protiv raka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885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74FE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26A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D6E3CE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8FD9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EB1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8ABA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Zdravstvena zaštita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AE0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B5C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7.188,47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84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25,22</w:t>
            </w:r>
          </w:p>
        </w:tc>
      </w:tr>
      <w:tr w:rsidR="0048772B" w:rsidRPr="0028117B" w14:paraId="598B4C8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27B8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A94C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A9E3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turističke ambulante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6A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D4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7C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AEA05F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3FA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60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978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E7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C9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D54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B61254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4C0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0F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0A7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19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4EF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F57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3E1C42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12A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96D5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546F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ambulanti primarne zdravstvene zaštite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B5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7A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58D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168525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F52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2B0E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863E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8F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CC1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912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6114A0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B7C4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C14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B8D1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29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E4B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CC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9E27C1A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2F0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2A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BEBB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privremenog i povremenog odnosno stalnog smještaja zdravstvenog osoblja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ED6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516F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4.994,27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F4E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33,30</w:t>
            </w:r>
          </w:p>
        </w:tc>
      </w:tr>
      <w:tr w:rsidR="0048772B" w:rsidRPr="0028117B" w14:paraId="1C53A65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FC5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64B4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2CA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7CC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05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4.994,27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A60E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33,30</w:t>
            </w:r>
          </w:p>
        </w:tc>
      </w:tr>
      <w:tr w:rsidR="0048772B" w:rsidRPr="0028117B" w14:paraId="55F0B46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0B1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R0105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311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2A23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D8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C9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4.994,27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CC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33,30</w:t>
            </w:r>
          </w:p>
        </w:tc>
      </w:tr>
      <w:tr w:rsidR="0048772B" w:rsidRPr="0028117B" w14:paraId="7EB746D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604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F8A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120D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aktivnosti u borbi protiv ovisnosti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99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33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FE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CE9951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6509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B06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FA56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50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1B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FE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918810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A70F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CC87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3462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7C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B8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31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0A5554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9B7D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861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A204207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E374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logopeda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D8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E05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2.194,20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383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36,57</w:t>
            </w:r>
          </w:p>
        </w:tc>
      </w:tr>
      <w:tr w:rsidR="0048772B" w:rsidRPr="0028117B" w14:paraId="51AF6EB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44E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94C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F79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F43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A9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2.194,20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9E1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36,57</w:t>
            </w:r>
          </w:p>
        </w:tc>
      </w:tr>
      <w:tr w:rsidR="0048772B" w:rsidRPr="0028117B" w14:paraId="675B095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814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R0105-02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B52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722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Tekuće donacije zdravstvenim neprofitnim organizacijama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A11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949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2.194,20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DFA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36,57</w:t>
            </w:r>
          </w:p>
        </w:tc>
      </w:tr>
      <w:tr w:rsidR="0048772B" w:rsidRPr="0028117B" w14:paraId="7C0A38F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15D7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6D6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1EE9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PREDŠKOLSKI ODGOJ I OBRAZOVANJE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60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27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1D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43,78</w:t>
            </w:r>
          </w:p>
        </w:tc>
      </w:tr>
      <w:tr w:rsidR="0048772B" w:rsidRPr="0028117B" w14:paraId="76F64CE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7CC1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A9E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DE05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A3D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1918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9A0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43,78</w:t>
            </w:r>
          </w:p>
        </w:tc>
      </w:tr>
      <w:tr w:rsidR="0048772B" w:rsidRPr="0028117B" w14:paraId="678A484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24CC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96EE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2051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0554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Odgoj, naobrazba i skrb o predškolskoj djeci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87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B2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5D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43,78</w:t>
            </w:r>
          </w:p>
        </w:tc>
      </w:tr>
      <w:tr w:rsidR="0048772B" w:rsidRPr="0028117B" w14:paraId="71AF241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4E36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C50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A205101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86D6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dječje igraonice u Babinom Polju aktivnošću organizatora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8B3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99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AA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28869C9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978B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94B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A84A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8D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CB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C8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522AD0F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33EB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49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41A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donacije-KUM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D2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25B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401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50,00</w:t>
            </w:r>
          </w:p>
        </w:tc>
      </w:tr>
      <w:tr w:rsidR="0048772B" w:rsidRPr="0028117B" w14:paraId="0E2A2AA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0102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8F31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A205102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1F5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Sufinanciranje rada predškole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477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17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AC0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40,60</w:t>
            </w:r>
          </w:p>
        </w:tc>
      </w:tr>
      <w:tr w:rsidR="0048772B" w:rsidRPr="0028117B" w14:paraId="41D3450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4038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C2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EC4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60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A2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33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40,60</w:t>
            </w:r>
          </w:p>
        </w:tc>
      </w:tr>
      <w:tr w:rsidR="0048772B" w:rsidRPr="0028117B" w14:paraId="62E9DD6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BDE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1075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365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donacije-Predškola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F4C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8D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14.614,62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EA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40,60</w:t>
            </w:r>
          </w:p>
        </w:tc>
      </w:tr>
      <w:tr w:rsidR="0048772B" w:rsidRPr="0028117B" w14:paraId="58F72DB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EC70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71E6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A205103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5553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Nabava darova za djecu predškolskog uzrasta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300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9B3D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09E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40A916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2ED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FBE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4ED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B1F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54B9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1DF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E8EC9E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8E18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R0106-02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D7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A0C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0D2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DF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03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ED2408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4A3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2AE0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A63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PODUZETNIŠTVO I POLJOPRIVREDA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AEC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AE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E4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71,09</w:t>
            </w:r>
          </w:p>
        </w:tc>
      </w:tr>
      <w:tr w:rsidR="0048772B" w:rsidRPr="0028117B" w14:paraId="280CB29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3230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EFF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DF59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31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105.500,00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53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CE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71,09</w:t>
            </w:r>
          </w:p>
        </w:tc>
      </w:tr>
      <w:tr w:rsidR="0048772B" w:rsidRPr="0028117B" w14:paraId="0E84EAA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C645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1048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2061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7F3C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Razvoj gospodarstva i poduzetništva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0FF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C22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69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75,76</w:t>
            </w:r>
          </w:p>
        </w:tc>
      </w:tr>
      <w:tr w:rsidR="0048772B" w:rsidRPr="0028117B" w14:paraId="1DB4B64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AEA0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D9F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A206101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9BC0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i poticaji za razvoj turizma-Sufinanciranje aktivnosti TZ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8C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DA9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542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164980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0D64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FC2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ED50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9F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9A2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95A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FCE321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858A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R0107-00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D9C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C2C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donacije-TZO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9C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364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037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7055A8" w14:paraId="5993CC8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4A19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782F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A206106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7C2D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Potpore i poticaji za funkc.otočne opskrbe gorivom-Usluge Mljet d.o.o.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FF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062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6C1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520FEFC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B67F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106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F32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89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29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A51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3636DDA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E466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R0107-02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0E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9595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Subv. trg. društvima u javnom sektoru-Usluge Mljet d.o.o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51D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ED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75.000,00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C7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37E9ACB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1C26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BE3D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2062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0F48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Poticanje razvoja poljoprivrede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243F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597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50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1F6619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3A31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3EB6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A206201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A2CD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Subvencija za proizvodnju ekstra djevičanskog maslinovog ulja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772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20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417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E0B4D4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932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38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156F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2FF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58F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32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88221A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F8A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6E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3EE9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poljoprivrednicima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EDF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33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EE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BDE0E5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274F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F08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466F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Elementarne i druge nepogode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48E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B0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BB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DF2CC9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7E60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FB77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A206301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F0B4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Ublažavanje posljedica elementarnih i drugih nepogoda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1817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042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DDF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11A4D0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FC0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6144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5AD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99D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AF6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12E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200EDC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9F9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577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62B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štete uzrokovane prirodnim katastrofama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9E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AB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5F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90470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F6F1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4D5B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78E9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VATROGASTVO I CIVILNA ZAŠTITA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31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1.110.559,00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F6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397.921,52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22D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35,83</w:t>
            </w:r>
          </w:p>
        </w:tc>
      </w:tr>
      <w:tr w:rsidR="0048772B" w:rsidRPr="0028117B" w14:paraId="5AD1FF5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1948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C201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6ECE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BA47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23.600,00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A8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85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42,37</w:t>
            </w:r>
          </w:p>
        </w:tc>
      </w:tr>
      <w:tr w:rsidR="0048772B" w:rsidRPr="0028117B" w14:paraId="5743E4D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DE90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6AE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2072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B9E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Aktivnosti u oblasti civilne zaštite i srodnim djelatnostima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C36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13.600,00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F13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F7F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E39772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F28E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12F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E8C2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Financiranje funkcioniranja civilne zaštite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DE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563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9E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96ADD4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D70E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53C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B1D0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D1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644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D3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C5A701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8153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5ED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B03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Službena, radna i zaštitna odjeća i obuća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517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29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1F9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2BB2A9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B0B0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024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C40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nespomenute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AA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34C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BE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B9341D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ECA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F8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C350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javni red i sigurnost koji nisu drugdje svrstani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AD5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9A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3CF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1CD784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110F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5DC3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A207203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DA15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Financiranje redovnog rada Hrvatske gorske službe spašavanja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4A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A12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B4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671B3F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C4B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69C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520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29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30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9A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C06530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1F07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3922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A922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92B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C6B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56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975F83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D622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6E2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K207201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E7F6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akata,planova i programa civilne zaštite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52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24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1CA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631FCB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F5A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0C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295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DDA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E8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FAE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FAF4BC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979F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7A4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186A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3C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F6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D88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7055A8" w14:paraId="6F3CD87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AC9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243B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2073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D7A3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Redovan rad vatrogasne zajednice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627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B01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F3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2DD3775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84A1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CCB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A207301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E742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donacije vatrogasnoj zajednici općine Mljet (za DVD-ove)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FC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D1F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34C5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1BDABDD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571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B6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E6E1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B1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64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039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1BA69BF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0FC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R0148-09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2FD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D30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tekuće donacije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CF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0FD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B84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735B5A3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9F9F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Proračunski korisnik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8660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42400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E214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JAVNA VATROGASNA POSTROJBA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B1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1.086.959,00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91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387.921,52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06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35,69</w:t>
            </w:r>
          </w:p>
        </w:tc>
      </w:tr>
      <w:tr w:rsidR="0048772B" w:rsidRPr="0028117B" w14:paraId="188F7FA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1F04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12C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982E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0E37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1.086.959,00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21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387.921,52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FA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35,69</w:t>
            </w:r>
          </w:p>
        </w:tc>
      </w:tr>
      <w:tr w:rsidR="0048772B" w:rsidRPr="0028117B" w14:paraId="19A8EDE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1ED9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44FE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2071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97A6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Redovna djelatnost vatrogasne postrojbe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96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1.086.959,00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5A6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387.921,52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4241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35,69</w:t>
            </w:r>
          </w:p>
        </w:tc>
      </w:tr>
      <w:tr w:rsidR="0048772B" w:rsidRPr="0028117B" w14:paraId="28BF52C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C951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F32D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F675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Redovna djelatnost vatrogastva-Minimalni financijski standard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0B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286.609,00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F72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169.210,38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8AA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59,04</w:t>
            </w:r>
          </w:p>
        </w:tc>
      </w:tr>
      <w:tr w:rsidR="0048772B" w:rsidRPr="0028117B" w14:paraId="36A9D51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841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AE8C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0D6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600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286.609,00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05C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169.210,38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F20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59,04</w:t>
            </w:r>
          </w:p>
        </w:tc>
      </w:tr>
      <w:tr w:rsidR="0048772B" w:rsidRPr="0028117B" w14:paraId="09D57BA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FF75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R0252-00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0C2B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A8E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51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286.609,00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CC5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169.210,38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8A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59,04</w:t>
            </w:r>
          </w:p>
        </w:tc>
      </w:tr>
      <w:tr w:rsidR="0048772B" w:rsidRPr="0028117B" w14:paraId="46B5CB3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61A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1CF5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A207102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C909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Redovna djelatnost vatrogastva-Iznad minimalnog financijskog standarda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352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800.350,00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890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218.711,14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F66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27,33</w:t>
            </w:r>
          </w:p>
        </w:tc>
      </w:tr>
      <w:tr w:rsidR="0048772B" w:rsidRPr="0028117B" w14:paraId="3E24AAF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276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552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A3B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zaposlene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63C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310.391,00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EE9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177.533,89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76D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57,20</w:t>
            </w:r>
          </w:p>
        </w:tc>
      </w:tr>
      <w:tr w:rsidR="0048772B" w:rsidRPr="0028117B" w14:paraId="62C4050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000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B4EA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0B3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zaposlene-Prihodi od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2F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43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108.129,38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792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90,11</w:t>
            </w:r>
          </w:p>
        </w:tc>
      </w:tr>
      <w:tr w:rsidR="0048772B" w:rsidRPr="0028117B" w14:paraId="509C76D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30B0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B120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FE5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Plaće za zaposlene-Vlastiti prihodi PK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87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63.391,00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8FF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49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8CD638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BB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A9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EF97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Regres za godišnji odmor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5510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4A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37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39F9EA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F14F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38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4CD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Darovi djeci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BB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7A72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1.900,00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578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47,50</w:t>
            </w:r>
          </w:p>
        </w:tc>
      </w:tr>
      <w:tr w:rsidR="0048772B" w:rsidRPr="0028117B" w14:paraId="4AACDFE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72E4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R0256-04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68A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B42D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bolest, invalidnost i smrtni slučaj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0F2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AF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614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A0BC02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704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249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FF0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mirovinsko osiguranje za staž s povećanim trajanjem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924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7D1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21.743,45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DF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58,77</w:t>
            </w:r>
          </w:p>
        </w:tc>
      </w:tr>
      <w:tr w:rsidR="0048772B" w:rsidRPr="0028117B" w14:paraId="62B67A1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7987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260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0BC5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Doprinosi za obvezno zdravstveno osiguranje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6BD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84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45.761,06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DF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58,67</w:t>
            </w:r>
          </w:p>
        </w:tc>
      </w:tr>
      <w:tr w:rsidR="0048772B" w:rsidRPr="0028117B" w14:paraId="6AFE8E4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659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22BC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66FD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DA9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252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40.209,46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6C6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38,48</w:t>
            </w:r>
          </w:p>
        </w:tc>
      </w:tr>
      <w:tr w:rsidR="0048772B" w:rsidRPr="0028117B" w14:paraId="78F13AC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48B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CA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4D18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Dnevnice za službeni put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68D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95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720,00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BE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48,00</w:t>
            </w:r>
          </w:p>
        </w:tc>
      </w:tr>
      <w:tr w:rsidR="0048772B" w:rsidRPr="0028117B" w14:paraId="22D25F0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9A83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6DC1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601E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službenom putu u zemlji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A5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B3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342,99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A419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34,30</w:t>
            </w:r>
          </w:p>
        </w:tc>
      </w:tr>
      <w:tr w:rsidR="0048772B" w:rsidRPr="0028117B" w14:paraId="760C2C9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3384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B4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252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Naknade za prijevoz na posao i s posla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E0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E2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7.412,02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E2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49,41</w:t>
            </w:r>
          </w:p>
        </w:tc>
      </w:tr>
      <w:tr w:rsidR="0048772B" w:rsidRPr="0028117B" w14:paraId="235A2FB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807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02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A33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Tečajevi i stručni ispiti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68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EF9F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7EA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9498A0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4B2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4FD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C1F3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Uredski materijal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E7A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4E2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23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4A93E2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1FA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7068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1D5C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sredstva za čišćenje i održavanje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66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2896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67,40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D5C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6,74</w:t>
            </w:r>
          </w:p>
        </w:tc>
      </w:tr>
      <w:tr w:rsidR="0048772B" w:rsidRPr="0028117B" w14:paraId="46D3FF1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227D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E92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0A8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materijal za potrebe redovnog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37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71E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244,07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D3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24,41</w:t>
            </w:r>
          </w:p>
        </w:tc>
      </w:tr>
      <w:tr w:rsidR="0048772B" w:rsidRPr="0028117B" w14:paraId="310D772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D7C4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A9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CC0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Električna energija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F608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2C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1.014,01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233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67,60</w:t>
            </w:r>
          </w:p>
        </w:tc>
      </w:tr>
      <w:tr w:rsidR="0048772B" w:rsidRPr="0028117B" w14:paraId="530CFDA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054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1F1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1B67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Motorni benzin i dizel gorivo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17F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A3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3.897,78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01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25,99</w:t>
            </w:r>
          </w:p>
        </w:tc>
      </w:tr>
      <w:tr w:rsidR="0048772B" w:rsidRPr="0028117B" w14:paraId="0E7326C8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BD1A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A3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3D4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E1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D3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247,20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77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16,48</w:t>
            </w:r>
          </w:p>
        </w:tc>
      </w:tr>
      <w:tr w:rsidR="0048772B" w:rsidRPr="0028117B" w14:paraId="63B9E82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373A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072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0F8F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transportnih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3C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58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5.490,71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84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54,91</w:t>
            </w:r>
          </w:p>
        </w:tc>
      </w:tr>
      <w:tr w:rsidR="0048772B" w:rsidRPr="0028117B" w14:paraId="73D5B2F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C02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61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54D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Sitni inventar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C4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A2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1.052,03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D27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15,03</w:t>
            </w:r>
          </w:p>
        </w:tc>
      </w:tr>
      <w:tr w:rsidR="0048772B" w:rsidRPr="0028117B" w14:paraId="39964B0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F98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A0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A4F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Autogume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88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7DC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311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94D4B2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8695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F6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8074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Službena, radna i zaštitna odjeća i obuća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B29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A1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2.640,00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F89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52,80</w:t>
            </w:r>
          </w:p>
        </w:tc>
      </w:tr>
      <w:tr w:rsidR="0048772B" w:rsidRPr="0028117B" w14:paraId="013B502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8078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BE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55E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telefona, telefaksa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948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6D8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2.990,46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2B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59,81</w:t>
            </w:r>
          </w:p>
        </w:tc>
      </w:tr>
      <w:tr w:rsidR="0048772B" w:rsidRPr="0028117B" w14:paraId="635A166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EC4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F4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E64B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za komunikaciju i prijevoz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77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D2F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770,28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8C2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77,03</w:t>
            </w:r>
          </w:p>
        </w:tc>
      </w:tr>
      <w:tr w:rsidR="0048772B" w:rsidRPr="0028117B" w14:paraId="198CD19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949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57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EC2A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2F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8E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1.922,48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9F8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38,45</w:t>
            </w:r>
          </w:p>
        </w:tc>
      </w:tr>
      <w:tr w:rsidR="0048772B" w:rsidRPr="0028117B" w14:paraId="001E01C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27BB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8C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736D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F7D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E0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213,12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80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42,62</w:t>
            </w:r>
          </w:p>
        </w:tc>
      </w:tr>
      <w:tr w:rsidR="0048772B" w:rsidRPr="0028117B" w14:paraId="363496F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7D58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CE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F46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računalne usluge(usluge knjigovodstva)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D1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00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2.856,48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07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28,56</w:t>
            </w:r>
          </w:p>
        </w:tc>
      </w:tr>
      <w:tr w:rsidR="0048772B" w:rsidRPr="0028117B" w14:paraId="3CB154E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0F49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79A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DE13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pri registraciji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6D3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CB66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4.147,24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DA21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55,30</w:t>
            </w:r>
          </w:p>
        </w:tc>
      </w:tr>
      <w:tr w:rsidR="0048772B" w:rsidRPr="0028117B" w14:paraId="64A0FE8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3135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8A6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CBDD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 prijevoznih sredstava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B462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E51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1.878,07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3A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31,30</w:t>
            </w:r>
          </w:p>
        </w:tc>
      </w:tr>
      <w:tr w:rsidR="0048772B" w:rsidRPr="0028117B" w14:paraId="3C4B397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0B8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7A2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AFF5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Premije osiguranja zaposlenih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35A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873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1.088,11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073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108,81</w:t>
            </w:r>
          </w:p>
        </w:tc>
      </w:tr>
      <w:tr w:rsidR="0048772B" w:rsidRPr="0028117B" w14:paraId="51293C0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7EE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82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83E5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rashodi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52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AF4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1.215,01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474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60,75</w:t>
            </w:r>
          </w:p>
        </w:tc>
      </w:tr>
      <w:tr w:rsidR="0048772B" w:rsidRPr="0028117B" w14:paraId="2EBA0F8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156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6B07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B94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Financijski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72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42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69,68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D85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8,71</w:t>
            </w:r>
          </w:p>
        </w:tc>
      </w:tr>
      <w:tr w:rsidR="0048772B" w:rsidRPr="0028117B" w14:paraId="3BEA78F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1A47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FA34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7B52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nespomenuti financijski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9B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D9F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69,68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57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8,71</w:t>
            </w:r>
          </w:p>
        </w:tc>
      </w:tr>
      <w:tr w:rsidR="0048772B" w:rsidRPr="0028117B" w14:paraId="33423A1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EAA1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12F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737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B0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344.034,00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6FA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898,11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79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0,26</w:t>
            </w:r>
          </w:p>
        </w:tc>
      </w:tr>
      <w:tr w:rsidR="0048772B" w:rsidRPr="0028117B" w14:paraId="4FB9830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B6C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9FC9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D14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Računala i računalna oprema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43A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608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2B7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171706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3C7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323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FB1D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Oprema za protupožarnu zaštitu (osim vozila)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D3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D3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A7B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48180A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256D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A69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F9D2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oprema za održavanje i zaštitu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F7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53.284,00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1F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898,11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9D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1,69</w:t>
            </w:r>
          </w:p>
        </w:tc>
      </w:tr>
      <w:tr w:rsidR="0048772B" w:rsidRPr="0028117B" w14:paraId="3369054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28A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R0256-34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DCA5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727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Terenska vozila (protupožarna, vojna i slično)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44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243.750,00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E0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92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4D278D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CAD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D0B5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7E61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Izdaci za otplatu glavnice primljenih kredita i zajmova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2B4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40.625,00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62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8C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1BBF51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37D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R0256-35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40D5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5443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1C1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Otplata glavnice po financijskom najmu od tuzemnih kreditnih institucija izvan javnog sektora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A59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40.625,00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35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11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D069F7C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55B1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4CAA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09E6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PROSTORNO I URBANISTIČKO PLANIRANJE I KOMUNALNO OPREMANJE PROSTORA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8E9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01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89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A443C3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124B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B9E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D825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69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4D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D8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338683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76F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FAFC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2081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E4D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dokumenta prostornog uređenja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09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48A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156B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44670CD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31FF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DDE4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4655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različitih podloga za prostorno plansku dodkumentaciju (pretežito katastarsko-geodetskih)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98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A5E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04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8E26F8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23B3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5B5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E62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543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B5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50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D0F706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A0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39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BAC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Dokumenti prostornog uređenja (prostorni planovi i ostalo)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BC3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0877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9AA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6CC538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840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R0155-00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0E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4D50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Dokumenti prostornog uređenja (prostorni planovi i ostalo)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7B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77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E4C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F44373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C6D3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7437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K208111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39C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ID PPUO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E7C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9DC8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8D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72CB62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644E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B7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CB23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BC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550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066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F4548A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5CE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R0157-03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7A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7515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Dokumenti prostornog uređenja (prostorni planovi i ostalo)-ID PPUO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92F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D6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9D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40F90BF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0FD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R0157-11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27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50E9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Dokumenti prostornog uređenja (prostorni planovi i ostalo)-ID PPUO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D29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26.500,00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41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FCD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7BBA7A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0B64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D487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2082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1B71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dokumenta za komunalno opremanje prostora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36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A14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B8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4DA65F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B634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31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A208201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B07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Vodna naknada i naknada za ozakonjenje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FB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C7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FA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1AAFEC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664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CF0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2B6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33E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88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A1D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AB9FCD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D09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R0157-07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16C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A561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pristojbe i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664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319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0F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214AFC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53AA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869F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528D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projekta uređenja dijela obale Prožurska Luka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24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35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355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A44AD7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8E7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EA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D3F0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AE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0E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5F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E361DD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FFA7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946B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B4C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59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647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3B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D1A54A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45A7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3D0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51F6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Registra imovine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318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7F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23E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4F5049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F18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C9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43BF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E39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F5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D1E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90B0FB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D789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R0158-01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C02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07C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Registra imovine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35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EE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C3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903A1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7CD4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142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1039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različitih podloga za dokumente komunalnog opremanja prostora (pretežito katast.-geodetske)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C4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C0C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4E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7BBB2B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27A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8A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71C8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E0EF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85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BD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4B591B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4A38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3161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431B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462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DA4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D1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783C95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3F23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F446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FEDE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elaborata otočnog prometnog rješenja (promet u mirovanju)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659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D13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58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4F5CAC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FFE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109E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638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7A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8C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1FA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D7FD57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0B6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R0161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056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F730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elaborata otočnog prometnog riješenja (promet u mirovanju)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C5D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B96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459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A27CF14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D37E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8F7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862B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Postupci utvrđivanja granice javnog pomorskog dobra (pretežito katastarsko-geodetskih)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B1B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8B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0EF4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18E30D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028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491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1B0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0BC0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A91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126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0A07EA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4F93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A24B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ECB4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964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B5FF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132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17DFD3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89AB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956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858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registra komunalne infrastrukture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94D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E5A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935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45A634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874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01C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E95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15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10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71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4DDE0A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0AE4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R0162-01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ADF2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0346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Registra komunalne infrastrukture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83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15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29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80275AB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002C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F77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0570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podloga za proširenje groblja Mirogoj u Babinom Polju (pretežito katastarsko-geodetskih)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E70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0E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CA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91706B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8FD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5CC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6DC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588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58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E2D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61DDDB8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A3AF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88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9F76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imovina-Proširenje groblja Mirogoj u B.Polju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1A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82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B5E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188FDC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FB94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3C60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1410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različitih aplikacija,elaborata,vještačenja i procjena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89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96D4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237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9132CA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B821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C5C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549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29CE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70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177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0C23914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43D5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CB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919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različitih aplikacija,elaborata,vještačenja i procjena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7AB8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9E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ADD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E308D9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480C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CCA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16E8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geodetskih elaborata za evidentiranje nerazvrstanih cesta u katastru i zemljišniku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A56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64FE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3C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56759B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4C5A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664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153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FE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1899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C2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65EEAC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8F68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66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174C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geo. elaborata za evidentiranje neraz. cesta u katastru i zemljišniku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946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688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650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BFE736C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0BA8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247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0A50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geodestkih elaborata utvrđivanja i evidentiranja granica pom. dobra u katastru i zemljišniku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7AF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21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379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C9AB50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EF72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B72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7BD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F79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B3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C1F5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D2D52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EB8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A7E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1B8D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geo. elaborata utvrđivanja i evidentiranja granica pom. dobra u kat. i zemljišnku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CDB1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E94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7FF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575F1AA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9183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82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7E24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geo. elaborata utvrđivanja i evidentiranja granica pom. dobra u kat. i zemljišnku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14D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59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D9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CC4AD3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4B4E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D4AA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K208226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5B3B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idejnog rješenja sustava javne odvodnje priobalnih naselja izvan NP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D80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C27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BE0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B8A4F9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5E2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326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B7E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C9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67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BA1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FB784E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B122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R0165-03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4C0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1A58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idejnog rješenja sustava javne odvodnje priobalnih naselja izvan NP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708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5A2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A5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EB424A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25BC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7EB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147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KOMUNALNO UREĐENJE,PROMET I ZAŠTITA OKOLIŠA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0B1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8E6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262.880,88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D4B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45,09</w:t>
            </w:r>
          </w:p>
        </w:tc>
      </w:tr>
      <w:tr w:rsidR="0048772B" w:rsidRPr="0028117B" w14:paraId="244C37D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F449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C6A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CAE0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E7AE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90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262.880,88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0C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45,09</w:t>
            </w:r>
          </w:p>
        </w:tc>
      </w:tr>
      <w:tr w:rsidR="0048772B" w:rsidRPr="0028117B" w14:paraId="0F4A1A0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62AF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F7A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ADAA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Redovno i interventno održavanja komunalne infrastrukture po ZKD-u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A8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ED6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19.787,01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C6B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18,67</w:t>
            </w:r>
          </w:p>
        </w:tc>
      </w:tr>
      <w:tr w:rsidR="0048772B" w:rsidRPr="0028117B" w14:paraId="47F3B47E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5AB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4CA5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45D0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Odžavanje nerazvrstanih cesta na podrućju Općine Mljet putem JVP Mljet i Komunalno Mljet d.o.o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B59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83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8B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E1E95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0137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F0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845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CC0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DFF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EE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81E7F1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16B2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61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71D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održavanja-Održavanje NJC putem JVP i Komunalno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576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1A0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6CE2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9FA7379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D4FB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330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EA6A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nerazvrstanih cesta na području Općine Mljet putem drugih izvršitelja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D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31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279,60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CE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2,80</w:t>
            </w:r>
          </w:p>
        </w:tc>
      </w:tr>
      <w:tr w:rsidR="0048772B" w:rsidRPr="0028117B" w14:paraId="1CE0D61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CE8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9C9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E93F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4F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4D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279,60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F1E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2,80</w:t>
            </w:r>
          </w:p>
        </w:tc>
      </w:tr>
      <w:tr w:rsidR="0048772B" w:rsidRPr="0028117B" w14:paraId="79241E8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2B4F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EB1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C25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NJC putem drugih izvršitelja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55C8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73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279,60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20D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2,80</w:t>
            </w:r>
          </w:p>
        </w:tc>
      </w:tr>
      <w:tr w:rsidR="0048772B" w:rsidRPr="0028117B" w14:paraId="333AD09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3202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DB4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FB8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javnih parkirališta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412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3C32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91,09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5C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4,55</w:t>
            </w:r>
          </w:p>
        </w:tc>
      </w:tr>
      <w:tr w:rsidR="0048772B" w:rsidRPr="0028117B" w14:paraId="170B90C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1A8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6F9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FB8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71C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057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91,09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15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4,55</w:t>
            </w:r>
          </w:p>
        </w:tc>
      </w:tr>
      <w:tr w:rsidR="0048772B" w:rsidRPr="0028117B" w14:paraId="7381E8D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CD5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3720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9DB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javnih parkirališta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51B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43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91,09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0BF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4,55</w:t>
            </w:r>
          </w:p>
        </w:tc>
      </w:tr>
      <w:tr w:rsidR="0048772B" w:rsidRPr="0028117B" w14:paraId="7397491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F103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0FE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335D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javnih površina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4A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B3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81,78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DA53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4,09</w:t>
            </w:r>
          </w:p>
        </w:tc>
      </w:tr>
      <w:tr w:rsidR="0048772B" w:rsidRPr="0028117B" w14:paraId="41D6695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B5CE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805A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CA0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90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DA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81,78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90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4,09</w:t>
            </w:r>
          </w:p>
        </w:tc>
      </w:tr>
      <w:tr w:rsidR="0048772B" w:rsidRPr="0028117B" w14:paraId="7832852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32C0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0B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46E0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 javnih površina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C1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E20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81,78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01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4,09</w:t>
            </w:r>
          </w:p>
        </w:tc>
      </w:tr>
      <w:tr w:rsidR="0048772B" w:rsidRPr="0028117B" w14:paraId="76207AB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BA05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3A5E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FE5B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građevina i uređaja javne namjene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C2E5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94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889,73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E4B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88,97</w:t>
            </w:r>
          </w:p>
        </w:tc>
      </w:tr>
      <w:tr w:rsidR="0048772B" w:rsidRPr="0028117B" w14:paraId="106F7A7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04D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5D4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3EC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64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AE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889,73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8DC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88,97</w:t>
            </w:r>
          </w:p>
        </w:tc>
      </w:tr>
      <w:tr w:rsidR="0048772B" w:rsidRPr="0028117B" w14:paraId="4BC7B2F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9F94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EE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CA96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BBD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5EE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889,73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FC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88,97</w:t>
            </w:r>
          </w:p>
        </w:tc>
      </w:tr>
      <w:tr w:rsidR="0048772B" w:rsidRPr="0028117B" w14:paraId="2BB1627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891E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45C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E790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groblja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A8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E7B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1.833,64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88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40,75</w:t>
            </w:r>
          </w:p>
        </w:tc>
      </w:tr>
      <w:tr w:rsidR="0048772B" w:rsidRPr="0028117B" w14:paraId="1A82636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A9A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364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E44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60E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AB1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1.833,64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364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40,75</w:t>
            </w:r>
          </w:p>
        </w:tc>
      </w:tr>
      <w:tr w:rsidR="0048772B" w:rsidRPr="0028117B" w14:paraId="1C63470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D34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0F4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4A99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431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F5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1.833,64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7E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40,75</w:t>
            </w:r>
          </w:p>
        </w:tc>
      </w:tr>
      <w:tr w:rsidR="0048772B" w:rsidRPr="0028117B" w14:paraId="36B1F8F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8599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E5D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A209108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E64F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javne rasvjete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14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9CC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16.611,17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8827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24,79</w:t>
            </w:r>
          </w:p>
        </w:tc>
      </w:tr>
      <w:tr w:rsidR="0048772B" w:rsidRPr="0028117B" w14:paraId="4E3C99F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88DD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66B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BADD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87E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632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16.611,17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0DA1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24,79</w:t>
            </w:r>
          </w:p>
        </w:tc>
      </w:tr>
      <w:tr w:rsidR="0048772B" w:rsidRPr="0028117B" w14:paraId="7932D53A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ACC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3FC1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A32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Električna energija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65E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402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9.442,41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143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31,47</w:t>
            </w:r>
          </w:p>
        </w:tc>
      </w:tr>
      <w:tr w:rsidR="0048772B" w:rsidRPr="0028117B" w14:paraId="75807F63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16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R0176-01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F2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413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55E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17.000,00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498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556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930F9C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3EE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R0176-02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0B3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76A7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5D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484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7.168,76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E4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35,84</w:t>
            </w:r>
          </w:p>
        </w:tc>
      </w:tr>
      <w:tr w:rsidR="0048772B" w:rsidRPr="0028117B" w14:paraId="3022B8E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C045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5E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BCF1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javnih zelenih površina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58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5D04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305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79BD30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B720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F5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D73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52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1D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CB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16CF39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C27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351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8469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održavanja-Javne zelene površine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81E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A38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D9D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EC9458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A6DB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lastRenderedPageBreak/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726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A209123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1C09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Uklanjanje olupina i drugih nepravilno ostavljenih stvari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665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86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79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4B5603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D9DB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722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24C3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351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0F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BDD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9622F6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8A43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154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D8CC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Trošak dizanja olupina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80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13F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EE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98972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0797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0091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AA3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Trošak prisilnog izvršenja po nalozima komunalnog redarstva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43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9C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B8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7ECF1A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B6E9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4BF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ADB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Redovno i interventno održavanje komunalne infrastrukture izvan ZKD-a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C4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4FB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32.371,48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B33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24,90</w:t>
            </w:r>
          </w:p>
        </w:tc>
      </w:tr>
      <w:tr w:rsidR="0048772B" w:rsidRPr="0028117B" w14:paraId="49FA322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EDDF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5DB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A209200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7FB7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Male komunalne akcije podizanja kvalitete života po naseljima u suradnji s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AA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1C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7.195,00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0D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13,08</w:t>
            </w:r>
          </w:p>
        </w:tc>
      </w:tr>
      <w:tr w:rsidR="0048772B" w:rsidRPr="0028117B" w14:paraId="645C080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2CE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223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2A8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725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EE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7.195,00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04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13,08</w:t>
            </w:r>
          </w:p>
        </w:tc>
      </w:tr>
      <w:tr w:rsidR="0048772B" w:rsidRPr="0028117B" w14:paraId="1B590A86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C8D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A6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FFA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 i dijelovi za tekuće i investicijsko održavanje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748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33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7.195,00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7717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71,95</w:t>
            </w:r>
          </w:p>
        </w:tc>
      </w:tr>
      <w:tr w:rsidR="0048772B" w:rsidRPr="0028117B" w14:paraId="65AF735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68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948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8FC4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1EA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40.500,00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CC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51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DA1E45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7BD3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R0173-04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02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4F8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BD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D18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06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3C5080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2C43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323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8753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pomorskog dobra(obala,plaža i slično)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4A82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A15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25.176,48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1FA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71,93</w:t>
            </w:r>
          </w:p>
        </w:tc>
      </w:tr>
      <w:tr w:rsidR="0048772B" w:rsidRPr="0028117B" w14:paraId="586B425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1E6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4CF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D341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345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54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25.176,48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3742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71,93</w:t>
            </w:r>
          </w:p>
        </w:tc>
      </w:tr>
      <w:tr w:rsidR="0048772B" w:rsidRPr="0028117B" w14:paraId="4B22FA4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C3B4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BC7F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279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A8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6C4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25.176,48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1E0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71,93</w:t>
            </w:r>
          </w:p>
        </w:tc>
      </w:tr>
      <w:tr w:rsidR="0048772B" w:rsidRPr="0028117B" w14:paraId="4B40231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887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8A6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A209203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450F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protupožarno,šumsko,poljskih puteva putem drugog izvršitelja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2A2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4E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EC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0EB8A4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DFC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AB7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83F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A95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B5CD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86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AF0E1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435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B2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E5DF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 građevinskih objekata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8FA7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B62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3F6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EB67CF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C6BD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B92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K209222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5EC0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Elektroopskrba Uvale Sutmiholjske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A0B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F1E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2C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547116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41CC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592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6435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A1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816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21D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87CD10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24D8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93C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321A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izvan javnog sektora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77F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EB5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9F2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4C21CD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C575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F248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9484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Gradnja komunalne infrastrukture na području Općine Mljet po ZKD -u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6A1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D08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DC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D3ABA43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8482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5E6C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K209304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3208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javne rasvjete na području Općine Mljet po utvrđenom redu prioriteta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2E84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D4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C8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FA3883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85C7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A0B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36C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605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7C8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34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7A2C2E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D1F3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R0183-00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433C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485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Javna rasvjeta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C9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1C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22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73EB9C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AF4C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R0183-05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25D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E09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Javna rasvjeta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341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DE8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CC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8B8153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AB24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CE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B844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Gradnja komunalne infrastrukture na području Općine Mljet izvan ZKD-a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F4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64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956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117AE1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19E1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A9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K209401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20E4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sustava javne vodoopskrbe kroz investiranje NPKLM Vodovod d.o.o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DAA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384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31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E173DA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D6DA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C7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D013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885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286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C0B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F2779F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563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560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3861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C6C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trgovačkim društvima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7F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1F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9087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2961C1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E579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3F11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K209402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4A4A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sustava javne odvodnje kroz investiranje NPKLM  Vodovod d.o.o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E1F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B20C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07B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5EEC87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0C7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E3F2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90C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donacije, kazne, naknade šteta i 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CA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BCA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33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882212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D53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CA5F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3861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6B1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Kapitalne pomoći trgovačkim društvima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B4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E33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D318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B937C7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D7FB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BC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K209403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40A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protupožarno,šumsko,poljskih puteva po redu prioriteta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18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EF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790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2F950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A142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135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A239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EF3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E44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111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032A86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4DB0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58E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6B36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Protupožarna šumska prosjeka iznad Babinog Polja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DE2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7C9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B5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878537E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466A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83E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A5AE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Obavljanje pojedinih komunalnih djelatnosti kroz potpore izvršiteljima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F308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5A39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203.485,00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2E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87,71</w:t>
            </w:r>
          </w:p>
        </w:tc>
      </w:tr>
      <w:tr w:rsidR="0048772B" w:rsidRPr="0028117B" w14:paraId="4307A1C3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7D72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5A67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A209501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119E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Subvencija javnog otočnog prijevoza putnika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61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82.000,00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0C46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53.485,00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C0F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65,23</w:t>
            </w:r>
          </w:p>
        </w:tc>
      </w:tr>
      <w:tr w:rsidR="0048772B" w:rsidRPr="0028117B" w14:paraId="3401B46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591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74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4FD8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6F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454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53.485,00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2CF9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65,23</w:t>
            </w:r>
          </w:p>
        </w:tc>
      </w:tr>
      <w:tr w:rsidR="0048772B" w:rsidRPr="0028117B" w14:paraId="49B7495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2F11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F9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2A6B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B5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82.000,00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AC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53.485,00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4394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65,23</w:t>
            </w:r>
          </w:p>
        </w:tc>
      </w:tr>
      <w:tr w:rsidR="0048772B" w:rsidRPr="007055A8" w14:paraId="1E4B1CA5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6616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A15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A209502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E3B0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Održivo gospodarenje otpadom na području Općine Mljet(nepokriveno naplatom usluge)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679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08F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D8A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7D6A07A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6A33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0FE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430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7DD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D1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0CDF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1692BA2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518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C0B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5F6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Subvencije trgovačkim društvima u javnom sektoru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44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86D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150.000,00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71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61B3FF01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C3D7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FBDA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B6FF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Obavljanje pojedinih komunalnih djelatnosti kroz uslugu povremenih izvršitelja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DDF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B71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7.237,39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A6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31,47</w:t>
            </w:r>
          </w:p>
        </w:tc>
      </w:tr>
      <w:tr w:rsidR="0048772B" w:rsidRPr="0028117B" w14:paraId="1E06175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AB24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999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138B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Obvezna preventivna deratizacija i dezinfekcija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04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691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2.918,75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1C45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32,43</w:t>
            </w:r>
          </w:p>
        </w:tc>
      </w:tr>
      <w:tr w:rsidR="0048772B" w:rsidRPr="0028117B" w14:paraId="619C9AD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B623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B57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6709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796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1EA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2.918,75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323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32,43</w:t>
            </w:r>
          </w:p>
        </w:tc>
      </w:tr>
      <w:tr w:rsidR="0048772B" w:rsidRPr="0028117B" w14:paraId="73CFDA4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CCD5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AA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0C59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Deratizacija i dezinsekcija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8FB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994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2.918,75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5CD3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32,43</w:t>
            </w:r>
          </w:p>
        </w:tc>
      </w:tr>
      <w:tr w:rsidR="0048772B" w:rsidRPr="0028117B" w14:paraId="2ECED6D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5C15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0D1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08B2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Obavljanje poslova skupljanja,prijevoza i neškodljivog uklanjanja lešina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693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7A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DF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BE529C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46C7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0F45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A2D1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4E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37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1C4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4D4E85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E07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87F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7406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DE3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B95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7041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A856E4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2CA8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13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9F94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Održavanje ostalih WC-a u javnoj funkciji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C43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B1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506,14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BFE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16,87</w:t>
            </w:r>
          </w:p>
        </w:tc>
      </w:tr>
      <w:tr w:rsidR="0048772B" w:rsidRPr="0028117B" w14:paraId="5CEBE2C8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4F78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7FBE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7F0A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72A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8D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506,14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F56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16,87</w:t>
            </w:r>
          </w:p>
        </w:tc>
      </w:tr>
      <w:tr w:rsidR="0048772B" w:rsidRPr="0028117B" w14:paraId="21D92C3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7EA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196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46AA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Opskrba vodom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C4C6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ED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506,14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D94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50,61</w:t>
            </w:r>
          </w:p>
        </w:tc>
      </w:tr>
      <w:tr w:rsidR="0048772B" w:rsidRPr="0028117B" w14:paraId="3C085656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144D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E1A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CEC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Zakupnine i najamnine za opremu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DC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711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45E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ADB228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4FDA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2E1E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141A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Zbrinjavanje povećanih količina naplavina s pomorskog dobra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31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758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B64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30D1BB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9388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E9C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98E1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D07A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A9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5E19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DDB6CE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C8FC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630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39AF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D6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D9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06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6FC6546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E54B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4556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E473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Prigodno ukrašavanje naselja na području Općine Mljet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ABF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842A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0E5C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37F6B61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6280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D9F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93D9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8CC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D6B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F0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15853FD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74D9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770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7E5B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5653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DB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7111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3C2870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ACB3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6F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A209607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A85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Provođenje zakona o zaštiti prava životinja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3282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855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2584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76,25</w:t>
            </w:r>
          </w:p>
        </w:tc>
      </w:tr>
      <w:tr w:rsidR="0048772B" w:rsidRPr="0028117B" w14:paraId="798BA619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3A1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BDE1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44BA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5F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4819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18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76,25</w:t>
            </w:r>
          </w:p>
        </w:tc>
      </w:tr>
      <w:tr w:rsidR="0048772B" w:rsidRPr="0028117B" w14:paraId="34D4465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FF39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R0185-16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931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7ABD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komunalne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8A3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59FD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3.812,50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17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76,25</w:t>
            </w:r>
          </w:p>
        </w:tc>
      </w:tr>
      <w:tr w:rsidR="0048772B" w:rsidRPr="0028117B" w14:paraId="23D3AE7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BF57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98F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2098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E1C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NC18 u Uvali Sutmiholjska (nova cesta)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6AE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3D8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C2DB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2FB1DD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9AA6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209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K209807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A360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Radovi na pripremi izgradnje NC18 - uvođenje izvođača u posao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6FB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825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9A6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74950C5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4BD5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6C3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4BAB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1F6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052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F151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3E50A3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C9CF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R0187-08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E6BE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E2AE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Ceste, NC18, uvođenje izvođača u posao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8DC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EB2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36C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56490C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5DA5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606D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1014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KAPITALNA ULAGANJA I GOSPODARENJE NEKRETNINAMA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E4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577.500,00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9F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64.687,50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8A1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11,20</w:t>
            </w:r>
          </w:p>
        </w:tc>
      </w:tr>
      <w:tr w:rsidR="0048772B" w:rsidRPr="0028117B" w14:paraId="7BF4C3F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3624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65C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5668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BBC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577.500,00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80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64.687,50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71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11,20</w:t>
            </w:r>
          </w:p>
        </w:tc>
      </w:tr>
      <w:tr w:rsidR="0048772B" w:rsidRPr="0028117B" w14:paraId="36C597C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F640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E27E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DB96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Izgradnja,rekonstrukcija,sanacija i uređenje objekata javne namjene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D71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87A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62D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9E7C24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CF786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B30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1349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Rekonstrukcija,sanacija i uređenje putničkog Terminala Zaglavac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A5F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B3CF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0F2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DB28BE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3F9D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4E98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0996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982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3392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F9D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7F77435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EA12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R0191-04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8DC1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F208F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poslovni građevinski objekti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10A7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E65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FEF9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ACAD7B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1F4D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R0191-17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B93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3D84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Ostali poslovni građevinski objekti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C6A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F0B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0E0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0FF4DA11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8357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7810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2105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DB3D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i investicijsko održavanje građevinskih objekata u vlasništvu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A53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AF7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7C2B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3478170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E88E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FD4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A210501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14E1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i investicijsko održavanje nepobrojenih građevnskih objekata u vlasništvu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E0AB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E156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D5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944B4CE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D6F4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26BC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D96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353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2DE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522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28DDD2A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9085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ED9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0B169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Usluge tekućeg i investicijskog održavanja-Građevinski objekti u vlasništvu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EBE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BFD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09B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F65F7E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71F5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422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A210503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9453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Tekuće i investicijsko održavanje zgrade Općine u Babinom Polju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1F1E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F6D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D64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6AEBCE5C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522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706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233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BC2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3A1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6969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178F6BA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87F6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R0233-02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867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004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održavanja-Zgrada Općine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EC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F9C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01E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243A60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E33A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0980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K210501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6641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Sanacija, rekonstrukcija i uređenje Doma Zabrežje za potrebe predškole i dječje igraonice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AD5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3945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F89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2D5B3EF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526F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4DC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8FD6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BD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0E9B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83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19962C9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4884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R0233-05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DDF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039B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Adaptacija DomaZabrežje za potrebe predškolskog obrazovanja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93F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96.000,00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5CC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030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9A2EC9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958C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R0233-06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06F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31E4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Adaptacija DomaZabrežje za potrebe predškolskog obrazovanja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9C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24.000,00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035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28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ED7802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BD22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AFF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E33C2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471D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422.500,00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3EA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64.687,50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9EA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15,31</w:t>
            </w:r>
          </w:p>
        </w:tc>
      </w:tr>
      <w:tr w:rsidR="0048772B" w:rsidRPr="007055A8" w14:paraId="05D7C8D9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B3773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AF8F0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K210702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CF7F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Izrada projektno-tehničke dokumentacije vatrogasnog doma Žukovac sa svim sastavnicama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89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FE9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991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7055A8" w14:paraId="39670CC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0D70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986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4B37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7C0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E67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39B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100,00</w:t>
            </w:r>
          </w:p>
        </w:tc>
      </w:tr>
      <w:tr w:rsidR="0048772B" w:rsidRPr="0028117B" w14:paraId="085B9A77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3326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2F2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8B84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projektno-tehničke dokumentacije vatrogasnog doma Žukovac sa svim sastavnicama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2B7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7C86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E70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7055A8" w14:paraId="32C32B8A" w14:textId="77777777" w:rsidTr="003B15CF">
        <w:trPr>
          <w:trHeight w:val="7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16D1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1AF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13D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Izrada projektno-tehničke dokumentacije vatrogasnog doma Žukovac sa svim sastavnicama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043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38.500,00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327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58.500,00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A96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151,95</w:t>
            </w:r>
          </w:p>
        </w:tc>
      </w:tr>
      <w:tr w:rsidR="0048772B" w:rsidRPr="0028117B" w14:paraId="09103E41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A136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B1E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K210704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005E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Izgradnja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FC18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BBA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AEF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50CBE4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0E9E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15C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2BC2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9E35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300.000,00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3889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999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A655F1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DBFD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lastRenderedPageBreak/>
              <w:t>R0194-04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50D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E0BA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Izgradnja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75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298.000,00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30CF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1D0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7E43BF7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D56B6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52C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904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Izgradnja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919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AB0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A6A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72540C4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D45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1AD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K210708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093C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Upravljanje projektom ukupne izgradnje i opremanja vatrogasnog doma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576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7B3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95F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41FDFD38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8010C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E99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9796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405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3FE4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B8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3359E30F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81367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29E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CD0A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nemat.proiz.imovina-Projektna i ostala dok.-Vatrogasni dom Žukovac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01F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50.000,00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1BA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BC03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  <w:tr w:rsidR="0048772B" w:rsidRPr="0028117B" w14:paraId="5018021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8919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5165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7811E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Studija klimatskog utjecaja za vatrogasni dom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1307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E2E6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3.187,50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52E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35,42</w:t>
            </w:r>
          </w:p>
        </w:tc>
      </w:tr>
      <w:tr w:rsidR="0048772B" w:rsidRPr="0028117B" w14:paraId="0CAE1917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5552B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358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F4CE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A04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33DFC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3.187,50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8CC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35,42</w:t>
            </w:r>
          </w:p>
        </w:tc>
      </w:tr>
      <w:tr w:rsidR="0048772B" w:rsidRPr="0028117B" w14:paraId="411D6690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551B0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B879A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E27C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Studija klimatskog utjecaja za vatrogasni dom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57C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9.000,00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60E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3.187,50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627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35,42</w:t>
            </w:r>
          </w:p>
        </w:tc>
      </w:tr>
      <w:tr w:rsidR="0048772B" w:rsidRPr="0028117B" w14:paraId="1A2A0F8C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4702A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Kapitalni projekt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FCA87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K210710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9A3F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Elaborat "PROFIL PROJEKTA"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FFF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A0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21F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60,00</w:t>
            </w:r>
          </w:p>
        </w:tc>
      </w:tr>
      <w:tr w:rsidR="0048772B" w:rsidRPr="0028117B" w14:paraId="5AB8B2B2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3296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23F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4E39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Rashodi za nabavu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BE82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FBC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4A86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60,00</w:t>
            </w:r>
          </w:p>
        </w:tc>
      </w:tr>
      <w:tr w:rsidR="0048772B" w:rsidRPr="0028117B" w14:paraId="13C12739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C437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R0194-10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D5D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4264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B859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Ostala nematerijalna proizvedena imovina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194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5.000,00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116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3.000,00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C7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60,00</w:t>
            </w:r>
          </w:p>
        </w:tc>
      </w:tr>
      <w:tr w:rsidR="0048772B" w:rsidRPr="0028117B" w14:paraId="5798A342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A7F95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7B14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02011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78329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MJESNA SAMOUPRAVA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8E0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0C4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4ED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6606BF6B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BF43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Glavni 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4C8A1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1C2D8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CA10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089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FF3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3D4D0B14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A5A2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Program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E57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2112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D92EC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Financiranje ostalih različitih aktivnosti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A4F8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1E18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5FD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0C9930C0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EC78B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Aktivnost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A120F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A211201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3BF3D" w14:textId="77777777" w:rsidR="0048772B" w:rsidRPr="0048772B" w:rsidRDefault="0048772B" w:rsidP="003B15CF">
            <w:pP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Materijalni troškovi MO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C4F52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AD31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017AD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2BC20554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FF49D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81415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75CF1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Materijalni rashodi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5785F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7A0CA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03BC7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12,90</w:t>
            </w:r>
          </w:p>
        </w:tc>
      </w:tr>
      <w:tr w:rsidR="0048772B" w:rsidRPr="0028117B" w14:paraId="076A5493" w14:textId="77777777" w:rsidTr="003B15CF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33EA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79664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12843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Električna energija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531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2.200,00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FDB5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412,71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E19E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18,76</w:t>
            </w:r>
          </w:p>
        </w:tc>
      </w:tr>
      <w:tr w:rsidR="0048772B" w:rsidRPr="0028117B" w14:paraId="0AA77AAD" w14:textId="77777777" w:rsidTr="003B15CF">
        <w:trPr>
          <w:trHeight w:val="5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B4DB8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R0235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35CE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3232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9EEE2" w14:textId="77777777" w:rsidR="0048772B" w:rsidRPr="0048772B" w:rsidRDefault="0048772B" w:rsidP="003B15CF">
            <w:pPr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Ostale usluge tekućeg i investicijskog održavanja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4624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1.000,00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5BE73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26DB" w14:textId="77777777" w:rsidR="0048772B" w:rsidRPr="0048772B" w:rsidRDefault="0048772B" w:rsidP="003B15CF">
            <w:pPr>
              <w:jc w:val="right"/>
              <w:rPr>
                <w:rFonts w:ascii="Times New Roman" w:hAnsi="Times New Roman"/>
                <w:sz w:val="22"/>
                <w:szCs w:val="22"/>
                <w:lang w:eastAsia="hr-HR"/>
              </w:rPr>
            </w:pPr>
            <w:r w:rsidRPr="0048772B">
              <w:rPr>
                <w:rFonts w:ascii="Times New Roman" w:hAnsi="Times New Roman"/>
                <w:sz w:val="22"/>
                <w:szCs w:val="22"/>
                <w:lang w:eastAsia="hr-HR"/>
              </w:rPr>
              <w:t>0,00</w:t>
            </w:r>
          </w:p>
        </w:tc>
      </w:tr>
    </w:tbl>
    <w:p w14:paraId="0D59DC8E" w14:textId="77777777" w:rsidR="00C422A0" w:rsidRPr="00CD5EE9" w:rsidRDefault="00C422A0" w:rsidP="0069620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337B4612" w14:textId="77777777" w:rsidR="00C422A0" w:rsidRPr="00CD5EE9" w:rsidRDefault="00C422A0" w:rsidP="00C422A0">
      <w:pPr>
        <w:rPr>
          <w:rFonts w:ascii="Times New Roman" w:hAnsi="Times New Roman"/>
          <w:sz w:val="22"/>
          <w:szCs w:val="22"/>
        </w:rPr>
      </w:pPr>
    </w:p>
    <w:p w14:paraId="4D725637" w14:textId="70C4DA68" w:rsidR="00696200" w:rsidRPr="001D79CC" w:rsidRDefault="00F27C30" w:rsidP="001D79CC">
      <w:pPr>
        <w:pStyle w:val="Header"/>
        <w:jc w:val="center"/>
        <w:rPr>
          <w:rFonts w:ascii="Times New Roman" w:hAnsi="Times New Roman"/>
          <w:b/>
          <w:sz w:val="22"/>
          <w:szCs w:val="22"/>
        </w:rPr>
      </w:pPr>
      <w:r w:rsidRPr="001D79CC">
        <w:rPr>
          <w:rFonts w:ascii="Times New Roman" w:hAnsi="Times New Roman"/>
          <w:b/>
          <w:sz w:val="22"/>
          <w:szCs w:val="22"/>
        </w:rPr>
        <w:t>III.</w:t>
      </w:r>
    </w:p>
    <w:p w14:paraId="3620184B" w14:textId="4959F42F" w:rsidR="00F27C30" w:rsidRDefault="001D79CC" w:rsidP="0069620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</w:t>
      </w:r>
      <w:r>
        <w:rPr>
          <w:rFonts w:ascii="Times New Roman" w:hAnsi="Times New Roman"/>
          <w:bCs/>
          <w:sz w:val="22"/>
          <w:szCs w:val="22"/>
        </w:rPr>
        <w:tab/>
      </w:r>
      <w:r w:rsidR="00F27C30">
        <w:rPr>
          <w:rFonts w:ascii="Times New Roman" w:hAnsi="Times New Roman"/>
          <w:bCs/>
          <w:sz w:val="22"/>
          <w:szCs w:val="22"/>
        </w:rPr>
        <w:t>Polazeći od izvršene analize i usporedbe stvarenje iz točke II. ove Odluke daje se obrazloženje kako slijedi:</w:t>
      </w:r>
    </w:p>
    <w:p w14:paraId="41ECFA04" w14:textId="77777777" w:rsidR="00F27C30" w:rsidRDefault="00F27C30" w:rsidP="0069620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705051B7" w14:textId="7A4F6021" w:rsidR="00F27C30" w:rsidRDefault="00F27C30" w:rsidP="00F27C30">
      <w:pPr>
        <w:pStyle w:val="Header"/>
        <w:numPr>
          <w:ilvl w:val="0"/>
          <w:numId w:val="9"/>
        </w:num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OSTVARENJE U ODNOSU NA OSTVARENO PROTEKLE GODINE U ISTOM RAZDOBLJU</w:t>
      </w:r>
    </w:p>
    <w:p w14:paraId="5E471893" w14:textId="77777777" w:rsidR="00F27C30" w:rsidRDefault="00F27C30" w:rsidP="00F27C3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7F7CCDF3" w14:textId="77777777" w:rsidR="00F27C30" w:rsidRPr="006012D9" w:rsidRDefault="00F27C30" w:rsidP="001D79CC">
      <w:pPr>
        <w:ind w:firstLine="720"/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 xml:space="preserve">Ukupno ostvareni prihodi (primitaka nije bilo) Općine i njezinog proračunskog korisnika – Javne vatrogasne postrojbe Mljet što čine prihodi poslovanja i prihode od prodaje nefinancijske imovine iznose 614.805,54 eur, što je za 15,30% manje od ostvarenja u prošloj godini za isto izvještajno razdoblje, odnosno 110.953,73 eur manje. </w:t>
      </w:r>
    </w:p>
    <w:p w14:paraId="71F5DB89" w14:textId="77777777" w:rsidR="00F27C30" w:rsidRPr="006012D9" w:rsidRDefault="00F27C30" w:rsidP="00F27C30">
      <w:pPr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>Do razlike u manje ostvarenim prihodima i primicima je došlo zbog manje realiziranog poreza na promet nekretnina za 22.645,12 eur, odnosno 56,80% manje, zbog nerealiziranih prihoda od županije za održavanje pomorskog dobra u iznosu od 41.000,00 eur, te nerealiziranih primtaka, a koji su prošle godine iznosili 75.000,00 eur (povrat pozajmice).</w:t>
      </w:r>
    </w:p>
    <w:p w14:paraId="7FF40523" w14:textId="77777777" w:rsidR="00F27C30" w:rsidRPr="006012D9" w:rsidRDefault="00F27C30" w:rsidP="00F27C30">
      <w:pPr>
        <w:rPr>
          <w:rFonts w:ascii="Source Sans Pro" w:hAnsi="Source Sans Pro"/>
          <w:color w:val="212529"/>
          <w:sz w:val="22"/>
          <w:szCs w:val="22"/>
          <w:lang w:eastAsia="hr-HR"/>
        </w:rPr>
      </w:pPr>
      <w:r w:rsidRPr="006012D9">
        <w:rPr>
          <w:rFonts w:ascii="Times New Roman" w:hAnsi="Times New Roman"/>
          <w:sz w:val="22"/>
          <w:szCs w:val="22"/>
        </w:rPr>
        <w:t>Općina Mljet je ostvarila prihode od prodaje neproizvedene dugotrajne imovine – zemljište u iznosu od 2.344,71 eur dok su su prošle godine ti prihodi iznosili 5.349,88 eur. (Radi se o obročnom plaćanju).</w:t>
      </w:r>
    </w:p>
    <w:p w14:paraId="7CC3D958" w14:textId="77777777" w:rsidR="00F27C30" w:rsidRPr="006012D9" w:rsidRDefault="00F27C30" w:rsidP="00F27C30">
      <w:pPr>
        <w:rPr>
          <w:rFonts w:ascii="Times New Roman" w:eastAsia="Calibri" w:hAnsi="Times New Roman"/>
          <w:bCs/>
          <w:sz w:val="22"/>
          <w:szCs w:val="22"/>
        </w:rPr>
      </w:pPr>
    </w:p>
    <w:p w14:paraId="0075EFF8" w14:textId="77777777" w:rsidR="00F27C30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Realizirani rashodi poslovanja i rashodi za nabavu nefinancijske imovine (izdataka nije bilo) općine Mljet i njezinog proračunskog korisnika iznose 1.069.841,19 eur i manji su za 2,6% od realiziranih rashoda u istom izvještajnom razdoblju prošle godine.</w:t>
      </w:r>
    </w:p>
    <w:p w14:paraId="68B3AB52" w14:textId="77777777" w:rsidR="00B117C9" w:rsidRPr="006012D9" w:rsidRDefault="00B117C9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</w:p>
    <w:p w14:paraId="4783BF41" w14:textId="50646E18" w:rsidR="00F27C30" w:rsidRPr="006012D9" w:rsidRDefault="00F27C30" w:rsidP="00F27C30">
      <w:pPr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 xml:space="preserve"> </w:t>
      </w:r>
      <w:r w:rsidR="00B117C9">
        <w:rPr>
          <w:rFonts w:ascii="Times New Roman" w:eastAsia="Calibri" w:hAnsi="Times New Roman"/>
          <w:bCs/>
          <w:sz w:val="22"/>
          <w:szCs w:val="22"/>
        </w:rPr>
        <w:tab/>
      </w:r>
      <w:r w:rsidRPr="006012D9">
        <w:rPr>
          <w:rFonts w:ascii="Times New Roman" w:eastAsia="Calibri" w:hAnsi="Times New Roman"/>
          <w:bCs/>
          <w:sz w:val="22"/>
          <w:szCs w:val="22"/>
        </w:rPr>
        <w:t>Rashodi za zaposlene su 0,50% manji od prošlogodišnjih.</w:t>
      </w:r>
      <w:r w:rsidRPr="006012D9">
        <w:rPr>
          <w:rFonts w:ascii="Times New Roman" w:eastAsia="Calibri" w:hAnsi="Times New Roman"/>
          <w:bCs/>
          <w:sz w:val="22"/>
          <w:szCs w:val="22"/>
        </w:rPr>
        <w:br/>
      </w:r>
      <w:r w:rsidRPr="006012D9">
        <w:rPr>
          <w:rFonts w:ascii="Times New Roman" w:eastAsia="Calibri" w:hAnsi="Times New Roman"/>
          <w:bCs/>
          <w:sz w:val="22"/>
          <w:szCs w:val="22"/>
        </w:rPr>
        <w:br/>
      </w:r>
      <w:r w:rsidR="00B117C9">
        <w:rPr>
          <w:rFonts w:ascii="Times New Roman" w:eastAsia="Calibri" w:hAnsi="Times New Roman"/>
          <w:bCs/>
          <w:sz w:val="22"/>
          <w:szCs w:val="22"/>
        </w:rPr>
        <w:t xml:space="preserve">             </w:t>
      </w:r>
      <w:r w:rsidRPr="006012D9">
        <w:rPr>
          <w:rFonts w:ascii="Times New Roman" w:eastAsia="Calibri" w:hAnsi="Times New Roman"/>
          <w:bCs/>
          <w:sz w:val="22"/>
          <w:szCs w:val="22"/>
        </w:rPr>
        <w:t xml:space="preserve">Materijalni rashodi su manji za 49,20%, te iznose 187.308,71 eur. Ovi rashodi su manji jer su subvencije dane Uslugama Mljet d.o.o. </w:t>
      </w:r>
      <w:r w:rsidRPr="006012D9">
        <w:rPr>
          <w:rFonts w:ascii="Times New Roman" w:hAnsi="Times New Roman"/>
          <w:sz w:val="22"/>
          <w:szCs w:val="22"/>
        </w:rPr>
        <w:t>trgovačkom društvu u 100%-tnom vlasništvu o</w:t>
      </w:r>
      <w:r w:rsidRPr="006012D9">
        <w:rPr>
          <w:rFonts w:ascii="Times New Roman" w:eastAsia="Calibri" w:hAnsi="Times New Roman"/>
          <w:bCs/>
          <w:sz w:val="22"/>
          <w:szCs w:val="22"/>
        </w:rPr>
        <w:t xml:space="preserve">pćine koje se bavi prikupljanjem, zbrinjavanjem i odvozom otpada sa otoka i u čijem je vlasništvu benzinska postaja koja posluje s gubitkom zbog zamrznute prodajne </w:t>
      </w:r>
      <w:r w:rsidRPr="006012D9">
        <w:rPr>
          <w:rFonts w:ascii="Times New Roman" w:eastAsia="Calibri" w:hAnsi="Times New Roman"/>
          <w:bCs/>
          <w:sz w:val="22"/>
          <w:szCs w:val="22"/>
        </w:rPr>
        <w:lastRenderedPageBreak/>
        <w:t>cijene nafte i naftnih derivata iskazani unutar skupine 35, dok su prije bili iskazani na kontu 323491 – rashodi za gospodarenje otpadom.</w:t>
      </w:r>
      <w:r w:rsidRPr="006012D9">
        <w:rPr>
          <w:rFonts w:ascii="Times New Roman" w:eastAsia="Calibri" w:hAnsi="Times New Roman"/>
          <w:bCs/>
          <w:sz w:val="22"/>
          <w:szCs w:val="22"/>
        </w:rPr>
        <w:br/>
      </w:r>
    </w:p>
    <w:p w14:paraId="244D095E" w14:textId="77777777" w:rsidR="00F27C30" w:rsidRPr="006012D9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Rashodi unutar skupine 35 – Subvencije iznose: 278.485,00 eur i to:</w:t>
      </w:r>
    </w:p>
    <w:p w14:paraId="3A6D178B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53.485,00 eur Autotransu d.d. za subvencioniranje javnog otočkog prijevoza.</w:t>
      </w:r>
    </w:p>
    <w:p w14:paraId="062CF269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225.000,00 Uslugama Mljet d.o.o. za zbrinjavanje otpada i funkcioniranje otočne opskrbe gorivom.</w:t>
      </w:r>
    </w:p>
    <w:p w14:paraId="055C617E" w14:textId="77777777" w:rsidR="00F27C30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Unutar skupine 37 – Naknade građanima i kućanstvima je realizirano 2.719,62 eur što je manje od prošlogodišnje realizacije za 27,20% zbog manje realiziranog rashoda na kontu porodiljne naknade i oprema za novorođenčad.</w:t>
      </w:r>
    </w:p>
    <w:p w14:paraId="3A14A539" w14:textId="77777777" w:rsidR="00B117C9" w:rsidRPr="006012D9" w:rsidRDefault="00B117C9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</w:p>
    <w:p w14:paraId="4414CCDB" w14:textId="77777777" w:rsidR="00F27C30" w:rsidRPr="006012D9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Rashodi unutar skupine 38 – Rashodi za donacije – Tekuće donacije u novcu iznose 83.591,86 eur, što je za 18,20% više. Rashodi unutar ove skupine su rashodi za:</w:t>
      </w:r>
    </w:p>
    <w:p w14:paraId="6D03BC3B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Tekuće donacije zdrastvenim i neprofitnim organizacijama (za smještaj medicinskog osoblja na otoku i za rad logopeda) u iznosu 7.188,47 eur.</w:t>
      </w:r>
    </w:p>
    <w:p w14:paraId="435918FF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Tekuće donacije vjerskim zajednicama (za smještaj voditeljice crkvenog zbora) u iznosu 1.600,00 eur.</w:t>
      </w:r>
    </w:p>
    <w:p w14:paraId="4C20C853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Tekuće donacije udrugama u sportu 6.500,00 eur.</w:t>
      </w:r>
    </w:p>
    <w:p w14:paraId="20B20241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Tekuća donacija Kulturnoj udruzi Mljet za organizaciju dječje igraonice 18.000,00 eur.</w:t>
      </w:r>
    </w:p>
    <w:p w14:paraId="680D32E1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Donacije za organizaciju festa uz lokalne blagdane 221,22 eur.</w:t>
      </w:r>
    </w:p>
    <w:p w14:paraId="5D65D593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Osnovnoj školi Mljet za organizaciju predškole 14.614,62 eur.</w:t>
      </w:r>
    </w:p>
    <w:p w14:paraId="26BF6190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Osnovnoj školi Mljet za smještaj učitelja i učeničku prehranu 10.716,75 eur.</w:t>
      </w:r>
    </w:p>
    <w:p w14:paraId="170EA024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Vatrogasnoj zajednici općine Mljet 10.000,00 eur.</w:t>
      </w:r>
    </w:p>
    <w:p w14:paraId="27223BDA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Donacija Crvenom križu i Ligi protiv raka 5.000,00 eur.</w:t>
      </w:r>
    </w:p>
    <w:p w14:paraId="675EEB91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Donacije udrugama u kulturi na otoku 6.550,80 eur.</w:t>
      </w:r>
    </w:p>
    <w:p w14:paraId="3F7FFD8E" w14:textId="77777777" w:rsidR="00F27C30" w:rsidRPr="006012D9" w:rsidRDefault="00F27C30" w:rsidP="00F27C30">
      <w:pPr>
        <w:pStyle w:val="ListParagraph"/>
        <w:numPr>
          <w:ilvl w:val="0"/>
          <w:numId w:val="10"/>
        </w:numPr>
        <w:spacing w:after="160" w:line="259" w:lineRule="auto"/>
        <w:rPr>
          <w:rFonts w:eastAsia="Calibri"/>
          <w:bCs/>
          <w:sz w:val="22"/>
          <w:szCs w:val="22"/>
        </w:rPr>
      </w:pPr>
      <w:r w:rsidRPr="006012D9">
        <w:rPr>
          <w:rFonts w:eastAsia="Calibri"/>
          <w:bCs/>
          <w:sz w:val="22"/>
          <w:szCs w:val="22"/>
        </w:rPr>
        <w:t>Donacije za organizaciju „Noćnjaka“ 3.200,00 eur.</w:t>
      </w:r>
    </w:p>
    <w:p w14:paraId="2C2F0F4C" w14:textId="77777777" w:rsidR="00F27C30" w:rsidRPr="006012D9" w:rsidRDefault="00F27C30" w:rsidP="00B117C9">
      <w:pPr>
        <w:ind w:firstLine="720"/>
        <w:rPr>
          <w:rFonts w:ascii="Times New Roman" w:eastAsia="Calibri" w:hAnsi="Times New Roman"/>
          <w:bCs/>
          <w:sz w:val="22"/>
          <w:szCs w:val="22"/>
        </w:rPr>
      </w:pPr>
      <w:r w:rsidRPr="006012D9">
        <w:rPr>
          <w:rFonts w:ascii="Times New Roman" w:eastAsia="Calibri" w:hAnsi="Times New Roman"/>
          <w:bCs/>
          <w:sz w:val="22"/>
          <w:szCs w:val="22"/>
        </w:rPr>
        <w:t>Rashodi za nabavu nefinancijske imovine općine i proračunskog korisnika iznose 71.885,61 eur. Od čega je 70.687,50 za potrebnu dokumentaciju pri izgradnji vatrogasnog doma na Žukovcu, 300,00 za printer te 898,11 eur rashoda proračunskog korisnika za vatrogasnu opremu.</w:t>
      </w:r>
    </w:p>
    <w:p w14:paraId="246AA0DE" w14:textId="77777777" w:rsidR="00F27C30" w:rsidRPr="006012D9" w:rsidRDefault="00F27C30" w:rsidP="00F27C30">
      <w:pPr>
        <w:rPr>
          <w:rFonts w:ascii="Times New Roman" w:hAnsi="Times New Roman"/>
          <w:sz w:val="22"/>
          <w:szCs w:val="22"/>
        </w:rPr>
      </w:pPr>
    </w:p>
    <w:p w14:paraId="0E675455" w14:textId="77777777" w:rsidR="00B117C9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>Na kraju izvještajnog razdoblja Općina kao i njezin proračunski korisnik nemaju nepodmirenih dospjelih obveza.</w:t>
      </w:r>
    </w:p>
    <w:p w14:paraId="29AA185A" w14:textId="45133F11" w:rsidR="00F27C30" w:rsidRPr="006012D9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 xml:space="preserve"> Ukupne nedospjele obveze iznose 425.326,88 eur; od toga je 331.807,02 obveza općine za povrat beskamatnog zajma iz državnog proračuna temeljem pada prihoda (ISPLATA 2020.) u iznosu 331.807,02 eur.</w:t>
      </w:r>
    </w:p>
    <w:p w14:paraId="7F594A80" w14:textId="77777777" w:rsidR="00B117C9" w:rsidRDefault="00F27C30" w:rsidP="00F27C30">
      <w:pPr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 xml:space="preserve">Na kraju izvještajnog razdoblja ukupni manjak prihoda proračuna i proračunskog korisnika iznosi 455.035,65 eur što je za 22% više od prošlogodišnjeg manjka u istom izvještajnom razdoblju koji je iznosio 373.112,55 eur. </w:t>
      </w:r>
    </w:p>
    <w:p w14:paraId="5C668FC1" w14:textId="77777777" w:rsidR="00B117C9" w:rsidRDefault="00B117C9" w:rsidP="00F27C30">
      <w:pPr>
        <w:rPr>
          <w:rFonts w:ascii="Times New Roman" w:hAnsi="Times New Roman"/>
          <w:sz w:val="22"/>
          <w:szCs w:val="22"/>
        </w:rPr>
      </w:pPr>
    </w:p>
    <w:p w14:paraId="7D74F4E8" w14:textId="1F8C174C" w:rsidR="00F27C30" w:rsidRPr="006012D9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6012D9">
        <w:rPr>
          <w:rFonts w:ascii="Times New Roman" w:hAnsi="Times New Roman"/>
          <w:sz w:val="22"/>
          <w:szCs w:val="22"/>
        </w:rPr>
        <w:t>Budući da općina ima najznačajnije priljeve sredstava tijekom ljetnih mjeseci za očekivati je da će na kraju godine biti ostvaren višak prihoda nad rashodima kao i u prošlogodišnjem cijelogodišnjem izvještaju.</w:t>
      </w:r>
    </w:p>
    <w:p w14:paraId="22DC7B8E" w14:textId="77777777" w:rsidR="00F27C30" w:rsidRDefault="00F27C30" w:rsidP="00F27C3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0EB49112" w14:textId="77777777" w:rsidR="00F27C30" w:rsidRDefault="00F27C30" w:rsidP="00F27C3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28AD2EE0" w14:textId="3DD727FB" w:rsidR="00F27C30" w:rsidRPr="00B117C9" w:rsidRDefault="00F27C30" w:rsidP="00F27C30">
      <w:pPr>
        <w:pStyle w:val="Header"/>
        <w:numPr>
          <w:ilvl w:val="0"/>
          <w:numId w:val="9"/>
        </w:numPr>
        <w:jc w:val="both"/>
        <w:rPr>
          <w:rFonts w:ascii="Times New Roman" w:hAnsi="Times New Roman"/>
          <w:b/>
          <w:sz w:val="22"/>
          <w:szCs w:val="22"/>
        </w:rPr>
      </w:pPr>
      <w:r w:rsidRPr="00B117C9">
        <w:rPr>
          <w:rFonts w:ascii="Times New Roman" w:hAnsi="Times New Roman"/>
          <w:b/>
          <w:sz w:val="22"/>
          <w:szCs w:val="22"/>
        </w:rPr>
        <w:t>OSTVARENJE U ODNOSU NA PLANIRANO</w:t>
      </w:r>
    </w:p>
    <w:p w14:paraId="1120C040" w14:textId="77777777" w:rsidR="00165F27" w:rsidRDefault="00165F27" w:rsidP="00165F2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6FF2882E" w14:textId="34DC00A5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Ukupni prihodi poslovanja u izvještajnom razdoblju ostvareni su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612.442,62 EUR</w:t>
      </w:r>
      <w:r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Pr="006A4CB5">
        <w:rPr>
          <w:rFonts w:ascii="Times New Roman" w:hAnsi="Times New Roman"/>
          <w:b/>
          <w:bCs/>
          <w:sz w:val="22"/>
          <w:szCs w:val="22"/>
        </w:rPr>
        <w:t>25,49 %</w:t>
      </w:r>
      <w:r w:rsidRPr="006A4CB5">
        <w:rPr>
          <w:rFonts w:ascii="Times New Roman" w:hAnsi="Times New Roman"/>
          <w:bCs/>
          <w:sz w:val="22"/>
          <w:szCs w:val="22"/>
        </w:rPr>
        <w:t xml:space="preserve"> godišnjeg plana, dok su prihodi od prodaje nefinancijske imovine ostvareni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2.362,92 EUR</w:t>
      </w:r>
      <w:r w:rsidRPr="006A4CB5">
        <w:rPr>
          <w:rFonts w:ascii="Times New Roman" w:hAnsi="Times New Roman"/>
          <w:bCs/>
          <w:sz w:val="22"/>
          <w:szCs w:val="22"/>
        </w:rPr>
        <w:t>. Primici od financijske imovine i zaduživanja tijekom izvještajnog razdoblja nisu ostvareni.</w:t>
      </w:r>
    </w:p>
    <w:p w14:paraId="465F3A55" w14:textId="2BA52847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>Niže ostvarenje ukupnih prihoda posljedica je činjenice da se najveći dio kapitalnih pomoći iz državnog proračuna i fondova Europske unije očekuje tijekom drugog polugodišta,</w:t>
      </w:r>
      <w:r>
        <w:rPr>
          <w:rFonts w:ascii="Times New Roman" w:hAnsi="Times New Roman"/>
          <w:bCs/>
          <w:sz w:val="22"/>
          <w:szCs w:val="22"/>
        </w:rPr>
        <w:t xml:space="preserve"> odnosno tokom proračunske 2027. godine (što će se verificirati Rebalansom)</w:t>
      </w:r>
      <w:r w:rsidRPr="006A4CB5">
        <w:rPr>
          <w:rFonts w:ascii="Times New Roman" w:hAnsi="Times New Roman"/>
          <w:bCs/>
          <w:sz w:val="22"/>
          <w:szCs w:val="22"/>
        </w:rPr>
        <w:t xml:space="preserve"> nakon provedbe postupaka javne nabave, ugovaranja projekata i dostave zahtjeva za nadoknadu sredstava.</w:t>
      </w:r>
    </w:p>
    <w:p w14:paraId="4E4D9ED4" w14:textId="1943349F" w:rsidR="006A4CB5" w:rsidRPr="006A4CB5" w:rsidRDefault="006A4CB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/>
          <w:bCs/>
          <w:sz w:val="22"/>
          <w:szCs w:val="22"/>
        </w:rPr>
        <w:t>Konto 61 – Prihodi od poreza</w:t>
      </w:r>
    </w:p>
    <w:p w14:paraId="12D2FD97" w14:textId="360FE4B5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Prihodi od poreza ostvareni su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289.022,48 EUR</w:t>
      </w:r>
      <w:r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Pr="006A4CB5">
        <w:rPr>
          <w:rFonts w:ascii="Times New Roman" w:hAnsi="Times New Roman"/>
          <w:b/>
          <w:bCs/>
          <w:sz w:val="22"/>
          <w:szCs w:val="22"/>
        </w:rPr>
        <w:t>36,68 %</w:t>
      </w:r>
      <w:r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435743C6" w14:textId="1BDDDE8B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Najveći udio čine prihodi od poreza na dohodak od nesamostalnog rada koji su ostvareni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268.945,13 EUR</w:t>
      </w:r>
      <w:r w:rsidRPr="006A4CB5">
        <w:rPr>
          <w:rFonts w:ascii="Times New Roman" w:hAnsi="Times New Roman"/>
          <w:bCs/>
          <w:sz w:val="22"/>
          <w:szCs w:val="22"/>
        </w:rPr>
        <w:t xml:space="preserve"> ili </w:t>
      </w:r>
      <w:r w:rsidRPr="006A4CB5">
        <w:rPr>
          <w:rFonts w:ascii="Times New Roman" w:hAnsi="Times New Roman"/>
          <w:b/>
          <w:bCs/>
          <w:sz w:val="22"/>
          <w:szCs w:val="22"/>
        </w:rPr>
        <w:t>41,70 %</w:t>
      </w:r>
      <w:r w:rsidRPr="006A4CB5">
        <w:rPr>
          <w:rFonts w:ascii="Times New Roman" w:hAnsi="Times New Roman"/>
          <w:bCs/>
          <w:sz w:val="22"/>
          <w:szCs w:val="22"/>
        </w:rPr>
        <w:t xml:space="preserve"> plana. Ostvarenje ovisi o broju zaposlenih, visini isplaćenih plaća te dinamici uplata poreza tijekom godine.</w:t>
      </w:r>
    </w:p>
    <w:p w14:paraId="05CFEC6F" w14:textId="4A875C8F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Prihodi od stalnih poreza na nepokretnu imovinu ostvareni su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2.377,11 EUR</w:t>
      </w:r>
      <w:r w:rsidRPr="006A4CB5">
        <w:rPr>
          <w:rFonts w:ascii="Times New Roman" w:hAnsi="Times New Roman"/>
          <w:bCs/>
          <w:sz w:val="22"/>
          <w:szCs w:val="22"/>
        </w:rPr>
        <w:t xml:space="preserve"> odnosno </w:t>
      </w:r>
      <w:r w:rsidRPr="006A4CB5">
        <w:rPr>
          <w:rFonts w:ascii="Times New Roman" w:hAnsi="Times New Roman"/>
          <w:b/>
          <w:bCs/>
          <w:sz w:val="22"/>
          <w:szCs w:val="22"/>
        </w:rPr>
        <w:t>7,20 %</w:t>
      </w:r>
      <w:r w:rsidRPr="006A4CB5">
        <w:rPr>
          <w:rFonts w:ascii="Times New Roman" w:hAnsi="Times New Roman"/>
          <w:bCs/>
          <w:sz w:val="22"/>
          <w:szCs w:val="22"/>
        </w:rPr>
        <w:t xml:space="preserve"> plana. Ostvarenje je manje od planiranoga zbog dinamike razreza i naplate poreza tijekom godine.</w:t>
      </w:r>
    </w:p>
    <w:p w14:paraId="14AE0836" w14:textId="1FC5B443" w:rsidR="006A4CB5" w:rsidRPr="006A4CB5" w:rsidRDefault="006A4CB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Pr="006A4CB5">
        <w:rPr>
          <w:rFonts w:ascii="Times New Roman" w:hAnsi="Times New Roman"/>
          <w:bCs/>
          <w:sz w:val="22"/>
          <w:szCs w:val="22"/>
        </w:rPr>
        <w:t xml:space="preserve">Povremeni porezi na imovinu ostvareni su u iznosu od </w:t>
      </w:r>
      <w:r w:rsidRPr="006A4CB5">
        <w:rPr>
          <w:rFonts w:ascii="Times New Roman" w:hAnsi="Times New Roman"/>
          <w:b/>
          <w:bCs/>
          <w:sz w:val="22"/>
          <w:szCs w:val="22"/>
        </w:rPr>
        <w:t>14.829,52 EUR</w:t>
      </w:r>
      <w:r w:rsidRPr="006A4CB5">
        <w:rPr>
          <w:rFonts w:ascii="Times New Roman" w:hAnsi="Times New Roman"/>
          <w:bCs/>
          <w:sz w:val="22"/>
          <w:szCs w:val="22"/>
        </w:rPr>
        <w:t xml:space="preserve"> odnosno </w:t>
      </w:r>
      <w:r w:rsidRPr="006A4CB5">
        <w:rPr>
          <w:rFonts w:ascii="Times New Roman" w:hAnsi="Times New Roman"/>
          <w:b/>
          <w:bCs/>
          <w:sz w:val="22"/>
          <w:szCs w:val="22"/>
        </w:rPr>
        <w:t>21,19 %</w:t>
      </w:r>
      <w:r w:rsidRPr="006A4CB5">
        <w:rPr>
          <w:rFonts w:ascii="Times New Roman" w:hAnsi="Times New Roman"/>
          <w:bCs/>
          <w:sz w:val="22"/>
          <w:szCs w:val="22"/>
        </w:rPr>
        <w:t xml:space="preserve"> plana, a ovise o prometu nekretnina na području Općine.</w:t>
      </w:r>
    </w:p>
    <w:p w14:paraId="737DC7B2" w14:textId="47E128CF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od poreza na promet 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2.870,72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7,18 %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plana, pri čemu ostvarenje ovisi o gospodarskim aktivnostima i prometu roba i usluga tijekom godine.</w:t>
      </w:r>
    </w:p>
    <w:p w14:paraId="5D4AA2B9" w14:textId="484E1BFB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63 – Pomoći iz inozemstva i od subjekata unutar općeg proračuna</w:t>
      </w:r>
    </w:p>
    <w:p w14:paraId="135182B4" w14:textId="23AE9DBD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Ukupne pomoći ostvarene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227.210,38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20,12 %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390FF1A8" w14:textId="526D658E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Tekuće pomoći iz drugih proračuna ostvarene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82.500,00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24,26 %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33B691B3" w14:textId="01B08D6D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Kapitalne pomoći iz drugih proračuna tijekom izvještajnog razdoblja nisu ostvarene budući da se realizacija planiranih kapitalnih projekata očekuje tijekom drugog polugodišta, </w:t>
      </w:r>
      <w:r>
        <w:rPr>
          <w:rFonts w:ascii="Times New Roman" w:hAnsi="Times New Roman"/>
          <w:bCs/>
          <w:sz w:val="22"/>
          <w:szCs w:val="22"/>
        </w:rPr>
        <w:t xml:space="preserve">odnosno tokom proračunske 2027. godine (što će se verificirati Rebalansom) </w:t>
      </w:r>
      <w:r w:rsidR="006A4CB5" w:rsidRPr="006A4CB5">
        <w:rPr>
          <w:rFonts w:ascii="Times New Roman" w:hAnsi="Times New Roman"/>
          <w:bCs/>
          <w:sz w:val="22"/>
          <w:szCs w:val="22"/>
        </w:rPr>
        <w:t>nakon završetka postupaka javne nabave i dostave zahtjeva za isplatu.</w:t>
      </w:r>
    </w:p>
    <w:p w14:paraId="7E00476E" w14:textId="51C1C06B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Tekuće pomoći izravnanja za decentralizirane funkcije ostvarene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144.710,38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50,49 %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plana, što odgovara planiranoj dinamici doznake sredstava iz državnog proračuna.</w:t>
      </w:r>
    </w:p>
    <w:p w14:paraId="6BC14B22" w14:textId="6E6ADBC8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Kapitalne pomoći izvanproračunskih korisnika te kapitalne pomoći temeljem prijenosa sredstava Europske unije nisu ostvarene tijekom izvještajnog razdoblja jer provedba i financijska realizacija projekata slijedi u drugom dijelu godine</w:t>
      </w:r>
      <w:r>
        <w:rPr>
          <w:rFonts w:ascii="Times New Roman" w:hAnsi="Times New Roman"/>
          <w:bCs/>
          <w:sz w:val="22"/>
          <w:szCs w:val="22"/>
        </w:rPr>
        <w:t>, odnosno tokom proračunske 2027. godine (što će se verificirati Rebalansom)</w:t>
      </w:r>
      <w:r w:rsidR="006A4CB5" w:rsidRPr="006A4CB5">
        <w:rPr>
          <w:rFonts w:ascii="Times New Roman" w:hAnsi="Times New Roman"/>
          <w:bCs/>
          <w:sz w:val="22"/>
          <w:szCs w:val="22"/>
        </w:rPr>
        <w:t>.</w:t>
      </w:r>
    </w:p>
    <w:p w14:paraId="61095B21" w14:textId="73B68704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64 – Prihodi od imovine</w:t>
      </w:r>
    </w:p>
    <w:p w14:paraId="3EF9EA1D" w14:textId="5B852700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od imovine 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38.613,50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18,29 %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14972E4F" w14:textId="1855492E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Najznačajniji prihod ostvaren je od naknada za koncesije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17.858,42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te od zakupa i iznajmljivanja općinske imovine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20.751,65 EUR</w:t>
      </w:r>
      <w:r w:rsidR="006A4CB5" w:rsidRPr="006A4CB5">
        <w:rPr>
          <w:rFonts w:ascii="Times New Roman" w:hAnsi="Times New Roman"/>
          <w:bCs/>
          <w:sz w:val="22"/>
          <w:szCs w:val="22"/>
        </w:rPr>
        <w:t>.</w:t>
      </w:r>
    </w:p>
    <w:p w14:paraId="06D84307" w14:textId="04E3D301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Prihodi od naknade za korištenje nefinancijske imovine tijekom izvještajnog razdoblja nisu ostvareni budući da obveze za navedenu vrstu prihoda dospijevaju u drugom dijelu godine.</w:t>
      </w:r>
    </w:p>
    <w:p w14:paraId="31900B1B" w14:textId="5A27BDA4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Prihodi od kamata ostvareni su u zanemarivim iznosima, sukladno kretanjima na računima proračuna.</w:t>
      </w:r>
    </w:p>
    <w:p w14:paraId="68F48C2F" w14:textId="09B8204B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65 – Prihodi od upravnih i administrativnih pristojbi, pristojbi po posebnim propisima i naknada</w:t>
      </w:r>
    </w:p>
    <w:p w14:paraId="08B2C69D" w14:textId="527C2947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Ukupni prihodi 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48.820,74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29,95 %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4D7A18DA" w14:textId="21097BE3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Najveći udio ostvarili su prihodi od komunalne naknade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39.653,06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49,57 %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plana, što odgovara planiranoj dinamici obračuna i naplate.</w:t>
      </w:r>
    </w:p>
    <w:p w14:paraId="6018364A" w14:textId="256113B1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Komunalni doprinos ostvaren je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2.446,56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12,23 %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plana, pri čemu ostvarenje ovisi o izdavanju akata za gradnju i dinamici investicijskih aktivnosti.</w:t>
      </w:r>
    </w:p>
    <w:p w14:paraId="1BE79F95" w14:textId="03769DC4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od ostalih pristojbi i naknada 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6.714,48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11,19 %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1FE1E3C8" w14:textId="25D80287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Prihodi vodnog gospodarstva tijekom izvještajnog razdoblja nisu ostvareni.</w:t>
      </w:r>
    </w:p>
    <w:p w14:paraId="7DC10AD5" w14:textId="76F7BE72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66 – Prihodi od prodaje proizvoda i robe te pruženih usluga, prihodi od donacija i povrati po protestiranim jamstvima</w:t>
      </w:r>
    </w:p>
    <w:p w14:paraId="71C98CC1" w14:textId="37BE5051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Ostvareni su u ukupnom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7.640,01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7,52 %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5C29C039" w14:textId="6A5B59FC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Najveći dio odnosi se na prihode od pruženih usluga koji su ostvareni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7.640,01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8,34 %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48C02B24" w14:textId="532390E4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Prihodi od tekućih i kapitalnih donacija tijekom izvještajnog razdoblja nisu ostvareni jer nije bilo uplata donatora.</w:t>
      </w:r>
    </w:p>
    <w:p w14:paraId="3855012D" w14:textId="14E72703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68 – Kazne, upravne mjere i ostali prihodi</w:t>
      </w:r>
    </w:p>
    <w:p w14:paraId="301AE42E" w14:textId="23083145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Ostvareni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1.135,51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11,36 %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12B08178" w14:textId="1C00DF23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Ovi prihodi ovise o pojedinačnim slučajevima naplate te ih je teško ravnomjerno planirati tijekom godine.</w:t>
      </w:r>
    </w:p>
    <w:p w14:paraId="40266783" w14:textId="49984460" w:rsidR="006A4CB5" w:rsidRPr="006A4CB5" w:rsidRDefault="00A27980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Konto 71 – Prihodi od prodaje neproizvedene dugotrajne imovine</w:t>
      </w:r>
    </w:p>
    <w:p w14:paraId="1C5DD220" w14:textId="28580D6B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su ostvareni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2.344,71 EUR</w:t>
      </w:r>
      <w:r w:rsidR="006A4CB5" w:rsidRPr="006A4CB5">
        <w:rPr>
          <w:rFonts w:ascii="Times New Roman" w:hAnsi="Times New Roman"/>
          <w:bCs/>
          <w:sz w:val="22"/>
          <w:szCs w:val="22"/>
        </w:rPr>
        <w:t>.</w:t>
      </w:r>
    </w:p>
    <w:p w14:paraId="5652DEAE" w14:textId="559894BA" w:rsidR="006A4CB5" w:rsidRPr="006A4CB5" w:rsidRDefault="00A27980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Kako navedeni prihodi nisu bili planirani, indeks izvršenja nije iskazan. Ostvarenje se odnosi na prodaju zemljišta odnosno naplatu po zaključenim pravnim poslovima.</w:t>
      </w:r>
    </w:p>
    <w:p w14:paraId="56E9C4CC" w14:textId="77777777" w:rsidR="006A4CB5" w:rsidRPr="006A4CB5" w:rsidRDefault="006A4CB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 w:rsidRPr="006A4CB5">
        <w:rPr>
          <w:rFonts w:ascii="Times New Roman" w:hAnsi="Times New Roman"/>
          <w:b/>
          <w:bCs/>
          <w:sz w:val="22"/>
          <w:szCs w:val="22"/>
        </w:rPr>
        <w:t>Konto 72 – Prihodi od prodaje proizvedene dugotrajne imovine</w:t>
      </w:r>
    </w:p>
    <w:p w14:paraId="612FB381" w14:textId="00F75AEC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Prihodi su ostvareni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18,21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, odnosno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3,64 %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plana.</w:t>
      </w:r>
    </w:p>
    <w:p w14:paraId="7E063D31" w14:textId="33A32577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>Ostvarenje se odnosi na prihode od prodaje stambenih objekata temeljem ranije zaključenih ugovora, pri čemu dinamika uplata ovisi o otplati ugovorenih obveza.</w:t>
      </w:r>
    </w:p>
    <w:p w14:paraId="0727F86C" w14:textId="7BBD1670" w:rsidR="006A4CB5" w:rsidRPr="006A4CB5" w:rsidRDefault="00744D0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RAČUN ZADUŽIVANJA I FINANCIRANJA</w:t>
      </w:r>
    </w:p>
    <w:p w14:paraId="2371FC23" w14:textId="539F1A14" w:rsidR="006A4CB5" w:rsidRPr="006A4CB5" w:rsidRDefault="00744D0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Primici od financijske imovine i zaduživanja</w:t>
      </w:r>
    </w:p>
    <w:p w14:paraId="66E28754" w14:textId="7D5ECB46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Planirani su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642.750,00 EUR</w:t>
      </w:r>
      <w:r w:rsidR="006A4CB5" w:rsidRPr="006A4CB5">
        <w:rPr>
          <w:rFonts w:ascii="Times New Roman" w:hAnsi="Times New Roman"/>
          <w:bCs/>
          <w:sz w:val="22"/>
          <w:szCs w:val="22"/>
        </w:rPr>
        <w:t>, ali tijekom izvještajnog razdoblja nisu ostvareni.</w:t>
      </w:r>
    </w:p>
    <w:p w14:paraId="1B6E9FB3" w14:textId="3065CE0C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Planirani primitci odnose se na prodaju udjela u trgovačkom društvu te na planirano kreditno zaduženje za financiranje kapitalnih ulaganja. Budući da tijekom prvog polugodišta nisu zaključeni odgovarajući pravni poslovi niti su povučena kreditna sredstva, ostvarenje iznosi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0,00 %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. Realizacija se očekuje tijekom drugog polugodišta, </w:t>
      </w:r>
      <w:r>
        <w:rPr>
          <w:rFonts w:ascii="Times New Roman" w:hAnsi="Times New Roman"/>
          <w:bCs/>
          <w:sz w:val="22"/>
          <w:szCs w:val="22"/>
        </w:rPr>
        <w:t xml:space="preserve">odnosno tokom proračunske 2027. godine (što će se verificirati Rebalansom) </w:t>
      </w:r>
      <w:r w:rsidR="006A4CB5" w:rsidRPr="006A4CB5">
        <w:rPr>
          <w:rFonts w:ascii="Times New Roman" w:hAnsi="Times New Roman"/>
          <w:bCs/>
          <w:sz w:val="22"/>
          <w:szCs w:val="22"/>
        </w:rPr>
        <w:t>sukladno dinamici provedbe kapitalnih projekata.</w:t>
      </w:r>
    </w:p>
    <w:p w14:paraId="2BF1334C" w14:textId="4D983DD3" w:rsidR="006A4CB5" w:rsidRPr="006A4CB5" w:rsidRDefault="00744D05" w:rsidP="006A4CB5">
      <w:pPr>
        <w:pStyle w:val="Header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RASPOLOŽIVA SREDSTVA IZ PRETHODNIH GODINA</w:t>
      </w:r>
    </w:p>
    <w:p w14:paraId="5F49AEDE" w14:textId="58C47B48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Planiran je prijenos viška prihoda iz prethodnih godina u iznosu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521.203,00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radi uravnoteženja proračuna i financiranja planiranih rashoda.</w:t>
      </w:r>
    </w:p>
    <w:p w14:paraId="28C666B2" w14:textId="4C25B184" w:rsidR="006A4CB5" w:rsidRPr="006A4CB5" w:rsidRDefault="00744D05" w:rsidP="006A4CB5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Tijekom izvještajnog razdoblja višak prethodnih godina nije uključen u izvršenje kroz račun prihoda i primitaka, dok iskazani manjak od </w:t>
      </w:r>
      <w:r w:rsidR="006A4CB5" w:rsidRPr="006A4CB5">
        <w:rPr>
          <w:rFonts w:ascii="Times New Roman" w:hAnsi="Times New Roman"/>
          <w:b/>
          <w:bCs/>
          <w:sz w:val="22"/>
          <w:szCs w:val="22"/>
        </w:rPr>
        <w:t>455.035,65 EUR</w:t>
      </w:r>
      <w:r w:rsidR="006A4CB5" w:rsidRPr="006A4CB5">
        <w:rPr>
          <w:rFonts w:ascii="Times New Roman" w:hAnsi="Times New Roman"/>
          <w:bCs/>
          <w:sz w:val="22"/>
          <w:szCs w:val="22"/>
        </w:rPr>
        <w:t xml:space="preserve"> predstavlja rezultat razlike između ostvarenih prihoda i izvršenih rashoda u prvom polugodištu. Takvo odstupanje uobičajeno je za prvu polovicu proračunske godine jer se najveći dio kapitalnih </w:t>
      </w:r>
      <w:r w:rsidR="006A4CB5" w:rsidRPr="006A4CB5">
        <w:rPr>
          <w:rFonts w:ascii="Times New Roman" w:hAnsi="Times New Roman"/>
          <w:bCs/>
          <w:sz w:val="22"/>
          <w:szCs w:val="22"/>
        </w:rPr>
        <w:lastRenderedPageBreak/>
        <w:t xml:space="preserve">pomoći, primitaka od zaduživanja i ostalih namjenskih prihoda očekuje u drugom polugodištu, </w:t>
      </w:r>
      <w:r>
        <w:rPr>
          <w:rFonts w:ascii="Times New Roman" w:hAnsi="Times New Roman"/>
          <w:bCs/>
          <w:sz w:val="22"/>
          <w:szCs w:val="22"/>
        </w:rPr>
        <w:t xml:space="preserve">odnosno tokom proračunske 2027. godine (što će se verificirati Rebalansom) </w:t>
      </w:r>
      <w:r w:rsidR="006A4CB5" w:rsidRPr="006A4CB5">
        <w:rPr>
          <w:rFonts w:ascii="Times New Roman" w:hAnsi="Times New Roman"/>
          <w:bCs/>
          <w:sz w:val="22"/>
          <w:szCs w:val="22"/>
        </w:rPr>
        <w:t>kada se ujedno realizira i najveći dio kapitalnih projekata.</w:t>
      </w:r>
    </w:p>
    <w:p w14:paraId="1E56673F" w14:textId="77777777" w:rsidR="006A4CB5" w:rsidRDefault="006A4CB5" w:rsidP="00165F2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0D0F8EC6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RAZDJEL 010 – OPĆINSKO VIJEĆE I OPĆINSKI NAČELNIK</w:t>
      </w:r>
    </w:p>
    <w:p w14:paraId="28E4EC44" w14:textId="7F5A6A1F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Planirana sredstva iznose </w:t>
      </w:r>
      <w:r w:rsidRPr="00F27C30">
        <w:rPr>
          <w:rFonts w:ascii="Times New Roman" w:hAnsi="Times New Roman"/>
          <w:b/>
          <w:bCs/>
          <w:sz w:val="22"/>
          <w:szCs w:val="22"/>
        </w:rPr>
        <w:t>168.100,00 EUR</w:t>
      </w:r>
      <w:r w:rsidRPr="00F27C30">
        <w:rPr>
          <w:rFonts w:ascii="Times New Roman" w:hAnsi="Times New Roman"/>
          <w:sz w:val="22"/>
          <w:szCs w:val="22"/>
        </w:rPr>
        <w:t xml:space="preserve">, a ostvareni rashodi </w:t>
      </w:r>
      <w:r w:rsidRPr="00F27C30">
        <w:rPr>
          <w:rFonts w:ascii="Times New Roman" w:hAnsi="Times New Roman"/>
          <w:b/>
          <w:bCs/>
          <w:sz w:val="22"/>
          <w:szCs w:val="22"/>
        </w:rPr>
        <w:t>51.212,04 EUR</w:t>
      </w:r>
      <w:r w:rsidRPr="00F27C30">
        <w:rPr>
          <w:rFonts w:ascii="Times New Roman" w:hAnsi="Times New Roman"/>
          <w:sz w:val="22"/>
          <w:szCs w:val="22"/>
        </w:rPr>
        <w:t xml:space="preserve">, odnosno </w:t>
      </w:r>
      <w:r w:rsidRPr="00F27C30">
        <w:rPr>
          <w:rFonts w:ascii="Times New Roman" w:hAnsi="Times New Roman"/>
          <w:b/>
          <w:bCs/>
          <w:sz w:val="22"/>
          <w:szCs w:val="22"/>
        </w:rPr>
        <w:t>30,47 %</w:t>
      </w:r>
      <w:r w:rsidRPr="00F27C30">
        <w:rPr>
          <w:rFonts w:ascii="Times New Roman" w:hAnsi="Times New Roman"/>
          <w:sz w:val="22"/>
          <w:szCs w:val="22"/>
        </w:rPr>
        <w:t xml:space="preserve"> plana. Izvršenje je u skladu s dinamikom održavanja sjednica Općinskog vijeća, provedbom aktivnosti izvršnog tijela te planiranjem kapitalnih ulaganja tijekom drugog dijela godine. Dio aktivnosti vezan uz obilježavanje Dana Općine, političko financiranje i kapitalne projekte realizirat će se u nastavku godine</w:t>
      </w:r>
      <w:r w:rsidR="00744D05">
        <w:rPr>
          <w:rFonts w:ascii="Times New Roman" w:hAnsi="Times New Roman"/>
          <w:sz w:val="22"/>
          <w:szCs w:val="22"/>
        </w:rPr>
        <w:t>, odnosno bit će po potrebi rebalansiran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7148B83A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01001 – Općinsko vijeće</w:t>
      </w:r>
    </w:p>
    <w:p w14:paraId="0DD08CDF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Program obuhvaća rad predstavničkog tijela, naknade vijećnicima, financiranje političkih stranaka te objavu službenog glasnika.</w:t>
      </w:r>
    </w:p>
    <w:p w14:paraId="14B90DF9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Najveći dio rashoda odnosi se na:</w:t>
      </w:r>
    </w:p>
    <w:p w14:paraId="1A59BD76" w14:textId="77777777" w:rsidR="00F27C30" w:rsidRPr="00F27C30" w:rsidRDefault="00F27C30" w:rsidP="00F27C30">
      <w:pPr>
        <w:numPr>
          <w:ilvl w:val="0"/>
          <w:numId w:val="1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naknade vijećnicima i članovima radnih tijela, </w:t>
      </w:r>
    </w:p>
    <w:p w14:paraId="7FC60D96" w14:textId="77777777" w:rsidR="00F27C30" w:rsidRPr="00F27C30" w:rsidRDefault="00F27C30" w:rsidP="00F27C30">
      <w:pPr>
        <w:numPr>
          <w:ilvl w:val="0"/>
          <w:numId w:val="1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objavu službenog glasnika. </w:t>
      </w:r>
    </w:p>
    <w:p w14:paraId="6C043CC2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Nisu ostvareni rashodi za financiranje političkih stranaka niti za nagrade povodom Dana Općine jer za to tijekom izvještajnog razdoblja nije nastala obveza.</w:t>
      </w:r>
    </w:p>
    <w:p w14:paraId="799BD5AF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01002 – Načelnik</w:t>
      </w:r>
    </w:p>
    <w:p w14:paraId="6A619A79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Program obuhvaća redovan rad izvršnog tijela, službena putovanja, reprezentaciju, izbore mjesnih odbora te kapitalna ulaganja.</w:t>
      </w:r>
    </w:p>
    <w:p w14:paraId="3D70168F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Najznačajniji rashodi odnose se na:</w:t>
      </w:r>
    </w:p>
    <w:p w14:paraId="101E366E" w14:textId="77777777" w:rsidR="00F27C30" w:rsidRPr="00F27C30" w:rsidRDefault="00F27C30" w:rsidP="00F27C30">
      <w:pPr>
        <w:numPr>
          <w:ilvl w:val="0"/>
          <w:numId w:val="1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plaću i doprinose načelnika, </w:t>
      </w:r>
    </w:p>
    <w:p w14:paraId="721AE290" w14:textId="77777777" w:rsidR="00F27C30" w:rsidRPr="00F27C30" w:rsidRDefault="00F27C30" w:rsidP="00F27C30">
      <w:pPr>
        <w:numPr>
          <w:ilvl w:val="0"/>
          <w:numId w:val="1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troškove službenih putovanja, </w:t>
      </w:r>
    </w:p>
    <w:p w14:paraId="0C72AEE5" w14:textId="77777777" w:rsidR="00F27C30" w:rsidRPr="00F27C30" w:rsidRDefault="00F27C30" w:rsidP="00F27C30">
      <w:pPr>
        <w:numPr>
          <w:ilvl w:val="0"/>
          <w:numId w:val="1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reprezentaciju, </w:t>
      </w:r>
    </w:p>
    <w:p w14:paraId="26AC2EFB" w14:textId="77777777" w:rsidR="00F27C30" w:rsidRPr="00F27C30" w:rsidRDefault="00F27C30" w:rsidP="00F27C30">
      <w:pPr>
        <w:numPr>
          <w:ilvl w:val="0"/>
          <w:numId w:val="1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provedbu izbora za vijeća mjesnih odbora. </w:t>
      </w:r>
    </w:p>
    <w:p w14:paraId="369317F8" w14:textId="01F44625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Kod aktivnosti </w:t>
      </w:r>
      <w:r w:rsidRPr="00F27C30">
        <w:rPr>
          <w:rFonts w:ascii="Times New Roman" w:hAnsi="Times New Roman"/>
          <w:b/>
          <w:bCs/>
          <w:sz w:val="22"/>
          <w:szCs w:val="22"/>
        </w:rPr>
        <w:t>Troškovi izbora za vijeća mjesnih odbora</w:t>
      </w:r>
      <w:r w:rsidRPr="00F27C30">
        <w:rPr>
          <w:rFonts w:ascii="Times New Roman" w:hAnsi="Times New Roman"/>
          <w:sz w:val="22"/>
          <w:szCs w:val="22"/>
        </w:rPr>
        <w:t xml:space="preserve"> ostvarenje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125,41 %</w:t>
      </w:r>
      <w:r w:rsidRPr="00F27C30">
        <w:rPr>
          <w:rFonts w:ascii="Times New Roman" w:hAnsi="Times New Roman"/>
          <w:sz w:val="22"/>
          <w:szCs w:val="22"/>
        </w:rPr>
        <w:t>, budući da su stvarni troškovi provedbe izbora bili veći od planiranih</w:t>
      </w:r>
      <w:r w:rsidR="00744D05">
        <w:rPr>
          <w:rFonts w:ascii="Times New Roman" w:hAnsi="Times New Roman"/>
          <w:sz w:val="22"/>
          <w:szCs w:val="22"/>
        </w:rPr>
        <w:t>, a što će se ispraviti Rebalansom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440B5531" w14:textId="09484E58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Kapitalni projekt nabave službenog automobila nije realiziran jer postupak nabave nije dovršen tijekom izvještajnog razdoblja</w:t>
      </w:r>
      <w:r w:rsidR="00744D05">
        <w:rPr>
          <w:rFonts w:ascii="Times New Roman" w:hAnsi="Times New Roman"/>
          <w:sz w:val="22"/>
          <w:szCs w:val="22"/>
        </w:rPr>
        <w:t>, a kroz Rebalans će se razmotriti njegova opstojnost u ovoj proračunskoj godini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01D01950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Projekt </w:t>
      </w:r>
      <w:r w:rsidRPr="00F27C30">
        <w:rPr>
          <w:rFonts w:ascii="Times New Roman" w:hAnsi="Times New Roman"/>
          <w:b/>
          <w:bCs/>
          <w:sz w:val="22"/>
          <w:szCs w:val="22"/>
        </w:rPr>
        <w:t>Digitalna strategija Općine Mljet</w:t>
      </w:r>
      <w:r w:rsidRPr="00F27C30">
        <w:rPr>
          <w:rFonts w:ascii="Times New Roman" w:hAnsi="Times New Roman"/>
          <w:sz w:val="22"/>
          <w:szCs w:val="22"/>
        </w:rPr>
        <w:t xml:space="preserve"> provodi se prema planiranoj dinamici te je izvršen u visini od 31,58 %.</w:t>
      </w:r>
    </w:p>
    <w:p w14:paraId="5263C2E8" w14:textId="77777777" w:rsidR="00B117C9" w:rsidRDefault="00B117C9" w:rsidP="00F27C30">
      <w:pPr>
        <w:rPr>
          <w:rFonts w:ascii="Times New Roman" w:hAnsi="Times New Roman"/>
          <w:b/>
          <w:bCs/>
          <w:sz w:val="22"/>
          <w:szCs w:val="22"/>
        </w:rPr>
      </w:pPr>
    </w:p>
    <w:p w14:paraId="52CD13E9" w14:textId="1B7AD5AB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RAZDJEL 020 – JEDINSTVENI UPRAVNI ODJEL</w:t>
      </w:r>
    </w:p>
    <w:p w14:paraId="2081B1DB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Planirana sredstva iznose </w:t>
      </w:r>
      <w:r w:rsidRPr="00F27C30">
        <w:rPr>
          <w:rFonts w:ascii="Times New Roman" w:hAnsi="Times New Roman"/>
          <w:b/>
          <w:bCs/>
          <w:sz w:val="22"/>
          <w:szCs w:val="22"/>
        </w:rPr>
        <w:t>3.399.162,00 EUR</w:t>
      </w:r>
      <w:r w:rsidRPr="00F27C30">
        <w:rPr>
          <w:rFonts w:ascii="Times New Roman" w:hAnsi="Times New Roman"/>
          <w:sz w:val="22"/>
          <w:szCs w:val="22"/>
        </w:rPr>
        <w:t xml:space="preserve">, a ostvareno je </w:t>
      </w:r>
      <w:r w:rsidRPr="00F27C30">
        <w:rPr>
          <w:rFonts w:ascii="Times New Roman" w:hAnsi="Times New Roman"/>
          <w:b/>
          <w:bCs/>
          <w:sz w:val="22"/>
          <w:szCs w:val="22"/>
        </w:rPr>
        <w:t>1.018.629,15 EUR</w:t>
      </w:r>
      <w:r w:rsidRPr="00F27C30">
        <w:rPr>
          <w:rFonts w:ascii="Times New Roman" w:hAnsi="Times New Roman"/>
          <w:sz w:val="22"/>
          <w:szCs w:val="22"/>
        </w:rPr>
        <w:t xml:space="preserve">, odnosno </w:t>
      </w:r>
      <w:r w:rsidRPr="00F27C30">
        <w:rPr>
          <w:rFonts w:ascii="Times New Roman" w:hAnsi="Times New Roman"/>
          <w:b/>
          <w:bCs/>
          <w:sz w:val="22"/>
          <w:szCs w:val="22"/>
        </w:rPr>
        <w:t>29,97 %</w:t>
      </w:r>
      <w:r w:rsidRPr="00F27C30">
        <w:rPr>
          <w:rFonts w:ascii="Times New Roman" w:hAnsi="Times New Roman"/>
          <w:sz w:val="22"/>
          <w:szCs w:val="22"/>
        </w:rPr>
        <w:t xml:space="preserve"> plana.</w:t>
      </w:r>
    </w:p>
    <w:p w14:paraId="2A90DABA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Najveći dio rashoda odnosi se na:</w:t>
      </w:r>
    </w:p>
    <w:p w14:paraId="1223E5F1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redovan rad uprave, </w:t>
      </w:r>
    </w:p>
    <w:p w14:paraId="06391643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vatrogastvo, </w:t>
      </w:r>
    </w:p>
    <w:p w14:paraId="5717B54C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komunalne djelatnosti, </w:t>
      </w:r>
    </w:p>
    <w:p w14:paraId="4392FDD9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predškolski odgoj, </w:t>
      </w:r>
    </w:p>
    <w:p w14:paraId="7921547B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društvene djelatnosti, </w:t>
      </w:r>
    </w:p>
    <w:p w14:paraId="0EB2ED0B" w14:textId="77777777" w:rsidR="00F27C30" w:rsidRPr="00F27C30" w:rsidRDefault="00F27C30" w:rsidP="00F27C30">
      <w:pPr>
        <w:numPr>
          <w:ilvl w:val="0"/>
          <w:numId w:val="13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subvencije komunalnim društvima. </w:t>
      </w:r>
    </w:p>
    <w:p w14:paraId="013C8A4E" w14:textId="1FBC5B11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Slabija realizacija posljedica je činjenice da se najveći dio kapitalnih projekata nalazi u fazi pripreme, projektiranja, javne nabave ili će biti izvršen tijekom drugog polugodišta</w:t>
      </w:r>
      <w:r w:rsidR="00744D05">
        <w:rPr>
          <w:rFonts w:ascii="Times New Roman" w:hAnsi="Times New Roman"/>
          <w:sz w:val="22"/>
          <w:szCs w:val="22"/>
        </w:rPr>
        <w:t xml:space="preserve">, </w:t>
      </w:r>
      <w:r w:rsidR="00744D05">
        <w:rPr>
          <w:rFonts w:ascii="Times New Roman" w:hAnsi="Times New Roman"/>
          <w:bCs/>
          <w:sz w:val="22"/>
          <w:szCs w:val="22"/>
        </w:rPr>
        <w:t>odnosno tokom proračunske 2027. godine (što će se verificirati Rebalansom)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2F8C4C1C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02001 – Stručne službe općinske uprave</w:t>
      </w:r>
    </w:p>
    <w:p w14:paraId="3450ABF2" w14:textId="2F935D27" w:rsidR="00F27C30" w:rsidRPr="00F27C30" w:rsidRDefault="00744D05" w:rsidP="00F27C3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  <w:r w:rsidR="00F27C30"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="00F27C30" w:rsidRPr="00F27C30">
        <w:rPr>
          <w:rFonts w:ascii="Times New Roman" w:hAnsi="Times New Roman"/>
          <w:b/>
          <w:bCs/>
          <w:sz w:val="22"/>
          <w:szCs w:val="22"/>
        </w:rPr>
        <w:t>24,18 %</w:t>
      </w:r>
      <w:r w:rsidR="00F27C30" w:rsidRPr="00F27C30">
        <w:rPr>
          <w:rFonts w:ascii="Times New Roman" w:hAnsi="Times New Roman"/>
          <w:sz w:val="22"/>
          <w:szCs w:val="22"/>
        </w:rPr>
        <w:t>.</w:t>
      </w:r>
    </w:p>
    <w:p w14:paraId="15E135FA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Najveći dio rashoda odnosi se na:</w:t>
      </w:r>
    </w:p>
    <w:p w14:paraId="7BE0657C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plaće zaposlenih, </w:t>
      </w:r>
    </w:p>
    <w:p w14:paraId="6AA24E4D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režijske troškove, </w:t>
      </w:r>
    </w:p>
    <w:p w14:paraId="6FA2D921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računalne usluge, </w:t>
      </w:r>
    </w:p>
    <w:p w14:paraId="5570BC2D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usluge javne nabave, </w:t>
      </w:r>
    </w:p>
    <w:p w14:paraId="60EFE77B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zakupnine, </w:t>
      </w:r>
    </w:p>
    <w:p w14:paraId="6E90516B" w14:textId="77777777" w:rsidR="00F27C30" w:rsidRPr="00F27C30" w:rsidRDefault="00F27C30" w:rsidP="00F27C30">
      <w:pPr>
        <w:numPr>
          <w:ilvl w:val="0"/>
          <w:numId w:val="14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poštanske i komunikacijske usluge. </w:t>
      </w:r>
    </w:p>
    <w:p w14:paraId="319059C0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Nabava računalne opreme izvršena je djelomično, dok nabava arhivskih polica i računalnih programa nije realizirana jer će biti provedena tijekom drugog dijela godine.</w:t>
      </w:r>
    </w:p>
    <w:p w14:paraId="09CFF98A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Otplata državnog zajma dospijeva u drugom dijelu godine pa nije bilo izvršenja.</w:t>
      </w:r>
    </w:p>
    <w:p w14:paraId="6F7F5F37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02002 – Ured načelnika</w:t>
      </w:r>
    </w:p>
    <w:p w14:paraId="0474A7F0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10,98 %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0A5B457B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Rashodi se odnose na:</w:t>
      </w:r>
    </w:p>
    <w:p w14:paraId="6A85485D" w14:textId="77777777" w:rsidR="00F27C30" w:rsidRPr="00F27C30" w:rsidRDefault="00F27C30" w:rsidP="00F27C30">
      <w:pPr>
        <w:numPr>
          <w:ilvl w:val="0"/>
          <w:numId w:val="15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lastRenderedPageBreak/>
        <w:t xml:space="preserve">organizaciju protokolarnih aktivnosti, </w:t>
      </w:r>
    </w:p>
    <w:p w14:paraId="1635F8F8" w14:textId="77777777" w:rsidR="00F27C30" w:rsidRPr="00F27C30" w:rsidRDefault="00F27C30" w:rsidP="00F27C30">
      <w:pPr>
        <w:numPr>
          <w:ilvl w:val="0"/>
          <w:numId w:val="15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članarine (LAG, Udruga općina), </w:t>
      </w:r>
    </w:p>
    <w:p w14:paraId="2F9D0C20" w14:textId="77777777" w:rsidR="00F27C30" w:rsidRPr="00F27C30" w:rsidRDefault="00F27C30" w:rsidP="00F27C30">
      <w:pPr>
        <w:numPr>
          <w:ilvl w:val="0"/>
          <w:numId w:val="15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promidžbene aktivnosti. </w:t>
      </w:r>
    </w:p>
    <w:p w14:paraId="36E6ECC9" w14:textId="32484CD6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Nisu ostvareni rashodi za izradu Strategije razvoja otoka Mljeta niti nabavu uredskog namještaja jer navedeni postupci nisu završeni</w:t>
      </w:r>
      <w:r w:rsidR="00252729">
        <w:rPr>
          <w:rFonts w:ascii="Times New Roman" w:hAnsi="Times New Roman"/>
          <w:sz w:val="22"/>
          <w:szCs w:val="22"/>
        </w:rPr>
        <w:t xml:space="preserve">, </w:t>
      </w:r>
      <w:r w:rsidR="00252729">
        <w:rPr>
          <w:rFonts w:ascii="Times New Roman" w:hAnsi="Times New Roman"/>
          <w:bCs/>
          <w:sz w:val="22"/>
          <w:szCs w:val="22"/>
        </w:rPr>
        <w:t>odnosno realizirat će se tokom proračunske 2027. godine (što će se verificirati Rebalansom)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0428647D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02003 – Kultura, sport i obrazovanje</w:t>
      </w:r>
    </w:p>
    <w:p w14:paraId="1CA3C2F7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43,49 %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517B3002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Sredstva su korištena za:</w:t>
      </w:r>
    </w:p>
    <w:p w14:paraId="7DED91FE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financiranje kulturnih udruga, </w:t>
      </w:r>
    </w:p>
    <w:p w14:paraId="1E06B23D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vjerskih zajednica, </w:t>
      </w:r>
    </w:p>
    <w:p w14:paraId="01F09678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sportskih udruga, </w:t>
      </w:r>
    </w:p>
    <w:p w14:paraId="05C937F0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manifestacija, </w:t>
      </w:r>
    </w:p>
    <w:p w14:paraId="1373AA77" w14:textId="77777777" w:rsidR="00F27C30" w:rsidRPr="00F27C30" w:rsidRDefault="00F27C30" w:rsidP="00F27C30">
      <w:pPr>
        <w:numPr>
          <w:ilvl w:val="0"/>
          <w:numId w:val="16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osnovnog školstva. </w:t>
      </w:r>
    </w:p>
    <w:p w14:paraId="575F4B25" w14:textId="77777777" w:rsidR="00F27C30" w:rsidRPr="00F27C30" w:rsidRDefault="00F27C30" w:rsidP="00B117C9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Kod pojedinih aktivnosti ostvarenje je veće od plana (donacije vjerskim zajednicama i pojedine manifestacije), što je posljedica većeg opsega aktivnosti tijekom izvještajnog razdoblja.</w:t>
      </w:r>
    </w:p>
    <w:p w14:paraId="7DD2B6AC" w14:textId="3D79F466" w:rsidR="00F27C30" w:rsidRPr="00F27C30" w:rsidRDefault="00252729" w:rsidP="00F27C3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</w:t>
      </w:r>
      <w:r w:rsidR="00F27C30" w:rsidRPr="00F27C30">
        <w:rPr>
          <w:rFonts w:ascii="Times New Roman" w:hAnsi="Times New Roman"/>
          <w:sz w:val="22"/>
          <w:szCs w:val="22"/>
        </w:rPr>
        <w:t>Veći dio školskih programa realizirat će se početkom nove školske godine</w:t>
      </w:r>
      <w:r>
        <w:rPr>
          <w:rFonts w:ascii="Times New Roman" w:hAnsi="Times New Roman"/>
          <w:sz w:val="22"/>
          <w:szCs w:val="22"/>
        </w:rPr>
        <w:t>, odnosno u drugoj polovini proračunske godine</w:t>
      </w:r>
      <w:r w:rsidR="00F27C30" w:rsidRPr="00F27C30">
        <w:rPr>
          <w:rFonts w:ascii="Times New Roman" w:hAnsi="Times New Roman"/>
          <w:sz w:val="22"/>
          <w:szCs w:val="22"/>
        </w:rPr>
        <w:t>.</w:t>
      </w:r>
    </w:p>
    <w:p w14:paraId="5DC0ADA6" w14:textId="77777777" w:rsidR="00F27C30" w:rsidRPr="00F27C30" w:rsidRDefault="00F27C30" w:rsidP="00B117C9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02004 – Socijalna skrb i zdravstvo</w:t>
      </w:r>
    </w:p>
    <w:p w14:paraId="43D28F79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24,62 %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7FD6EA72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Financirane su:</w:t>
      </w:r>
    </w:p>
    <w:p w14:paraId="72ED2148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jednokratne socijalne pomoći, </w:t>
      </w:r>
    </w:p>
    <w:p w14:paraId="0E22A964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pomoći umirovljenicima, </w:t>
      </w:r>
    </w:p>
    <w:p w14:paraId="62C919E6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potpore za novorođenu djecu, </w:t>
      </w:r>
    </w:p>
    <w:p w14:paraId="57F36BB6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Crveni križ, </w:t>
      </w:r>
    </w:p>
    <w:p w14:paraId="3078192F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smještaj zdravstvenog osoblja, </w:t>
      </w:r>
    </w:p>
    <w:p w14:paraId="0A6AE16A" w14:textId="77777777" w:rsidR="00F27C30" w:rsidRPr="00F27C30" w:rsidRDefault="00F27C30" w:rsidP="00F27C30">
      <w:pPr>
        <w:numPr>
          <w:ilvl w:val="0"/>
          <w:numId w:val="17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rad logopeda. </w:t>
      </w:r>
    </w:p>
    <w:p w14:paraId="415661F8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Veći dio socijalnih naknada ostvaruje se tijekom drugog dijela godine ovisno o podnesenim zahtjevima korisnika.</w:t>
      </w:r>
    </w:p>
    <w:p w14:paraId="5AE67ADD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02005 – Predškolski odgoj</w:t>
      </w:r>
    </w:p>
    <w:p w14:paraId="57046313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43,78 %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5E59B43B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Financirano je:</w:t>
      </w:r>
    </w:p>
    <w:p w14:paraId="32641D97" w14:textId="77777777" w:rsidR="00F27C30" w:rsidRPr="00F27C30" w:rsidRDefault="00F27C30" w:rsidP="00F27C30">
      <w:pPr>
        <w:numPr>
          <w:ilvl w:val="0"/>
          <w:numId w:val="18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sufinanciranje rada dječje igraonice, </w:t>
      </w:r>
    </w:p>
    <w:p w14:paraId="45D001BF" w14:textId="77777777" w:rsidR="00F27C30" w:rsidRPr="00F27C30" w:rsidRDefault="00F27C30" w:rsidP="00F27C30">
      <w:pPr>
        <w:numPr>
          <w:ilvl w:val="0"/>
          <w:numId w:val="18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program predškole. </w:t>
      </w:r>
    </w:p>
    <w:p w14:paraId="57DFD8B2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Planirana sredstva za nabavu darova djeci bit će realizirana krajem godine.</w:t>
      </w:r>
    </w:p>
    <w:p w14:paraId="441638CE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02006 – Poduzetništvo i poljoprivreda</w:t>
      </w:r>
    </w:p>
    <w:p w14:paraId="238E116D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71,09 %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1C3F4D3B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Najznačajnija sredstva odnose se na subvencioniranje otočne opskrbe gorivom putem trgovačkog društva </w:t>
      </w:r>
      <w:r w:rsidRPr="00F27C30">
        <w:rPr>
          <w:rFonts w:ascii="Times New Roman" w:hAnsi="Times New Roman"/>
          <w:b/>
          <w:bCs/>
          <w:sz w:val="22"/>
          <w:szCs w:val="22"/>
        </w:rPr>
        <w:t>Usluge Mljet d.o.o.</w:t>
      </w:r>
    </w:p>
    <w:p w14:paraId="4382809D" w14:textId="0B752EAF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Programi potpora turizmu i poljoprivredi nisu realizirani tijekom prvog polugodišta jer nisu bili ispunjeni uvjeti za dodjelu sredstav</w:t>
      </w:r>
      <w:r w:rsidR="00252729">
        <w:rPr>
          <w:rFonts w:ascii="Times New Roman" w:hAnsi="Times New Roman"/>
          <w:sz w:val="22"/>
          <w:szCs w:val="22"/>
        </w:rPr>
        <w:t>a, ali se realizacija očekuje u drugom polugodištu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366DF0A1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02007 – Vatrogastvo i civilna zaštita</w:t>
      </w:r>
    </w:p>
    <w:p w14:paraId="32B50E3B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Ukupno 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35,83 %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66EFC626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Civilna zaštita</w:t>
      </w:r>
    </w:p>
    <w:p w14:paraId="17917C0B" w14:textId="3B0A84FF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Većina aktivnosti prov</w:t>
      </w:r>
      <w:r w:rsidR="00252729">
        <w:rPr>
          <w:rFonts w:ascii="Times New Roman" w:hAnsi="Times New Roman"/>
          <w:sz w:val="22"/>
          <w:szCs w:val="22"/>
        </w:rPr>
        <w:t>est će</w:t>
      </w:r>
      <w:r w:rsidRPr="00F27C30">
        <w:rPr>
          <w:rFonts w:ascii="Times New Roman" w:hAnsi="Times New Roman"/>
          <w:sz w:val="22"/>
          <w:szCs w:val="22"/>
        </w:rPr>
        <w:t xml:space="preserve"> se tijekom drugog dijela godine (nabava opreme, izrada planskih dokumenata, HGSS).</w:t>
      </w:r>
    </w:p>
    <w:p w14:paraId="43507C7A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Vatrogastvo</w:t>
      </w:r>
    </w:p>
    <w:p w14:paraId="01C41CEE" w14:textId="41CBF2FA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Redovna djelatnost JVP Mljet financira se sukladno </w:t>
      </w:r>
      <w:r w:rsidR="00252729">
        <w:rPr>
          <w:rFonts w:ascii="Times New Roman" w:hAnsi="Times New Roman"/>
          <w:sz w:val="22"/>
          <w:szCs w:val="22"/>
        </w:rPr>
        <w:t>propisanim</w:t>
      </w:r>
      <w:r w:rsidRPr="00F27C30">
        <w:rPr>
          <w:rFonts w:ascii="Times New Roman" w:hAnsi="Times New Roman"/>
          <w:sz w:val="22"/>
          <w:szCs w:val="22"/>
        </w:rPr>
        <w:t xml:space="preserve"> financijskim standardima</w:t>
      </w:r>
      <w:r w:rsidR="00252729">
        <w:rPr>
          <w:rFonts w:ascii="Times New Roman" w:hAnsi="Times New Roman"/>
          <w:sz w:val="22"/>
          <w:szCs w:val="22"/>
        </w:rPr>
        <w:t>, odnosno sukladno Financijskom planu JVP Mljet.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5B968A4F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Najveći dio rashoda odnosi se na:</w:t>
      </w:r>
    </w:p>
    <w:p w14:paraId="3944ED37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plaće, </w:t>
      </w:r>
    </w:p>
    <w:p w14:paraId="244D32C5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doprinose, </w:t>
      </w:r>
    </w:p>
    <w:p w14:paraId="40A17699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prijevoz zaposlenika, </w:t>
      </w:r>
    </w:p>
    <w:p w14:paraId="0D4FACEB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održavanje vozila, </w:t>
      </w:r>
    </w:p>
    <w:p w14:paraId="44A964F9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gorivo, </w:t>
      </w:r>
    </w:p>
    <w:p w14:paraId="319387BD" w14:textId="77777777" w:rsidR="00F27C30" w:rsidRPr="00F27C30" w:rsidRDefault="00F27C30" w:rsidP="00F27C30">
      <w:pPr>
        <w:numPr>
          <w:ilvl w:val="0"/>
          <w:numId w:val="19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računalne usluge. </w:t>
      </w:r>
    </w:p>
    <w:p w14:paraId="03CB2AFD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Kapitalna ulaganja (nabava vatrogasnog vozila i opreme) nisu realizirana jer postupci nabave i financiranja još nisu završeni.</w:t>
      </w:r>
    </w:p>
    <w:p w14:paraId="50ED8CA2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lastRenderedPageBreak/>
        <w:t>Glava 02008 – Prostorno planiranje i komunalno opremanje prostora</w:t>
      </w:r>
    </w:p>
    <w:p w14:paraId="4438FF3D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0 %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59A49F93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Svi planirani projekti nalaze se u fazi pripreme projektne dokumentacije, ishođenja suglasnosti, geodetskih podloga ili provedbe postupaka javne nabave.</w:t>
      </w:r>
    </w:p>
    <w:p w14:paraId="1B8AB122" w14:textId="046C8A72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Njihova financijska realizacija očekuje se tijekom drugog polugodišta</w:t>
      </w:r>
      <w:r w:rsidR="00252729">
        <w:rPr>
          <w:rFonts w:ascii="Times New Roman" w:hAnsi="Times New Roman"/>
          <w:sz w:val="22"/>
          <w:szCs w:val="22"/>
        </w:rPr>
        <w:t xml:space="preserve">, </w:t>
      </w:r>
      <w:r w:rsidR="00252729">
        <w:rPr>
          <w:rFonts w:ascii="Times New Roman" w:hAnsi="Times New Roman"/>
          <w:bCs/>
          <w:sz w:val="22"/>
          <w:szCs w:val="22"/>
        </w:rPr>
        <w:t>odnosno tokom proračunske 2027. godine (što će se verificirati Rebalansom)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32BA19F4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To se posebno odnosi na:</w:t>
      </w:r>
    </w:p>
    <w:p w14:paraId="28826CC0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Izmjene i dopune Prostornog plana, </w:t>
      </w:r>
    </w:p>
    <w:p w14:paraId="2E92C3B0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Registar imovine, </w:t>
      </w:r>
    </w:p>
    <w:p w14:paraId="4F6A0AC8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Registar komunalne infrastrukture, </w:t>
      </w:r>
    </w:p>
    <w:p w14:paraId="322C7E50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geodetske elaborate, </w:t>
      </w:r>
    </w:p>
    <w:p w14:paraId="6FF68CDD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prometna rješenja, </w:t>
      </w:r>
    </w:p>
    <w:p w14:paraId="6086F744" w14:textId="77777777" w:rsidR="00F27C30" w:rsidRPr="00F27C30" w:rsidRDefault="00F27C30" w:rsidP="00F27C30">
      <w:pPr>
        <w:numPr>
          <w:ilvl w:val="0"/>
          <w:numId w:val="20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projekte pomorskog dobra. </w:t>
      </w:r>
    </w:p>
    <w:p w14:paraId="152CB8B9" w14:textId="77777777" w:rsidR="00F27C30" w:rsidRPr="00F27C30" w:rsidRDefault="00F27C30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 w:rsidRPr="00F27C30">
        <w:rPr>
          <w:rFonts w:ascii="Times New Roman" w:hAnsi="Times New Roman"/>
          <w:b/>
          <w:bCs/>
          <w:sz w:val="22"/>
          <w:szCs w:val="22"/>
        </w:rPr>
        <w:t>Glava 02009 – Komunalno uređenje, promet i zaštita okoliša</w:t>
      </w:r>
    </w:p>
    <w:p w14:paraId="6FB74F52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Izvršenje iznosi </w:t>
      </w:r>
      <w:r w:rsidRPr="00F27C30">
        <w:rPr>
          <w:rFonts w:ascii="Times New Roman" w:hAnsi="Times New Roman"/>
          <w:b/>
          <w:bCs/>
          <w:sz w:val="22"/>
          <w:szCs w:val="22"/>
        </w:rPr>
        <w:t>45,09 %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666AECE1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Najznačajnija sredstva utrošena su za:</w:t>
      </w:r>
    </w:p>
    <w:p w14:paraId="2F0E69C0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održavanje pomorskog dobra, </w:t>
      </w:r>
    </w:p>
    <w:p w14:paraId="56FBC7CF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javnu rasvjetu, </w:t>
      </w:r>
    </w:p>
    <w:p w14:paraId="142D40F8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komunalne usluge, </w:t>
      </w:r>
    </w:p>
    <w:p w14:paraId="27222BBC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subvencioniranje javnog otočnog prijevoza, </w:t>
      </w:r>
    </w:p>
    <w:p w14:paraId="64F48344" w14:textId="77777777" w:rsidR="00F27C30" w:rsidRPr="00F27C30" w:rsidRDefault="00F27C30" w:rsidP="00F27C30">
      <w:pPr>
        <w:numPr>
          <w:ilvl w:val="0"/>
          <w:numId w:val="21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gospodarenje otpadom. </w:t>
      </w:r>
    </w:p>
    <w:p w14:paraId="135CBBD8" w14:textId="77777777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Posebno se ističe:</w:t>
      </w:r>
    </w:p>
    <w:p w14:paraId="679F15C6" w14:textId="77777777" w:rsidR="00F27C30" w:rsidRPr="00F27C30" w:rsidRDefault="00F27C30" w:rsidP="00F27C30">
      <w:pPr>
        <w:numPr>
          <w:ilvl w:val="0"/>
          <w:numId w:val="2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održavanje pomorskog dobra (71,93 %), </w:t>
      </w:r>
    </w:p>
    <w:p w14:paraId="5D1331A2" w14:textId="77777777" w:rsidR="00F27C30" w:rsidRPr="00F27C30" w:rsidRDefault="00F27C30" w:rsidP="00F27C30">
      <w:pPr>
        <w:numPr>
          <w:ilvl w:val="0"/>
          <w:numId w:val="2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subvencioniranje javnog prijevoza (65,23 %), </w:t>
      </w:r>
    </w:p>
    <w:p w14:paraId="4463F27C" w14:textId="77777777" w:rsidR="00F27C30" w:rsidRPr="00F27C30" w:rsidRDefault="00F27C30" w:rsidP="00F27C30">
      <w:pPr>
        <w:numPr>
          <w:ilvl w:val="0"/>
          <w:numId w:val="22"/>
        </w:numPr>
        <w:spacing w:line="278" w:lineRule="auto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 xml:space="preserve">gospodarenje otpadom (100 %). </w:t>
      </w:r>
    </w:p>
    <w:p w14:paraId="495A68B2" w14:textId="6BF40238" w:rsidR="00F27C30" w:rsidRPr="00F27C30" w:rsidRDefault="00F27C30" w:rsidP="006A4104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Kapitalni projekti gradnje komunalne infrastrukture (javna rasvjeta, vodoopskrba, odvodnja, protupožarni putovi i ostali infrastrukturni zahvati) nisu financijski realizirani tijekom prvog polugodišta jer su u fazi pripreme, ugovaranja ili će se izvoditi tijekom građevinske sezone u drugom dijelu godine</w:t>
      </w:r>
      <w:r w:rsidR="00252729">
        <w:rPr>
          <w:rFonts w:ascii="Times New Roman" w:hAnsi="Times New Roman"/>
          <w:sz w:val="22"/>
          <w:szCs w:val="22"/>
        </w:rPr>
        <w:t xml:space="preserve">, </w:t>
      </w:r>
      <w:r w:rsidR="00252729">
        <w:rPr>
          <w:rFonts w:ascii="Times New Roman" w:hAnsi="Times New Roman"/>
          <w:bCs/>
          <w:sz w:val="22"/>
          <w:szCs w:val="22"/>
        </w:rPr>
        <w:t>odnosno tokom proračunske 2027. godine (što će se verificirati Rebalansom)</w:t>
      </w:r>
      <w:r w:rsidRPr="00F27C30">
        <w:rPr>
          <w:rFonts w:ascii="Times New Roman" w:hAnsi="Times New Roman"/>
          <w:sz w:val="22"/>
          <w:szCs w:val="22"/>
        </w:rPr>
        <w:t>.</w:t>
      </w:r>
    </w:p>
    <w:p w14:paraId="654635B3" w14:textId="77777777" w:rsidR="006A4104" w:rsidRDefault="006A4104" w:rsidP="00F27C30">
      <w:pPr>
        <w:rPr>
          <w:rFonts w:ascii="Times New Roman" w:hAnsi="Times New Roman"/>
          <w:b/>
          <w:bCs/>
          <w:sz w:val="22"/>
          <w:szCs w:val="22"/>
        </w:rPr>
      </w:pPr>
    </w:p>
    <w:p w14:paraId="45CA3509" w14:textId="1EC57A4D" w:rsidR="00F27C30" w:rsidRPr="00F27C30" w:rsidRDefault="006A4104" w:rsidP="006A4104">
      <w:pPr>
        <w:ind w:firstLine="72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OPĆA OCJENA IZVRŠENJA</w:t>
      </w:r>
    </w:p>
    <w:p w14:paraId="79616AD0" w14:textId="6C7C8AF3" w:rsidR="00F27C30" w:rsidRPr="00F27C30" w:rsidRDefault="00F27C30" w:rsidP="0009105E">
      <w:pPr>
        <w:ind w:firstLine="720"/>
        <w:rPr>
          <w:rFonts w:ascii="Times New Roman" w:hAnsi="Times New Roman"/>
          <w:sz w:val="22"/>
          <w:szCs w:val="22"/>
        </w:rPr>
      </w:pPr>
      <w:r w:rsidRPr="00F27C30">
        <w:rPr>
          <w:rFonts w:ascii="Times New Roman" w:hAnsi="Times New Roman"/>
          <w:sz w:val="22"/>
          <w:szCs w:val="22"/>
        </w:rPr>
        <w:t>Izvršenje proračuna u prvom polugodištu karakterizira uredno financiranje redovnog poslovanja Općine, Javne vatrogasne postrojbe, društvenih djelatnosti, socijalnih programa i komunalnih usluga, dok je ostvarenje kapitalnih rashoda (6,30 %) očekivano niže zbog dinamike pripreme projektne dokumentacije, provedbe postupaka javne nabave, ugovaranja radova i sezonskog karaktera izvođenja građevinskih zahvata. Očekuje se da će se najveći dio kapitalnih projekata i pripadajućih prihoda od pomoći realizirati tijekom drugog polugodišta, čime će se ostvarenje proračuna značajno približiti planiranim vrijednostima</w:t>
      </w:r>
      <w:r w:rsidR="0009105E">
        <w:rPr>
          <w:rFonts w:ascii="Times New Roman" w:hAnsi="Times New Roman"/>
          <w:sz w:val="22"/>
          <w:szCs w:val="22"/>
        </w:rPr>
        <w:t>, odnosno da će se izvršiti izmjene i dopune Proračuna (Rebalans)</w:t>
      </w:r>
      <w:r w:rsidRPr="00F27C30">
        <w:rPr>
          <w:rFonts w:ascii="Times New Roman" w:hAnsi="Times New Roman"/>
          <w:sz w:val="22"/>
          <w:szCs w:val="22"/>
        </w:rPr>
        <w:t xml:space="preserve">. </w:t>
      </w:r>
    </w:p>
    <w:p w14:paraId="303F0A0F" w14:textId="77777777" w:rsidR="00F27C30" w:rsidRPr="006D4C5B" w:rsidRDefault="00F27C30" w:rsidP="00165F2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256E0479" w14:textId="713AB484" w:rsidR="00A934AE" w:rsidRPr="002B41F2" w:rsidRDefault="00A934AE" w:rsidP="002B41F2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IV.</w:t>
      </w:r>
    </w:p>
    <w:p w14:paraId="08AE5B6B" w14:textId="010F9230" w:rsidR="00A934AE" w:rsidRDefault="00225F4D" w:rsidP="00225F4D">
      <w:pPr>
        <w:pStyle w:val="Head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</w:t>
      </w:r>
      <w:r w:rsidRPr="006D4C5B">
        <w:rPr>
          <w:rFonts w:ascii="Times New Roman" w:hAnsi="Times New Roman"/>
          <w:bCs/>
          <w:sz w:val="22"/>
          <w:szCs w:val="22"/>
        </w:rPr>
        <w:t>Sastavni dio ove Odluke su i popunjeni</w:t>
      </w:r>
      <w:r w:rsidR="002532F3">
        <w:rPr>
          <w:rFonts w:ascii="Times New Roman" w:hAnsi="Times New Roman"/>
          <w:bCs/>
          <w:sz w:val="22"/>
          <w:szCs w:val="22"/>
        </w:rPr>
        <w:t>, potpisani i ovjereni</w:t>
      </w:r>
      <w:r w:rsidRPr="006D4C5B">
        <w:rPr>
          <w:rFonts w:ascii="Times New Roman" w:hAnsi="Times New Roman"/>
          <w:bCs/>
          <w:sz w:val="22"/>
          <w:szCs w:val="22"/>
        </w:rPr>
        <w:t xml:space="preserve"> propisani obrasci za podnošenje periodičnih obračuna proračuna, kako slijedi:</w:t>
      </w:r>
    </w:p>
    <w:p w14:paraId="60B088A5" w14:textId="20774457" w:rsidR="002532F3" w:rsidRPr="006D4C5B" w:rsidRDefault="002532F3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Izvještaj o prihodima i rashodima, primicima i izdacima za razdoblje 01. siječnja do 30. lipnja 202</w:t>
      </w:r>
      <w:r w:rsidR="006A4104">
        <w:rPr>
          <w:rFonts w:ascii="Times New Roman" w:hAnsi="Times New Roman"/>
          <w:sz w:val="22"/>
          <w:szCs w:val="22"/>
        </w:rPr>
        <w:t>6</w:t>
      </w:r>
      <w:r w:rsidRPr="006D4C5B">
        <w:rPr>
          <w:rFonts w:ascii="Times New Roman" w:hAnsi="Times New Roman"/>
          <w:sz w:val="22"/>
          <w:szCs w:val="22"/>
        </w:rPr>
        <w:t>. godine</w:t>
      </w:r>
      <w:r w:rsidR="002B41F2">
        <w:rPr>
          <w:rFonts w:ascii="Times New Roman" w:hAnsi="Times New Roman"/>
          <w:sz w:val="22"/>
          <w:szCs w:val="22"/>
        </w:rPr>
        <w:t xml:space="preserve"> – obrazac PR - RAS</w:t>
      </w:r>
      <w:r w:rsidR="0082702C">
        <w:rPr>
          <w:rFonts w:ascii="Times New Roman" w:hAnsi="Times New Roman"/>
          <w:sz w:val="22"/>
          <w:szCs w:val="22"/>
        </w:rPr>
        <w:t>;</w:t>
      </w:r>
      <w:r w:rsidRPr="006D4C5B">
        <w:rPr>
          <w:rFonts w:ascii="Times New Roman" w:hAnsi="Times New Roman"/>
          <w:sz w:val="22"/>
          <w:szCs w:val="22"/>
        </w:rPr>
        <w:t xml:space="preserve"> </w:t>
      </w:r>
    </w:p>
    <w:p w14:paraId="7D3E03D7" w14:textId="0697381A" w:rsidR="0082702C" w:rsidRDefault="002532F3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Izvještaj o obvezama za razdoblje 01. siječnja do 30. lipnja 202</w:t>
      </w:r>
      <w:r w:rsidR="006A4104">
        <w:rPr>
          <w:rFonts w:ascii="Times New Roman" w:hAnsi="Times New Roman"/>
          <w:sz w:val="22"/>
          <w:szCs w:val="22"/>
        </w:rPr>
        <w:t>6</w:t>
      </w:r>
      <w:r w:rsidRPr="006D4C5B">
        <w:rPr>
          <w:rFonts w:ascii="Times New Roman" w:hAnsi="Times New Roman"/>
          <w:sz w:val="22"/>
          <w:szCs w:val="22"/>
        </w:rPr>
        <w:t>. godine</w:t>
      </w:r>
      <w:r w:rsidR="002B41F2">
        <w:rPr>
          <w:rFonts w:ascii="Times New Roman" w:hAnsi="Times New Roman"/>
          <w:sz w:val="22"/>
          <w:szCs w:val="22"/>
        </w:rPr>
        <w:t xml:space="preserve"> – obrazac OBVEZE</w:t>
      </w:r>
      <w:r w:rsidR="0082702C">
        <w:rPr>
          <w:rFonts w:ascii="Times New Roman" w:hAnsi="Times New Roman"/>
          <w:sz w:val="22"/>
          <w:szCs w:val="22"/>
        </w:rPr>
        <w:t xml:space="preserve"> i</w:t>
      </w:r>
    </w:p>
    <w:p w14:paraId="6F7716AD" w14:textId="237BDED1" w:rsidR="002532F3" w:rsidRPr="006D4C5B" w:rsidRDefault="0082702C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Bilješke</w:t>
      </w:r>
      <w:r w:rsidR="002532F3" w:rsidRPr="006D4C5B">
        <w:rPr>
          <w:rFonts w:ascii="Times New Roman" w:hAnsi="Times New Roman"/>
          <w:sz w:val="22"/>
          <w:szCs w:val="22"/>
        </w:rPr>
        <w:t>.</w:t>
      </w:r>
    </w:p>
    <w:p w14:paraId="66943E37" w14:textId="0CD36971" w:rsidR="00225F4D" w:rsidRDefault="002532F3" w:rsidP="00225F4D">
      <w:pPr>
        <w:pStyle w:val="Head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  <w:t xml:space="preserve">             </w:t>
      </w:r>
      <w:r w:rsidRPr="006D4C5B">
        <w:rPr>
          <w:rFonts w:ascii="Times New Roman" w:hAnsi="Times New Roman"/>
          <w:bCs/>
          <w:sz w:val="22"/>
          <w:szCs w:val="22"/>
        </w:rPr>
        <w:t xml:space="preserve">Sastavni dio ove Odluke su i popunjeni propisani obrasci za podnošenje </w:t>
      </w:r>
      <w:r>
        <w:rPr>
          <w:rFonts w:ascii="Times New Roman" w:hAnsi="Times New Roman"/>
          <w:bCs/>
          <w:sz w:val="22"/>
          <w:szCs w:val="22"/>
        </w:rPr>
        <w:t>polugodišnjeg izvještaja</w:t>
      </w:r>
      <w:r w:rsidRPr="006D4C5B">
        <w:rPr>
          <w:rFonts w:ascii="Times New Roman" w:hAnsi="Times New Roman"/>
          <w:bCs/>
          <w:sz w:val="22"/>
          <w:szCs w:val="22"/>
        </w:rPr>
        <w:t xml:space="preserve"> proračuna, kako slijedi:</w:t>
      </w:r>
    </w:p>
    <w:p w14:paraId="5B72D52F" w14:textId="310A4B00" w:rsid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Izvještaj o izvršenju Proračuna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>
        <w:rPr>
          <w:rFonts w:ascii="Times New Roman" w:hAnsi="Times New Roman"/>
          <w:bCs/>
          <w:sz w:val="22"/>
          <w:szCs w:val="22"/>
        </w:rPr>
        <w:t>. godine;</w:t>
      </w:r>
    </w:p>
    <w:p w14:paraId="729A5598" w14:textId="62DE6BAD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Prihodi i rashodi prema ekonomskoj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341304CA" w14:textId="68D6EDD8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Prihodi i rashodi prema izvorima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3CB58983" w14:textId="027ACAC5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Rashodi prema funkcijskoj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6894A483" w14:textId="0E6E3AC7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 financiranja prema ekonomskoj kasifikaciji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1B823E9C" w14:textId="430625C4" w:rsidR="002532F3" w:rsidRPr="00C65898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 financiranja prema izvorima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godine;</w:t>
      </w:r>
    </w:p>
    <w:p w14:paraId="76B1BD2F" w14:textId="44A49354" w:rsidR="00C65898" w:rsidRPr="00C65898" w:rsidRDefault="00C65898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Izvršenje po organizacijskoj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 w:rsidR="0009105E">
        <w:rPr>
          <w:rFonts w:ascii="Times New Roman" w:hAnsi="Times New Roman"/>
          <w:bCs/>
          <w:sz w:val="22"/>
          <w:szCs w:val="22"/>
        </w:rPr>
        <w:t xml:space="preserve"> i</w:t>
      </w:r>
    </w:p>
    <w:p w14:paraId="4C655647" w14:textId="1DBBA04C" w:rsidR="00C65898" w:rsidRPr="004C1E81" w:rsidRDefault="00C65898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Izvršenje po programskoj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</w:t>
      </w:r>
      <w:r w:rsidR="006A4104">
        <w:rPr>
          <w:rFonts w:ascii="Times New Roman" w:hAnsi="Times New Roman"/>
          <w:bCs/>
          <w:sz w:val="22"/>
          <w:szCs w:val="22"/>
        </w:rPr>
        <w:t>6</w:t>
      </w:r>
      <w:r w:rsidR="00813E63">
        <w:rPr>
          <w:rFonts w:ascii="Times New Roman" w:hAnsi="Times New Roman"/>
          <w:bCs/>
          <w:sz w:val="22"/>
          <w:szCs w:val="22"/>
        </w:rPr>
        <w:t>. godine</w:t>
      </w:r>
      <w:r w:rsidR="0009105E">
        <w:rPr>
          <w:rFonts w:ascii="Times New Roman" w:hAnsi="Times New Roman"/>
          <w:bCs/>
          <w:sz w:val="22"/>
          <w:szCs w:val="22"/>
        </w:rPr>
        <w:t>.</w:t>
      </w:r>
    </w:p>
    <w:p w14:paraId="53BF5B76" w14:textId="77777777" w:rsidR="00813E63" w:rsidRPr="006D4C5B" w:rsidRDefault="00813E63" w:rsidP="00813E63">
      <w:pPr>
        <w:pStyle w:val="Header"/>
        <w:ind w:left="720"/>
        <w:rPr>
          <w:rFonts w:ascii="Times New Roman" w:hAnsi="Times New Roman"/>
          <w:b/>
          <w:sz w:val="22"/>
          <w:szCs w:val="22"/>
        </w:rPr>
      </w:pPr>
    </w:p>
    <w:p w14:paraId="23F5D9F6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V.</w:t>
      </w:r>
    </w:p>
    <w:p w14:paraId="29B76DC9" w14:textId="6ABED434" w:rsidR="00A934AE" w:rsidRDefault="00A934AE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lastRenderedPageBreak/>
        <w:tab/>
      </w:r>
      <w:r w:rsidR="00165F27" w:rsidRPr="006D4C5B">
        <w:rPr>
          <w:rFonts w:ascii="Times New Roman" w:hAnsi="Times New Roman"/>
          <w:sz w:val="22"/>
          <w:szCs w:val="22"/>
        </w:rPr>
        <w:t xml:space="preserve">            </w:t>
      </w:r>
      <w:r w:rsidRPr="006D4C5B">
        <w:rPr>
          <w:rFonts w:ascii="Times New Roman" w:hAnsi="Times New Roman"/>
          <w:sz w:val="22"/>
          <w:szCs w:val="22"/>
        </w:rPr>
        <w:t>Ova Odluka stupa na snagu danom objave u „Službenom glasniku Općine Mljet“.</w:t>
      </w:r>
    </w:p>
    <w:p w14:paraId="64B42D6D" w14:textId="77777777" w:rsidR="00D90B4F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75282DEC" w14:textId="77777777" w:rsidR="00D90B4F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626BE5E6" w14:textId="77777777" w:rsidR="00D90B4F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203FBE8E" w14:textId="77777777" w:rsidR="002532F3" w:rsidRPr="001E100A" w:rsidRDefault="002532F3" w:rsidP="002532F3">
      <w:pPr>
        <w:jc w:val="center"/>
        <w:rPr>
          <w:rFonts w:ascii="Times New Roman" w:hAnsi="Times New Roman"/>
          <w:b/>
          <w:sz w:val="22"/>
          <w:szCs w:val="22"/>
        </w:rPr>
      </w:pPr>
      <w:bookmarkStart w:id="3" w:name="_Hlk203460837"/>
      <w:r w:rsidRPr="001E100A">
        <w:rPr>
          <w:rFonts w:ascii="Times New Roman" w:hAnsi="Times New Roman"/>
          <w:b/>
          <w:sz w:val="22"/>
          <w:szCs w:val="22"/>
        </w:rPr>
        <w:t>II.</w:t>
      </w:r>
    </w:p>
    <w:p w14:paraId="487DFF7D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24BF3734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</w:p>
    <w:p w14:paraId="56B582BB" w14:textId="77777777" w:rsidR="002532F3" w:rsidRPr="001E100A" w:rsidRDefault="002532F3" w:rsidP="002532F3">
      <w:pPr>
        <w:jc w:val="center"/>
        <w:rPr>
          <w:rFonts w:ascii="Times New Roman" w:hAnsi="Times New Roman"/>
          <w:b/>
          <w:sz w:val="22"/>
          <w:szCs w:val="22"/>
        </w:rPr>
      </w:pPr>
      <w:r w:rsidRPr="001E100A">
        <w:rPr>
          <w:rFonts w:ascii="Times New Roman" w:hAnsi="Times New Roman"/>
          <w:b/>
          <w:sz w:val="22"/>
          <w:szCs w:val="22"/>
        </w:rPr>
        <w:t>III.</w:t>
      </w:r>
    </w:p>
    <w:p w14:paraId="0C652CA8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206EF203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</w:p>
    <w:p w14:paraId="5B4733C8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</w:p>
    <w:p w14:paraId="559A5F90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</w:p>
    <w:p w14:paraId="1E510456" w14:textId="77777777" w:rsidR="002532F3" w:rsidRPr="001E100A" w:rsidRDefault="002532F3" w:rsidP="002532F3">
      <w:pPr>
        <w:ind w:firstLine="720"/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>Dostaviti:</w:t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  <w:t>Općinski načelnik:</w:t>
      </w:r>
    </w:p>
    <w:p w14:paraId="252015BC" w14:textId="77777777" w:rsidR="002532F3" w:rsidRPr="001E100A" w:rsidRDefault="002532F3" w:rsidP="002532F3">
      <w:pPr>
        <w:ind w:firstLine="720"/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>1. Predsjednik OV-a</w:t>
      </w:r>
    </w:p>
    <w:p w14:paraId="5AEE9381" w14:textId="77777777" w:rsidR="002532F3" w:rsidRPr="001E100A" w:rsidRDefault="002532F3" w:rsidP="002532F3">
      <w:pPr>
        <w:ind w:firstLine="720"/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>2. Registar akata</w:t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  <w:t>Đivo Market, dipl. ing.</w:t>
      </w:r>
    </w:p>
    <w:p w14:paraId="0D9D9D46" w14:textId="77777777" w:rsidR="002532F3" w:rsidRPr="001E100A" w:rsidRDefault="002532F3" w:rsidP="002532F3">
      <w:pPr>
        <w:ind w:firstLine="720"/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>3. Pismohrana</w:t>
      </w:r>
    </w:p>
    <w:bookmarkEnd w:id="3"/>
    <w:p w14:paraId="4CE339CD" w14:textId="77777777" w:rsidR="00D90B4F" w:rsidRPr="006D4C5B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7CFB936E" w14:textId="77777777" w:rsidR="00A934AE" w:rsidRPr="006D4C5B" w:rsidRDefault="00A934AE" w:rsidP="00A934AE">
      <w:pPr>
        <w:jc w:val="both"/>
        <w:rPr>
          <w:rFonts w:ascii="Times New Roman" w:hAnsi="Times New Roman"/>
          <w:sz w:val="22"/>
          <w:szCs w:val="22"/>
        </w:rPr>
      </w:pPr>
    </w:p>
    <w:p w14:paraId="7FB122B0" w14:textId="77777777" w:rsidR="00CA26A9" w:rsidRPr="00923525" w:rsidRDefault="00CA26A9" w:rsidP="00A934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sectPr w:rsidR="00CA26A9" w:rsidRPr="00923525" w:rsidSect="005161C7"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CDC3E" w14:textId="77777777" w:rsidR="00885F2D" w:rsidRDefault="00885F2D">
      <w:r>
        <w:separator/>
      </w:r>
    </w:p>
  </w:endnote>
  <w:endnote w:type="continuationSeparator" w:id="0">
    <w:p w14:paraId="3530EC8F" w14:textId="77777777" w:rsidR="00885F2D" w:rsidRDefault="0088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998" w14:textId="77777777" w:rsidR="00165F27" w:rsidRDefault="00165F27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A26A9">
      <w:rPr>
        <w:rStyle w:val="PageNumber"/>
        <w:noProof/>
        <w:sz w:val="24"/>
      </w:rPr>
      <w:t>25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B8C1" w14:textId="77777777" w:rsidR="00165F27" w:rsidRPr="006045E1" w:rsidRDefault="00165F27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6E94B55" wp14:editId="0EFBC310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6B34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>
      <w:rPr>
        <w:rFonts w:ascii="Times New Roman" w:hAnsi="Times New Roman"/>
      </w:rPr>
      <w:t>Općina Mljet, MBS: 2575469, OIB: 15619832320</w:t>
    </w:r>
    <w:r w:rsidRPr="006045E1">
      <w:rPr>
        <w:rFonts w:ascii="Times New Roman" w:hAnsi="Times New Roman"/>
      </w:rPr>
      <w:t>, Zabrežje 2, 20225 Babino Polje</w:t>
    </w:r>
  </w:p>
  <w:p w14:paraId="2B99751E" w14:textId="77777777" w:rsidR="00165F27" w:rsidRPr="006045E1" w:rsidRDefault="00165F27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392ED1CC" w14:textId="77777777" w:rsidR="00165F27" w:rsidRDefault="00165F27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nacelnik@opcinamljet.com.hr, komunalniredar@opcinamljet.com.hr</w:t>
    </w:r>
  </w:p>
  <w:p w14:paraId="5433470A" w14:textId="77777777" w:rsidR="00165F27" w:rsidRPr="00C33AEF" w:rsidRDefault="00165F27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4F7A" w14:textId="77777777" w:rsidR="00885F2D" w:rsidRDefault="00885F2D">
      <w:r>
        <w:separator/>
      </w:r>
    </w:p>
  </w:footnote>
  <w:footnote w:type="continuationSeparator" w:id="0">
    <w:p w14:paraId="4B3349F2" w14:textId="77777777" w:rsidR="00885F2D" w:rsidRDefault="00885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262E" w14:textId="77777777" w:rsidR="00165F27" w:rsidRDefault="00165F27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8B5EFE3" wp14:editId="36C0A0E5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4476AC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B8974A8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634D3881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247DA739" w14:textId="1717E850" w:rsidR="00165F27" w:rsidRPr="00F201F6" w:rsidRDefault="00165F27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 w:rsidR="009D34BA">
      <w:rPr>
        <w:rFonts w:ascii="Times New Roman" w:hAnsi="Times New Roman"/>
        <w:b/>
      </w:rPr>
      <w:t xml:space="preserve">              Općinsko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1FBC196D"/>
    <w:multiLevelType w:val="hybridMultilevel"/>
    <w:tmpl w:val="33B88B16"/>
    <w:lvl w:ilvl="0" w:tplc="741CEB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31181"/>
    <w:multiLevelType w:val="multilevel"/>
    <w:tmpl w:val="67A24D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14348"/>
    <w:multiLevelType w:val="hybridMultilevel"/>
    <w:tmpl w:val="B9B61450"/>
    <w:lvl w:ilvl="0" w:tplc="C9101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630365"/>
    <w:multiLevelType w:val="multilevel"/>
    <w:tmpl w:val="C4F0A1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54EA5"/>
    <w:multiLevelType w:val="multilevel"/>
    <w:tmpl w:val="8A9E79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01F62"/>
    <w:multiLevelType w:val="multilevel"/>
    <w:tmpl w:val="2EDE66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84AA7"/>
    <w:multiLevelType w:val="multilevel"/>
    <w:tmpl w:val="5B8685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85CEF"/>
    <w:multiLevelType w:val="multilevel"/>
    <w:tmpl w:val="FD80A3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194C92"/>
    <w:multiLevelType w:val="multilevel"/>
    <w:tmpl w:val="A8CC10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61880"/>
    <w:multiLevelType w:val="hybridMultilevel"/>
    <w:tmpl w:val="B9B614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6115A7"/>
    <w:multiLevelType w:val="hybridMultilevel"/>
    <w:tmpl w:val="9AEA8DE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30BAC"/>
    <w:multiLevelType w:val="multilevel"/>
    <w:tmpl w:val="E5A446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A7645C"/>
    <w:multiLevelType w:val="multilevel"/>
    <w:tmpl w:val="D50CE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0D1960"/>
    <w:multiLevelType w:val="multilevel"/>
    <w:tmpl w:val="79205A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1E5683"/>
    <w:multiLevelType w:val="hybridMultilevel"/>
    <w:tmpl w:val="9AEA8DE6"/>
    <w:lvl w:ilvl="0" w:tplc="C9927D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7E4A02"/>
    <w:multiLevelType w:val="multilevel"/>
    <w:tmpl w:val="E37EF5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614789"/>
    <w:multiLevelType w:val="hybridMultilevel"/>
    <w:tmpl w:val="34562324"/>
    <w:lvl w:ilvl="0" w:tplc="BCA225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7435B"/>
    <w:multiLevelType w:val="hybridMultilevel"/>
    <w:tmpl w:val="8B023494"/>
    <w:lvl w:ilvl="0" w:tplc="6CF2F07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0E1551"/>
    <w:multiLevelType w:val="hybridMultilevel"/>
    <w:tmpl w:val="553C3764"/>
    <w:lvl w:ilvl="0" w:tplc="93BE6B6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AB07B8"/>
    <w:multiLevelType w:val="multilevel"/>
    <w:tmpl w:val="7B4EDD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87793205">
    <w:abstractNumId w:val="3"/>
  </w:num>
  <w:num w:numId="2" w16cid:durableId="1743479907">
    <w:abstractNumId w:val="0"/>
  </w:num>
  <w:num w:numId="3" w16cid:durableId="1199973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941633">
    <w:abstractNumId w:val="16"/>
  </w:num>
  <w:num w:numId="5" w16cid:durableId="1324746387">
    <w:abstractNumId w:val="18"/>
  </w:num>
  <w:num w:numId="6" w16cid:durableId="1439182722">
    <w:abstractNumId w:val="11"/>
  </w:num>
  <w:num w:numId="7" w16cid:durableId="760226884">
    <w:abstractNumId w:val="10"/>
  </w:num>
  <w:num w:numId="8" w16cid:durableId="822040270">
    <w:abstractNumId w:val="1"/>
  </w:num>
  <w:num w:numId="9" w16cid:durableId="1526291039">
    <w:abstractNumId w:val="20"/>
  </w:num>
  <w:num w:numId="10" w16cid:durableId="1800608430">
    <w:abstractNumId w:val="19"/>
  </w:num>
  <w:num w:numId="11" w16cid:durableId="2029866861">
    <w:abstractNumId w:val="7"/>
  </w:num>
  <w:num w:numId="12" w16cid:durableId="1598245788">
    <w:abstractNumId w:val="14"/>
  </w:num>
  <w:num w:numId="13" w16cid:durableId="1582058149">
    <w:abstractNumId w:val="21"/>
  </w:num>
  <w:num w:numId="14" w16cid:durableId="432937010">
    <w:abstractNumId w:val="17"/>
  </w:num>
  <w:num w:numId="15" w16cid:durableId="1500150586">
    <w:abstractNumId w:val="13"/>
  </w:num>
  <w:num w:numId="16" w16cid:durableId="897591659">
    <w:abstractNumId w:val="5"/>
  </w:num>
  <w:num w:numId="17" w16cid:durableId="616759833">
    <w:abstractNumId w:val="2"/>
  </w:num>
  <w:num w:numId="18" w16cid:durableId="1918200503">
    <w:abstractNumId w:val="4"/>
  </w:num>
  <w:num w:numId="19" w16cid:durableId="1933775047">
    <w:abstractNumId w:val="8"/>
  </w:num>
  <w:num w:numId="20" w16cid:durableId="55666369">
    <w:abstractNumId w:val="12"/>
  </w:num>
  <w:num w:numId="21" w16cid:durableId="278921954">
    <w:abstractNumId w:val="6"/>
  </w:num>
  <w:num w:numId="22" w16cid:durableId="14589928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4AE"/>
    <w:rsid w:val="00010E56"/>
    <w:rsid w:val="00020CE2"/>
    <w:rsid w:val="00035E59"/>
    <w:rsid w:val="00061A33"/>
    <w:rsid w:val="00071382"/>
    <w:rsid w:val="0009105E"/>
    <w:rsid w:val="000F633E"/>
    <w:rsid w:val="00127B1A"/>
    <w:rsid w:val="00165F27"/>
    <w:rsid w:val="00184318"/>
    <w:rsid w:val="001A66BA"/>
    <w:rsid w:val="001B3621"/>
    <w:rsid w:val="001C64AF"/>
    <w:rsid w:val="001C7D05"/>
    <w:rsid w:val="001D79CC"/>
    <w:rsid w:val="002073CE"/>
    <w:rsid w:val="00207D47"/>
    <w:rsid w:val="00225F4D"/>
    <w:rsid w:val="00252729"/>
    <w:rsid w:val="002532F3"/>
    <w:rsid w:val="002967C9"/>
    <w:rsid w:val="002B41F2"/>
    <w:rsid w:val="002C2B91"/>
    <w:rsid w:val="002F1F4E"/>
    <w:rsid w:val="002F7DDA"/>
    <w:rsid w:val="00331125"/>
    <w:rsid w:val="00331148"/>
    <w:rsid w:val="00336F36"/>
    <w:rsid w:val="00365E4A"/>
    <w:rsid w:val="003A43F8"/>
    <w:rsid w:val="003E5E59"/>
    <w:rsid w:val="00402465"/>
    <w:rsid w:val="00423226"/>
    <w:rsid w:val="00436EC9"/>
    <w:rsid w:val="00457ABA"/>
    <w:rsid w:val="004626E9"/>
    <w:rsid w:val="00462BB5"/>
    <w:rsid w:val="0048772B"/>
    <w:rsid w:val="004C1E81"/>
    <w:rsid w:val="00501E5F"/>
    <w:rsid w:val="005161C7"/>
    <w:rsid w:val="00536C63"/>
    <w:rsid w:val="005669E8"/>
    <w:rsid w:val="005B05A1"/>
    <w:rsid w:val="006012D9"/>
    <w:rsid w:val="006045E1"/>
    <w:rsid w:val="00612F39"/>
    <w:rsid w:val="006202D8"/>
    <w:rsid w:val="00674F6E"/>
    <w:rsid w:val="00690977"/>
    <w:rsid w:val="00696200"/>
    <w:rsid w:val="006A4104"/>
    <w:rsid w:val="006A4CB5"/>
    <w:rsid w:val="006D4C5B"/>
    <w:rsid w:val="006F67C0"/>
    <w:rsid w:val="00703DB7"/>
    <w:rsid w:val="00724419"/>
    <w:rsid w:val="00744D05"/>
    <w:rsid w:val="00761417"/>
    <w:rsid w:val="007E3034"/>
    <w:rsid w:val="007F0EBE"/>
    <w:rsid w:val="00811E37"/>
    <w:rsid w:val="00813E63"/>
    <w:rsid w:val="0082702C"/>
    <w:rsid w:val="00847CBB"/>
    <w:rsid w:val="008752A9"/>
    <w:rsid w:val="00885F2D"/>
    <w:rsid w:val="008A551F"/>
    <w:rsid w:val="00906493"/>
    <w:rsid w:val="00923525"/>
    <w:rsid w:val="00970977"/>
    <w:rsid w:val="00987CCC"/>
    <w:rsid w:val="00995B93"/>
    <w:rsid w:val="009A3DF6"/>
    <w:rsid w:val="009A7830"/>
    <w:rsid w:val="009C3CC1"/>
    <w:rsid w:val="009D34BA"/>
    <w:rsid w:val="009F3B52"/>
    <w:rsid w:val="00A23355"/>
    <w:rsid w:val="00A27980"/>
    <w:rsid w:val="00A91B37"/>
    <w:rsid w:val="00A934AE"/>
    <w:rsid w:val="00AA078D"/>
    <w:rsid w:val="00AD1F6E"/>
    <w:rsid w:val="00AF06DF"/>
    <w:rsid w:val="00B117C9"/>
    <w:rsid w:val="00B44773"/>
    <w:rsid w:val="00B8492F"/>
    <w:rsid w:val="00C2277B"/>
    <w:rsid w:val="00C33AEF"/>
    <w:rsid w:val="00C422A0"/>
    <w:rsid w:val="00C46C8E"/>
    <w:rsid w:val="00C65898"/>
    <w:rsid w:val="00C85DE7"/>
    <w:rsid w:val="00CA26A9"/>
    <w:rsid w:val="00CD5EE9"/>
    <w:rsid w:val="00CE2238"/>
    <w:rsid w:val="00D02B36"/>
    <w:rsid w:val="00D03E59"/>
    <w:rsid w:val="00D5439F"/>
    <w:rsid w:val="00D90B4F"/>
    <w:rsid w:val="00DB31C2"/>
    <w:rsid w:val="00DD44D5"/>
    <w:rsid w:val="00DF284F"/>
    <w:rsid w:val="00E00698"/>
    <w:rsid w:val="00E3221F"/>
    <w:rsid w:val="00E55CEE"/>
    <w:rsid w:val="00E75FD7"/>
    <w:rsid w:val="00E81FE0"/>
    <w:rsid w:val="00EA259E"/>
    <w:rsid w:val="00EB6D37"/>
    <w:rsid w:val="00ED76CA"/>
    <w:rsid w:val="00F06BC5"/>
    <w:rsid w:val="00F201F6"/>
    <w:rsid w:val="00F27C30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33391"/>
  <w15:chartTrackingRefBased/>
  <w15:docId w15:val="{70D28BD2-ECF4-4659-A08D-B328F5D5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3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3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3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3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3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3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3F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3F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3F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uiPriority w:val="99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A934AE"/>
    <w:rPr>
      <w:rFonts w:ascii="HR Times" w:hAnsi="HR Times"/>
      <w:lang w:eastAsia="en-US"/>
    </w:rPr>
  </w:style>
  <w:style w:type="character" w:customStyle="1" w:styleId="FooterChar">
    <w:name w:val="Footer Char"/>
    <w:basedOn w:val="DefaultParagraphFont"/>
    <w:link w:val="Footer"/>
    <w:rsid w:val="00A934AE"/>
    <w:rPr>
      <w:rFonts w:ascii="HR Times" w:hAnsi="HR Times"/>
      <w:lang w:eastAsia="en-US"/>
    </w:rPr>
  </w:style>
  <w:style w:type="paragraph" w:customStyle="1" w:styleId="EmptyCellLayoutStyle">
    <w:name w:val="EmptyCellLayoutStyle"/>
    <w:rsid w:val="00A934AE"/>
    <w:pPr>
      <w:spacing w:after="160" w:line="259" w:lineRule="auto"/>
    </w:pPr>
    <w:rPr>
      <w:sz w:val="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A26A9"/>
    <w:rPr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CA26A9"/>
    <w:pPr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A43F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3F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3F8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3F8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3F8"/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3F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3F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3F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3F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3A4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43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3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43F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A43F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43F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43F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3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3F8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A43F8"/>
    <w:rPr>
      <w:b/>
      <w:bCs/>
      <w:smallCaps/>
      <w:color w:val="2E74B5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3A43F8"/>
    <w:rPr>
      <w:color w:val="954F72"/>
      <w:u w:val="single"/>
    </w:rPr>
  </w:style>
  <w:style w:type="paragraph" w:customStyle="1" w:styleId="msonormal0">
    <w:name w:val="msonormal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3A43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3A43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3A43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3A43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B347-F6AB-443A-A70E-A3443823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462</TotalTime>
  <Pages>27</Pages>
  <Words>10828</Words>
  <Characters>61726</Characters>
  <Application>Microsoft Office Word</Application>
  <DocSecurity>0</DocSecurity>
  <Lines>514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72410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39</cp:revision>
  <cp:lastPrinted>2026-07-29T06:28:00Z</cp:lastPrinted>
  <dcterms:created xsi:type="dcterms:W3CDTF">2021-06-27T17:33:00Z</dcterms:created>
  <dcterms:modified xsi:type="dcterms:W3CDTF">2026-08-12T08:33:00Z</dcterms:modified>
</cp:coreProperties>
</file>