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8F99" w14:textId="77777777" w:rsidR="00A76E73" w:rsidRPr="00144C53" w:rsidRDefault="00A76E73" w:rsidP="001D4CE3">
      <w:pPr>
        <w:rPr>
          <w:rFonts w:ascii="Times New Roman" w:hAnsi="Times New Roman"/>
          <w:sz w:val="22"/>
          <w:szCs w:val="22"/>
        </w:rPr>
      </w:pPr>
    </w:p>
    <w:p w14:paraId="69A9149B" w14:textId="73FB166F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KLASA:</w:t>
      </w:r>
      <w:r w:rsidRPr="00144C53">
        <w:rPr>
          <w:rFonts w:ascii="Times New Roman" w:hAnsi="Times New Roman"/>
          <w:sz w:val="22"/>
          <w:szCs w:val="22"/>
        </w:rPr>
        <w:tab/>
        <w:t>400-08/26-01/01</w:t>
      </w:r>
      <w:r w:rsidRPr="00144C53">
        <w:rPr>
          <w:rFonts w:ascii="Times New Roman" w:hAnsi="Times New Roman"/>
          <w:sz w:val="22"/>
          <w:szCs w:val="22"/>
        </w:rPr>
        <w:fldChar w:fldCharType="begin"/>
      </w:r>
      <w:r w:rsidRPr="00144C53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144C53">
        <w:rPr>
          <w:rFonts w:ascii="Times New Roman" w:hAnsi="Times New Roman"/>
          <w:sz w:val="22"/>
          <w:szCs w:val="22"/>
        </w:rPr>
        <w:fldChar w:fldCharType="end"/>
      </w:r>
    </w:p>
    <w:p w14:paraId="16885F58" w14:textId="305872E2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URBROJ:</w:t>
      </w:r>
      <w:r w:rsidRPr="00144C53">
        <w:rPr>
          <w:rFonts w:ascii="Times New Roman" w:hAnsi="Times New Roman"/>
          <w:sz w:val="22"/>
          <w:szCs w:val="22"/>
        </w:rPr>
        <w:tab/>
        <w:t>2117-03-26-</w:t>
      </w:r>
      <w:r w:rsidR="00D4714A">
        <w:rPr>
          <w:rFonts w:ascii="Times New Roman" w:hAnsi="Times New Roman"/>
          <w:sz w:val="22"/>
          <w:szCs w:val="22"/>
        </w:rPr>
        <w:t>6</w:t>
      </w:r>
      <w:r w:rsidRPr="00144C53">
        <w:rPr>
          <w:rFonts w:ascii="Times New Roman" w:hAnsi="Times New Roman"/>
          <w:sz w:val="22"/>
          <w:szCs w:val="22"/>
        </w:rPr>
        <w:fldChar w:fldCharType="begin"/>
      </w:r>
      <w:r w:rsidRPr="00144C53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144C53">
        <w:rPr>
          <w:rFonts w:ascii="Times New Roman" w:hAnsi="Times New Roman"/>
          <w:sz w:val="22"/>
          <w:szCs w:val="22"/>
        </w:rPr>
        <w:fldChar w:fldCharType="end"/>
      </w:r>
    </w:p>
    <w:p w14:paraId="08BE6F11" w14:textId="5755590A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 xml:space="preserve">Babino Polje, </w:t>
      </w:r>
      <w:r w:rsidRPr="00144C53">
        <w:rPr>
          <w:rFonts w:ascii="Times New Roman" w:hAnsi="Times New Roman"/>
          <w:sz w:val="22"/>
          <w:szCs w:val="22"/>
        </w:rPr>
        <w:tab/>
      </w:r>
      <w:r w:rsidR="00D4714A">
        <w:rPr>
          <w:rFonts w:ascii="Times New Roman" w:hAnsi="Times New Roman"/>
          <w:sz w:val="22"/>
          <w:szCs w:val="22"/>
        </w:rPr>
        <w:t>21.</w:t>
      </w:r>
      <w:r w:rsidRPr="00144C53">
        <w:rPr>
          <w:rFonts w:ascii="Times New Roman" w:hAnsi="Times New Roman"/>
          <w:sz w:val="22"/>
          <w:szCs w:val="22"/>
        </w:rPr>
        <w:t>0</w:t>
      </w:r>
      <w:r w:rsidR="00525437" w:rsidRPr="00144C53">
        <w:rPr>
          <w:rFonts w:ascii="Times New Roman" w:hAnsi="Times New Roman"/>
          <w:sz w:val="22"/>
          <w:szCs w:val="22"/>
        </w:rPr>
        <w:t>8</w:t>
      </w:r>
      <w:r w:rsidRPr="00144C53">
        <w:rPr>
          <w:rFonts w:ascii="Times New Roman" w:hAnsi="Times New Roman"/>
          <w:sz w:val="22"/>
          <w:szCs w:val="22"/>
        </w:rPr>
        <w:t>.2026.</w:t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sz w:val="22"/>
          <w:szCs w:val="22"/>
        </w:rPr>
        <w:tab/>
      </w:r>
      <w:r w:rsidR="00525437" w:rsidRPr="00144C53">
        <w:rPr>
          <w:rFonts w:ascii="Times New Roman" w:hAnsi="Times New Roman"/>
          <w:i/>
          <w:iCs/>
          <w:sz w:val="22"/>
          <w:szCs w:val="22"/>
        </w:rPr>
        <w:t>Prijedlog Plana</w:t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fldChar w:fldCharType="begin"/>
      </w:r>
      <w:r w:rsidRPr="00144C53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144C53">
        <w:rPr>
          <w:rFonts w:ascii="Times New Roman" w:hAnsi="Times New Roman"/>
          <w:sz w:val="22"/>
          <w:szCs w:val="22"/>
        </w:rPr>
        <w:fldChar w:fldCharType="begin"/>
      </w:r>
      <w:r w:rsidRPr="00144C53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144C53">
        <w:rPr>
          <w:rFonts w:ascii="Times New Roman" w:hAnsi="Times New Roman"/>
          <w:sz w:val="22"/>
          <w:szCs w:val="22"/>
        </w:rPr>
        <w:fldChar w:fldCharType="separate"/>
      </w:r>
      <w:r w:rsidR="00D626AE">
        <w:rPr>
          <w:rFonts w:ascii="Times New Roman" w:hAnsi="Times New Roman"/>
          <w:noProof/>
          <w:sz w:val="22"/>
          <w:szCs w:val="22"/>
        </w:rPr>
        <w:instrText>02.09.2026</w:instrText>
      </w:r>
      <w:r w:rsidRPr="00144C53">
        <w:rPr>
          <w:rFonts w:ascii="Times New Roman" w:hAnsi="Times New Roman"/>
          <w:sz w:val="22"/>
          <w:szCs w:val="22"/>
        </w:rPr>
        <w:fldChar w:fldCharType="end"/>
      </w:r>
      <w:r w:rsidRPr="00144C53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144C53">
        <w:rPr>
          <w:rFonts w:ascii="Times New Roman" w:hAnsi="Times New Roman"/>
          <w:sz w:val="22"/>
          <w:szCs w:val="22"/>
        </w:rPr>
        <w:fldChar w:fldCharType="end"/>
      </w:r>
    </w:p>
    <w:p w14:paraId="0CB78638" w14:textId="222006C8" w:rsidR="001D4CE3" w:rsidRPr="00144C53" w:rsidRDefault="001D4CE3" w:rsidP="001D4CE3">
      <w:pPr>
        <w:ind w:firstLine="720"/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 xml:space="preserve">Na temelju članka 28. stavak 1. Zakona o javnoj nabavi („Narodne novine“ broj: </w:t>
      </w:r>
      <w:r w:rsidR="0030246D" w:rsidRPr="00144C53">
        <w:rPr>
          <w:rFonts w:ascii="Times New Roman" w:hAnsi="Times New Roman"/>
          <w:sz w:val="22"/>
          <w:szCs w:val="22"/>
        </w:rPr>
        <w:t>120/16, 114/22 i 48/26</w:t>
      </w:r>
      <w:r w:rsidRPr="00144C53">
        <w:rPr>
          <w:rFonts w:ascii="Times New Roman" w:hAnsi="Times New Roman"/>
          <w:sz w:val="22"/>
          <w:szCs w:val="22"/>
        </w:rPr>
        <w:t xml:space="preserve">), članka 10. stavak 7. – 9. Odluke o izvršenju Proračuna Općine Mljet za 2026. godinu („Službeni glasnik Općine Mljet“ broj 10/25), članka </w:t>
      </w:r>
      <w:r w:rsidR="0030246D" w:rsidRPr="00144C53">
        <w:rPr>
          <w:rFonts w:ascii="Times New Roman" w:hAnsi="Times New Roman"/>
          <w:sz w:val="22"/>
          <w:szCs w:val="22"/>
        </w:rPr>
        <w:t>5. stavak 1. i 2.</w:t>
      </w:r>
      <w:r w:rsidRPr="00144C53">
        <w:rPr>
          <w:rFonts w:ascii="Times New Roman" w:hAnsi="Times New Roman"/>
          <w:sz w:val="22"/>
          <w:szCs w:val="22"/>
        </w:rPr>
        <w:t>. Pravilnika o provedbi jednostavne nabave Općine Mljet  („Službeni glasnik Općine Mljet“ broj 12/21 i 10/22)  i članka 53. stavak 1. točka 7., 8. i 30. Statuta Općine Mljet („Službeni glasnik Općine Mljet“ broj 2/21 i 5/21-ispr.), a u skladu s odredbama Odluke o donošenju Proračuna Općine Mljet za 2026. godinu s projekcijama Proračuna za 2027. i 2028. godinu („Službeni glasnik Općine Mljet“ broj 10/25</w:t>
      </w:r>
      <w:r w:rsidR="0030246D" w:rsidRPr="00144C53">
        <w:rPr>
          <w:rFonts w:ascii="Times New Roman" w:hAnsi="Times New Roman"/>
          <w:sz w:val="22"/>
          <w:szCs w:val="22"/>
        </w:rPr>
        <w:t xml:space="preserve"> i __/26</w:t>
      </w:r>
      <w:r w:rsidRPr="00144C53">
        <w:rPr>
          <w:rFonts w:ascii="Times New Roman" w:hAnsi="Times New Roman"/>
          <w:sz w:val="22"/>
          <w:szCs w:val="22"/>
        </w:rPr>
        <w:t>), Općinski načelnik Općine Mljet</w:t>
      </w:r>
      <w:r w:rsidR="0030246D" w:rsidRPr="00144C53">
        <w:rPr>
          <w:rFonts w:ascii="Times New Roman" w:hAnsi="Times New Roman"/>
          <w:sz w:val="22"/>
          <w:szCs w:val="22"/>
        </w:rPr>
        <w:t>, uz prethodnu suglasnost Općinskog vijeća Općine Mljet,</w:t>
      </w:r>
      <w:r w:rsidRPr="00144C53">
        <w:rPr>
          <w:rFonts w:ascii="Times New Roman" w:hAnsi="Times New Roman"/>
          <w:sz w:val="22"/>
          <w:szCs w:val="22"/>
        </w:rPr>
        <w:t xml:space="preserve"> dana </w:t>
      </w:r>
      <w:r w:rsidR="00144C53">
        <w:rPr>
          <w:rFonts w:ascii="Times New Roman" w:hAnsi="Times New Roman"/>
          <w:sz w:val="22"/>
          <w:szCs w:val="22"/>
        </w:rPr>
        <w:t xml:space="preserve">____ </w:t>
      </w:r>
      <w:r w:rsidR="00525437" w:rsidRPr="00144C53">
        <w:rPr>
          <w:rFonts w:ascii="Times New Roman" w:hAnsi="Times New Roman"/>
          <w:sz w:val="22"/>
          <w:szCs w:val="22"/>
        </w:rPr>
        <w:t>kolovoza</w:t>
      </w:r>
      <w:r w:rsidRPr="00144C53">
        <w:rPr>
          <w:rFonts w:ascii="Times New Roman" w:hAnsi="Times New Roman"/>
          <w:sz w:val="22"/>
          <w:szCs w:val="22"/>
        </w:rPr>
        <w:t xml:space="preserve"> 2026. godine donosi slijedeći</w:t>
      </w:r>
    </w:p>
    <w:p w14:paraId="77A4B7CE" w14:textId="77777777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</w:p>
    <w:p w14:paraId="052C5326" w14:textId="1CAC62F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P</w:t>
      </w:r>
      <w:r w:rsidR="00525437" w:rsidRPr="00144C53">
        <w:rPr>
          <w:rFonts w:ascii="Times New Roman" w:hAnsi="Times New Roman"/>
          <w:b/>
          <w:bCs/>
          <w:sz w:val="22"/>
          <w:szCs w:val="22"/>
        </w:rPr>
        <w:t>lan javne nabave Općine Mljet za 2026. godine - IV. Izmjene i dopune</w:t>
      </w:r>
    </w:p>
    <w:p w14:paraId="107E8F48" w14:textId="37C3693C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 xml:space="preserve"> (/2026-PAO)</w:t>
      </w:r>
    </w:p>
    <w:p w14:paraId="624B72A7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37A6509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1.</w:t>
      </w:r>
    </w:p>
    <w:p w14:paraId="0982C11F" w14:textId="7773D072" w:rsidR="001D4CE3" w:rsidRPr="00144C53" w:rsidRDefault="001D4CE3" w:rsidP="001D4CE3">
      <w:pPr>
        <w:ind w:firstLine="720"/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 xml:space="preserve">1) Ovim Planom javne nabave Općine Mljet za 2026. godinu (nastavno: Plan) planiraju se nabave koje se provode </w:t>
      </w:r>
      <w:r w:rsidR="0030246D" w:rsidRPr="00144C53">
        <w:rPr>
          <w:rFonts w:ascii="Times New Roman" w:hAnsi="Times New Roman"/>
          <w:sz w:val="22"/>
          <w:szCs w:val="22"/>
        </w:rPr>
        <w:t xml:space="preserve">primjenom odredbi Pravilnika o provedbi jednostavne nabave Općine Mljet (nastavno: Pravilnik), te se utvrđuje da se ne ne planiraju nabave koje se provode </w:t>
      </w:r>
      <w:r w:rsidRPr="00144C53">
        <w:rPr>
          <w:rFonts w:ascii="Times New Roman" w:hAnsi="Times New Roman"/>
          <w:sz w:val="22"/>
          <w:szCs w:val="22"/>
        </w:rPr>
        <w:t>primjenom odredbi Zakona o javnoj nabavi (nastavno: Zakon)</w:t>
      </w:r>
      <w:r w:rsidR="0030246D" w:rsidRPr="00144C53">
        <w:rPr>
          <w:rFonts w:ascii="Times New Roman" w:hAnsi="Times New Roman"/>
          <w:sz w:val="22"/>
          <w:szCs w:val="22"/>
        </w:rPr>
        <w:t>.</w:t>
      </w:r>
      <w:r w:rsidRPr="00144C53">
        <w:rPr>
          <w:rFonts w:ascii="Times New Roman" w:hAnsi="Times New Roman"/>
          <w:sz w:val="22"/>
          <w:szCs w:val="22"/>
        </w:rPr>
        <w:t xml:space="preserve"> </w:t>
      </w:r>
    </w:p>
    <w:p w14:paraId="7837743C" w14:textId="77777777" w:rsidR="001D4CE3" w:rsidRPr="00144C53" w:rsidRDefault="001D4CE3" w:rsidP="001D4CE3">
      <w:pPr>
        <w:pStyle w:val="Odlomakpopisa"/>
        <w:ind w:left="1080"/>
        <w:rPr>
          <w:rFonts w:ascii="Times New Roman" w:hAnsi="Times New Roman"/>
          <w:sz w:val="22"/>
          <w:szCs w:val="22"/>
        </w:rPr>
      </w:pPr>
    </w:p>
    <w:p w14:paraId="027327EC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30476380" w14:textId="7E9C5E40" w:rsidR="0030246D" w:rsidRPr="00144C53" w:rsidRDefault="0037689B" w:rsidP="0037689B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 xml:space="preserve">1) </w:t>
      </w:r>
      <w:r w:rsidR="0030246D" w:rsidRPr="00144C53">
        <w:rPr>
          <w:rFonts w:ascii="Times New Roman" w:hAnsi="Times New Roman"/>
          <w:sz w:val="22"/>
          <w:szCs w:val="22"/>
        </w:rPr>
        <w:t xml:space="preserve">Utvrđuje se da se ovim Planom ne planiraju  </w:t>
      </w:r>
      <w:r w:rsidR="0030246D" w:rsidRPr="00144C53">
        <w:rPr>
          <w:rFonts w:ascii="Times New Roman" w:hAnsi="Times New Roman"/>
          <w:bCs/>
          <w:sz w:val="22"/>
          <w:szCs w:val="22"/>
        </w:rPr>
        <w:t xml:space="preserve">jednostavne nabave procijenjene vrijednosti manje od 5.000,00 eura (bez PDV-a) koje se provode temeljem članka 7. – 9. Pravilnika, ali ni nabave </w:t>
      </w:r>
      <w:r w:rsidRPr="00144C53">
        <w:rPr>
          <w:rFonts w:ascii="Times New Roman" w:hAnsi="Times New Roman"/>
          <w:bCs/>
          <w:sz w:val="22"/>
          <w:szCs w:val="22"/>
        </w:rPr>
        <w:t>od 100.000,00 EUR i više za radove, odnosno od 50.000,00 EUR i više za robe i usluge koje se provode temeljem odredbi Zakona.</w:t>
      </w:r>
      <w:r w:rsidR="0030246D" w:rsidRPr="00144C53">
        <w:rPr>
          <w:rFonts w:ascii="Times New Roman" w:hAnsi="Times New Roman"/>
          <w:b/>
          <w:sz w:val="22"/>
          <w:szCs w:val="22"/>
        </w:rPr>
        <w:t xml:space="preserve"> </w:t>
      </w:r>
    </w:p>
    <w:p w14:paraId="7A97813E" w14:textId="77777777" w:rsidR="00104C58" w:rsidRPr="00144C53" w:rsidRDefault="00104C58" w:rsidP="001D4CE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0F1AA50E" w14:textId="3FEFFC8F" w:rsidR="0037689B" w:rsidRPr="00144C53" w:rsidRDefault="0037689B" w:rsidP="00144C53">
      <w:pPr>
        <w:pStyle w:val="Zaglavlje"/>
        <w:tabs>
          <w:tab w:val="left" w:pos="708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3.</w:t>
      </w:r>
    </w:p>
    <w:p w14:paraId="7560D362" w14:textId="3FCFDD0D" w:rsidR="002E6EB3" w:rsidRPr="00144C53" w:rsidRDefault="0037689B" w:rsidP="0037689B">
      <w:pPr>
        <w:ind w:firstLine="720"/>
        <w:jc w:val="both"/>
        <w:rPr>
          <w:rFonts w:ascii="Times New Roman" w:hAnsi="Times New Roman"/>
          <w:bCs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1) </w:t>
      </w:r>
      <w:r w:rsidR="002E6EB3" w:rsidRPr="00144C53">
        <w:rPr>
          <w:rFonts w:ascii="Times New Roman" w:hAnsi="Times New Roman"/>
          <w:bCs/>
          <w:sz w:val="22"/>
          <w:szCs w:val="22"/>
        </w:rPr>
        <w:t>Jednostavn</w:t>
      </w:r>
      <w:r w:rsidRPr="00144C53">
        <w:rPr>
          <w:rFonts w:ascii="Times New Roman" w:hAnsi="Times New Roman"/>
          <w:bCs/>
          <w:sz w:val="22"/>
          <w:szCs w:val="22"/>
        </w:rPr>
        <w:t>e</w:t>
      </w:r>
      <w:r w:rsidR="002E6EB3" w:rsidRPr="00144C53">
        <w:rPr>
          <w:rFonts w:ascii="Times New Roman" w:hAnsi="Times New Roman"/>
          <w:bCs/>
          <w:sz w:val="22"/>
          <w:szCs w:val="22"/>
        </w:rPr>
        <w:t xml:space="preserve"> nabav</w:t>
      </w:r>
      <w:r w:rsidRPr="00144C53">
        <w:rPr>
          <w:rFonts w:ascii="Times New Roman" w:hAnsi="Times New Roman"/>
          <w:bCs/>
          <w:sz w:val="22"/>
          <w:szCs w:val="22"/>
        </w:rPr>
        <w:t>e</w:t>
      </w:r>
      <w:r w:rsidR="002E6EB3" w:rsidRPr="00144C53">
        <w:rPr>
          <w:rFonts w:ascii="Times New Roman" w:hAnsi="Times New Roman"/>
          <w:bCs/>
          <w:sz w:val="22"/>
          <w:szCs w:val="22"/>
        </w:rPr>
        <w:t xml:space="preserve"> procijenjene vrijednosti jednake ili veće od 5.000,00 eura (bez PDV-a), a manje od 15.000,00 eura (bez PDV-a)</w:t>
      </w:r>
      <w:r w:rsidRPr="00144C53">
        <w:rPr>
          <w:rFonts w:ascii="Times New Roman" w:hAnsi="Times New Roman"/>
          <w:bCs/>
          <w:sz w:val="22"/>
          <w:szCs w:val="22"/>
        </w:rPr>
        <w:t>, koje se provode isključivo jednokratno, a provode se temeljem članka 10. – 15. Pravilnika su kako slijedi:</w:t>
      </w:r>
    </w:p>
    <w:p w14:paraId="1946C94F" w14:textId="77777777" w:rsidR="00104C58" w:rsidRPr="00144C53" w:rsidRDefault="00104C58" w:rsidP="001D4CE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099"/>
        <w:gridCol w:w="3293"/>
        <w:gridCol w:w="2128"/>
        <w:gridCol w:w="1431"/>
        <w:gridCol w:w="1545"/>
        <w:gridCol w:w="1560"/>
        <w:gridCol w:w="3685"/>
      </w:tblGrid>
      <w:tr w:rsidR="00104C58" w:rsidRPr="00144C53" w14:paraId="7F75BC46" w14:textId="77777777" w:rsidTr="00AA5B33">
        <w:tc>
          <w:tcPr>
            <w:tcW w:w="705" w:type="dxa"/>
          </w:tcPr>
          <w:p w14:paraId="5202CE67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lastRenderedPageBreak/>
              <w:t>R.br.</w:t>
            </w:r>
          </w:p>
        </w:tc>
        <w:tc>
          <w:tcPr>
            <w:tcW w:w="1099" w:type="dxa"/>
          </w:tcPr>
          <w:p w14:paraId="50B51F55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4F7FD885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93" w:type="dxa"/>
          </w:tcPr>
          <w:p w14:paraId="76A23B95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8" w:type="dxa"/>
          </w:tcPr>
          <w:p w14:paraId="48D4B817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1" w:type="dxa"/>
          </w:tcPr>
          <w:p w14:paraId="23A73907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61437FE2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758DDFBC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5" w:type="dxa"/>
          </w:tcPr>
          <w:p w14:paraId="5ECD18F2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60" w:type="dxa"/>
          </w:tcPr>
          <w:p w14:paraId="7D42DA3F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85" w:type="dxa"/>
          </w:tcPr>
          <w:p w14:paraId="08BB9707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1F9DB000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104C58" w:rsidRPr="00144C53" w14:paraId="5512C4D4" w14:textId="77777777" w:rsidTr="00AA5B33">
        <w:tc>
          <w:tcPr>
            <w:tcW w:w="705" w:type="dxa"/>
          </w:tcPr>
          <w:p w14:paraId="46D1573F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99" w:type="dxa"/>
          </w:tcPr>
          <w:p w14:paraId="680CDD08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5/2026-NRo</w:t>
            </w:r>
          </w:p>
        </w:tc>
        <w:tc>
          <w:tcPr>
            <w:tcW w:w="3293" w:type="dxa"/>
          </w:tcPr>
          <w:p w14:paraId="5088713E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Nabava namještaja za ured načelnika</w:t>
            </w:r>
          </w:p>
        </w:tc>
        <w:tc>
          <w:tcPr>
            <w:tcW w:w="2128" w:type="dxa"/>
          </w:tcPr>
          <w:p w14:paraId="1D6D4299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39000000 - Namještaj (uključujući uredski namještaj), unutarnja</w:t>
            </w:r>
          </w:p>
        </w:tc>
        <w:tc>
          <w:tcPr>
            <w:tcW w:w="1431" w:type="dxa"/>
          </w:tcPr>
          <w:p w14:paraId="03A0B0B7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6.400,00</w:t>
            </w:r>
          </w:p>
          <w:p w14:paraId="46A81ABF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8.000,00</w:t>
            </w:r>
          </w:p>
        </w:tc>
        <w:tc>
          <w:tcPr>
            <w:tcW w:w="1545" w:type="dxa"/>
          </w:tcPr>
          <w:p w14:paraId="3A16E90E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1BF7857F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01C91096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02002 URED NAČELNIKA</w:t>
            </w:r>
          </w:p>
          <w:p w14:paraId="198E0DDB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2020 Osnovne aktivnosti ureda načelnika</w:t>
            </w:r>
          </w:p>
          <w:p w14:paraId="79B64959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K202001 </w:t>
            </w:r>
          </w:p>
          <w:p w14:paraId="6128D46A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R0085-01</w:t>
            </w:r>
          </w:p>
          <w:p w14:paraId="7669D4B9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42212</w:t>
            </w:r>
          </w:p>
        </w:tc>
      </w:tr>
      <w:tr w:rsidR="00104C58" w:rsidRPr="00144C53" w14:paraId="64C5BC3A" w14:textId="77777777" w:rsidTr="00AA5B33">
        <w:tc>
          <w:tcPr>
            <w:tcW w:w="705" w:type="dxa"/>
          </w:tcPr>
          <w:p w14:paraId="4C15CA2A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99" w:type="dxa"/>
          </w:tcPr>
          <w:p w14:paraId="7AF97C3B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6/2026-NUs</w:t>
            </w:r>
          </w:p>
        </w:tc>
        <w:tc>
          <w:tcPr>
            <w:tcW w:w="3293" w:type="dxa"/>
          </w:tcPr>
          <w:p w14:paraId="501FCE81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Obvezna preventivna deratizacija i dezinfekcija</w:t>
            </w:r>
          </w:p>
        </w:tc>
        <w:tc>
          <w:tcPr>
            <w:tcW w:w="2128" w:type="dxa"/>
          </w:tcPr>
          <w:p w14:paraId="6F421A6E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90923000 - Usluge deratizacije</w:t>
            </w:r>
          </w:p>
        </w:tc>
        <w:tc>
          <w:tcPr>
            <w:tcW w:w="1431" w:type="dxa"/>
          </w:tcPr>
          <w:p w14:paraId="55FCD98F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6033167E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22F2CDEC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57D28AA9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Kraj 2026.</w:t>
            </w:r>
          </w:p>
        </w:tc>
        <w:tc>
          <w:tcPr>
            <w:tcW w:w="3685" w:type="dxa"/>
          </w:tcPr>
          <w:p w14:paraId="431E4A83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7C1D6A9D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2096 Obavljanje pojedinih komunalnih djelatnosti kroz uslugu povremenih izvršitelja </w:t>
            </w:r>
          </w:p>
          <w:p w14:paraId="0F8FFFE0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K209601</w:t>
            </w:r>
          </w:p>
          <w:p w14:paraId="2257EB26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R0185-10</w:t>
            </w:r>
          </w:p>
          <w:p w14:paraId="21E4E22E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32343</w:t>
            </w:r>
          </w:p>
        </w:tc>
      </w:tr>
      <w:tr w:rsidR="00104C58" w:rsidRPr="00144C53" w14:paraId="6E2DD326" w14:textId="77777777" w:rsidTr="00AA5B33">
        <w:tc>
          <w:tcPr>
            <w:tcW w:w="705" w:type="dxa"/>
          </w:tcPr>
          <w:p w14:paraId="6554E7F5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099" w:type="dxa"/>
          </w:tcPr>
          <w:p w14:paraId="055380DE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8/2026-NUs</w:t>
            </w:r>
          </w:p>
        </w:tc>
        <w:tc>
          <w:tcPr>
            <w:tcW w:w="3293" w:type="dxa"/>
          </w:tcPr>
          <w:p w14:paraId="6F837679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Plana razvoja otoka Mljeta za razdoblje 2028. – 2034.</w:t>
            </w:r>
          </w:p>
        </w:tc>
        <w:tc>
          <w:tcPr>
            <w:tcW w:w="2128" w:type="dxa"/>
          </w:tcPr>
          <w:p w14:paraId="2164F825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85312300-2 Usluge usmjeravanja i savjetovanja</w:t>
            </w:r>
          </w:p>
        </w:tc>
        <w:tc>
          <w:tcPr>
            <w:tcW w:w="1431" w:type="dxa"/>
          </w:tcPr>
          <w:p w14:paraId="39906468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14.800,00</w:t>
            </w:r>
          </w:p>
          <w:p w14:paraId="7368AFC3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18.500,00</w:t>
            </w:r>
          </w:p>
        </w:tc>
        <w:tc>
          <w:tcPr>
            <w:tcW w:w="1545" w:type="dxa"/>
          </w:tcPr>
          <w:p w14:paraId="122BBEB5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333FEAC4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 kvartal 2027.</w:t>
            </w:r>
          </w:p>
        </w:tc>
        <w:tc>
          <w:tcPr>
            <w:tcW w:w="3685" w:type="dxa"/>
          </w:tcPr>
          <w:p w14:paraId="361E1FD8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02002 URED NAČELNIKA</w:t>
            </w:r>
          </w:p>
          <w:p w14:paraId="3CB8759D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2020 Osnovne aktivnosti ureda načelnika</w:t>
            </w:r>
          </w:p>
          <w:p w14:paraId="0B84E134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A202007</w:t>
            </w:r>
          </w:p>
          <w:p w14:paraId="03C04137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R0084-01</w:t>
            </w:r>
          </w:p>
          <w:p w14:paraId="01928CBD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</w:tc>
      </w:tr>
      <w:tr w:rsidR="00104C58" w:rsidRPr="00144C53" w14:paraId="7A385690" w14:textId="77777777" w:rsidTr="00AA5B33">
        <w:tc>
          <w:tcPr>
            <w:tcW w:w="705" w:type="dxa"/>
          </w:tcPr>
          <w:p w14:paraId="6F0A4440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99" w:type="dxa"/>
          </w:tcPr>
          <w:p w14:paraId="77E942C2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9/2026-NUs</w:t>
            </w:r>
          </w:p>
        </w:tc>
        <w:tc>
          <w:tcPr>
            <w:tcW w:w="3293" w:type="dxa"/>
          </w:tcPr>
          <w:p w14:paraId="4AB301E4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Registra imovine Općine Mljet</w:t>
            </w:r>
          </w:p>
        </w:tc>
        <w:tc>
          <w:tcPr>
            <w:tcW w:w="2128" w:type="dxa"/>
          </w:tcPr>
          <w:p w14:paraId="505C5394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79900000-3. Razne poslovne usluge i usluge vezane za poslovanje</w:t>
            </w:r>
          </w:p>
        </w:tc>
        <w:tc>
          <w:tcPr>
            <w:tcW w:w="1431" w:type="dxa"/>
          </w:tcPr>
          <w:p w14:paraId="00FF471C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5C57B7B1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2C2ED5D3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1BCDBA66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2027.</w:t>
            </w:r>
          </w:p>
        </w:tc>
        <w:tc>
          <w:tcPr>
            <w:tcW w:w="3685" w:type="dxa"/>
          </w:tcPr>
          <w:p w14:paraId="3E749E1E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1AE2AE2E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0540E6EB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K208202 </w:t>
            </w:r>
          </w:p>
          <w:p w14:paraId="25E76E6F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R0158-01</w:t>
            </w:r>
          </w:p>
          <w:p w14:paraId="3A84607B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  <w:p w14:paraId="03762574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2026. 2.000,00</w:t>
            </w:r>
          </w:p>
          <w:p w14:paraId="668793A7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</w:rPr>
              <w:t>2027. 8,000,00</w:t>
            </w:r>
          </w:p>
        </w:tc>
      </w:tr>
      <w:tr w:rsidR="00104C58" w:rsidRPr="00144C53" w14:paraId="05839F7F" w14:textId="77777777" w:rsidTr="00AA5B33">
        <w:tc>
          <w:tcPr>
            <w:tcW w:w="705" w:type="dxa"/>
          </w:tcPr>
          <w:p w14:paraId="5E5DDDE7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99" w:type="dxa"/>
          </w:tcPr>
          <w:p w14:paraId="5216D00B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10/2026-NUs</w:t>
            </w:r>
          </w:p>
        </w:tc>
        <w:tc>
          <w:tcPr>
            <w:tcW w:w="3293" w:type="dxa"/>
          </w:tcPr>
          <w:p w14:paraId="503809C4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registra komunalne infrastrukture Općine Mljet</w:t>
            </w:r>
          </w:p>
        </w:tc>
        <w:tc>
          <w:tcPr>
            <w:tcW w:w="2128" w:type="dxa"/>
          </w:tcPr>
          <w:p w14:paraId="10DB80E5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79900000-3. Razne poslovne usluge i usluge vezane za poslovanje</w:t>
            </w:r>
          </w:p>
        </w:tc>
        <w:tc>
          <w:tcPr>
            <w:tcW w:w="1431" w:type="dxa"/>
          </w:tcPr>
          <w:p w14:paraId="4FEC78C1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12.000,00</w:t>
            </w:r>
          </w:p>
          <w:p w14:paraId="3DE15A5B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15.000,00</w:t>
            </w:r>
          </w:p>
        </w:tc>
        <w:tc>
          <w:tcPr>
            <w:tcW w:w="1545" w:type="dxa"/>
          </w:tcPr>
          <w:p w14:paraId="09543186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7DFC9AB2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2027.</w:t>
            </w:r>
          </w:p>
        </w:tc>
        <w:tc>
          <w:tcPr>
            <w:tcW w:w="3685" w:type="dxa"/>
          </w:tcPr>
          <w:p w14:paraId="5EC7A7A2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2C76CD31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>Program 2082 Izrada dokumenta za komunalno opremanje prostora</w:t>
            </w:r>
          </w:p>
          <w:p w14:paraId="64AA9462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K208206</w:t>
            </w:r>
          </w:p>
          <w:p w14:paraId="7F0B6DA8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R0162-01</w:t>
            </w:r>
          </w:p>
          <w:p w14:paraId="747AC21C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  <w:p w14:paraId="2475A495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2026. 5.000,00</w:t>
            </w:r>
          </w:p>
          <w:p w14:paraId="5037BE12" w14:textId="77777777" w:rsidR="00104C58" w:rsidRPr="00144C53" w:rsidRDefault="00104C58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</w:rPr>
              <w:t>2027. 10,000,00</w:t>
            </w:r>
          </w:p>
        </w:tc>
      </w:tr>
    </w:tbl>
    <w:p w14:paraId="2C18E480" w14:textId="77777777" w:rsidR="00104C58" w:rsidRPr="00144C53" w:rsidRDefault="00104C58" w:rsidP="001D4CE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396408B4" w14:textId="09276BE5" w:rsidR="0037689B" w:rsidRPr="00144C53" w:rsidRDefault="0037689B" w:rsidP="0037689B">
      <w:pPr>
        <w:ind w:firstLine="720"/>
        <w:jc w:val="both"/>
        <w:rPr>
          <w:rFonts w:ascii="Times New Roman" w:hAnsi="Times New Roman"/>
          <w:bCs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>2) Jednostavne nabave procijenjene vrijednosti jednake ili veće od 5.000,00 eura (bez PDV-a), a manje od 15.000,00 eura (bez PDV-a), koje se provode jednokratno, ali se mogu provoditi i višekratno</w:t>
      </w:r>
      <w:r w:rsidR="00E74483" w:rsidRPr="00144C53">
        <w:rPr>
          <w:rFonts w:ascii="Times New Roman" w:hAnsi="Times New Roman"/>
          <w:bCs/>
          <w:sz w:val="22"/>
          <w:szCs w:val="22"/>
        </w:rPr>
        <w:t xml:space="preserve"> kad to zahtijevaju obrazložene objektivne okolnosti</w:t>
      </w:r>
      <w:r w:rsidRPr="00144C53">
        <w:rPr>
          <w:rFonts w:ascii="Times New Roman" w:hAnsi="Times New Roman"/>
          <w:bCs/>
          <w:sz w:val="22"/>
          <w:szCs w:val="22"/>
        </w:rPr>
        <w:t xml:space="preserve">,  provode se temeljem članka 10. – 15. Pravilnika (pojedina nabava </w:t>
      </w:r>
      <w:r w:rsidR="00E74483" w:rsidRPr="00144C53">
        <w:rPr>
          <w:rFonts w:ascii="Times New Roman" w:hAnsi="Times New Roman"/>
          <w:bCs/>
          <w:sz w:val="22"/>
          <w:szCs w:val="22"/>
        </w:rPr>
        <w:t>veća</w:t>
      </w:r>
      <w:r w:rsidRPr="00144C53">
        <w:rPr>
          <w:rFonts w:ascii="Times New Roman" w:hAnsi="Times New Roman"/>
          <w:bCs/>
          <w:sz w:val="22"/>
          <w:szCs w:val="22"/>
        </w:rPr>
        <w:t xml:space="preserve"> od 5.000,00 EUR), odnosno temeljem članka </w:t>
      </w:r>
      <w:r w:rsidR="00E74483" w:rsidRPr="00144C53">
        <w:rPr>
          <w:rFonts w:ascii="Times New Roman" w:hAnsi="Times New Roman"/>
          <w:bCs/>
          <w:sz w:val="22"/>
          <w:szCs w:val="22"/>
        </w:rPr>
        <w:t xml:space="preserve">7. – 9. Pravilnika (pojedina nabava manja od 5.000,00 EUR), </w:t>
      </w:r>
      <w:r w:rsidRPr="00144C53">
        <w:rPr>
          <w:rFonts w:ascii="Times New Roman" w:hAnsi="Times New Roman"/>
          <w:bCs/>
          <w:sz w:val="22"/>
          <w:szCs w:val="22"/>
        </w:rPr>
        <w:t xml:space="preserve"> su kako slijedi:.</w:t>
      </w:r>
    </w:p>
    <w:p w14:paraId="5C4CF2C6" w14:textId="77777777" w:rsidR="00EA2CB9" w:rsidRPr="00144C53" w:rsidRDefault="00EA2CB9" w:rsidP="00EA2CB9">
      <w:pPr>
        <w:pStyle w:val="Zaglavlje"/>
        <w:tabs>
          <w:tab w:val="left" w:pos="708"/>
        </w:tabs>
        <w:ind w:left="360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099"/>
        <w:gridCol w:w="3293"/>
        <w:gridCol w:w="2128"/>
        <w:gridCol w:w="1431"/>
        <w:gridCol w:w="1545"/>
        <w:gridCol w:w="1560"/>
        <w:gridCol w:w="3685"/>
      </w:tblGrid>
      <w:tr w:rsidR="00EA2CB9" w:rsidRPr="00144C53" w14:paraId="3044D6D9" w14:textId="77777777" w:rsidTr="00264FB0">
        <w:tc>
          <w:tcPr>
            <w:tcW w:w="705" w:type="dxa"/>
          </w:tcPr>
          <w:p w14:paraId="2FFA0306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099" w:type="dxa"/>
          </w:tcPr>
          <w:p w14:paraId="2552C24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72F3704F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93" w:type="dxa"/>
          </w:tcPr>
          <w:p w14:paraId="00287D17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8" w:type="dxa"/>
          </w:tcPr>
          <w:p w14:paraId="2C538E8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1" w:type="dxa"/>
          </w:tcPr>
          <w:p w14:paraId="1C8FD392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54B459EF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25EB141F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5" w:type="dxa"/>
          </w:tcPr>
          <w:p w14:paraId="466FAB20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60" w:type="dxa"/>
          </w:tcPr>
          <w:p w14:paraId="4504B780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85" w:type="dxa"/>
          </w:tcPr>
          <w:p w14:paraId="61009146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6DD21A3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EA2CB9" w:rsidRPr="00144C53" w14:paraId="68C83D50" w14:textId="77777777" w:rsidTr="00264FB0">
        <w:tc>
          <w:tcPr>
            <w:tcW w:w="705" w:type="dxa"/>
          </w:tcPr>
          <w:p w14:paraId="5414BACE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99" w:type="dxa"/>
          </w:tcPr>
          <w:p w14:paraId="3A4F644D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14/2026-NUs</w:t>
            </w:r>
          </w:p>
        </w:tc>
        <w:tc>
          <w:tcPr>
            <w:tcW w:w="3293" w:type="dxa"/>
          </w:tcPr>
          <w:p w14:paraId="12C7B44B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Računalne usluge</w:t>
            </w:r>
          </w:p>
        </w:tc>
        <w:tc>
          <w:tcPr>
            <w:tcW w:w="2128" w:type="dxa"/>
          </w:tcPr>
          <w:p w14:paraId="125C5E51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72610000-9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Usluge računalne</w:t>
            </w:r>
            <w:r w:rsidRPr="00144C53">
              <w:rPr>
                <w:rFonts w:ascii="Times New Roman" w:hAnsi="Times New Roman" w:cs="Times New Roman"/>
              </w:rPr>
              <w:t xml:space="preserve"> potpore</w:t>
            </w:r>
          </w:p>
        </w:tc>
        <w:tc>
          <w:tcPr>
            <w:tcW w:w="1431" w:type="dxa"/>
          </w:tcPr>
          <w:p w14:paraId="7C9AFE52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611B9922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7ACE853D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5FDA77D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5B341E30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7977024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659F851B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33C24DE0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R0260</w:t>
            </w:r>
          </w:p>
          <w:p w14:paraId="403267E3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32389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EA2CB9" w:rsidRPr="00144C53" w14:paraId="66761BAA" w14:textId="77777777" w:rsidTr="00264FB0">
        <w:tc>
          <w:tcPr>
            <w:tcW w:w="705" w:type="dxa"/>
          </w:tcPr>
          <w:p w14:paraId="64E51BB3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99" w:type="dxa"/>
          </w:tcPr>
          <w:p w14:paraId="4464829C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15/2026-NUs</w:t>
            </w:r>
          </w:p>
        </w:tc>
        <w:tc>
          <w:tcPr>
            <w:tcW w:w="3293" w:type="dxa"/>
          </w:tcPr>
          <w:p w14:paraId="5EF379AE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različitih podloga za prostorno plansku dokumentaciju</w:t>
            </w:r>
          </w:p>
        </w:tc>
        <w:tc>
          <w:tcPr>
            <w:tcW w:w="2128" w:type="dxa"/>
          </w:tcPr>
          <w:p w14:paraId="3D8FEE57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71250000 - Arhitektonske, tehničke i geodetske usluge</w:t>
            </w:r>
          </w:p>
        </w:tc>
        <w:tc>
          <w:tcPr>
            <w:tcW w:w="1431" w:type="dxa"/>
          </w:tcPr>
          <w:p w14:paraId="55B7492F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6.400,00</w:t>
            </w:r>
          </w:p>
          <w:p w14:paraId="737F7826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4C53">
              <w:rPr>
                <w:rFonts w:ascii="Times New Roman" w:hAnsi="Times New Roman" w:cs="Times New Roman"/>
                <w:b/>
                <w:bCs/>
                <w:i/>
                <w:iCs/>
              </w:rPr>
              <w:t>8.000,00</w:t>
            </w:r>
          </w:p>
          <w:p w14:paraId="7C312F1B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6.000,00</w:t>
            </w:r>
          </w:p>
          <w:p w14:paraId="05E90ED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7.500,00</w:t>
            </w:r>
          </w:p>
          <w:p w14:paraId="58EAA3C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400,00</w:t>
            </w:r>
          </w:p>
          <w:p w14:paraId="3C99A4B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500,00</w:t>
            </w:r>
          </w:p>
        </w:tc>
        <w:tc>
          <w:tcPr>
            <w:tcW w:w="1545" w:type="dxa"/>
          </w:tcPr>
          <w:p w14:paraId="6D50ECC0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54976DA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5056425C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183CA116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2081 Izrada dokumenta prostornog uređenja</w:t>
            </w:r>
          </w:p>
          <w:p w14:paraId="68FC7E6A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K208101</w:t>
            </w:r>
          </w:p>
          <w:p w14:paraId="398A95E7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R0078</w:t>
            </w:r>
          </w:p>
          <w:p w14:paraId="14A5A041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42637</w:t>
            </w:r>
          </w:p>
          <w:p w14:paraId="31018F3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R0155-00</w:t>
            </w:r>
          </w:p>
          <w:p w14:paraId="23E01443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42637</w:t>
            </w:r>
            <w:r w:rsidRPr="00144C53">
              <w:rPr>
                <w:rFonts w:ascii="Times New Roman" w:hAnsi="Times New Roman" w:cs="Times New Roman"/>
                <w:color w:val="FFFFFF"/>
              </w:rPr>
              <w:t>P VE</w:t>
            </w:r>
          </w:p>
        </w:tc>
      </w:tr>
      <w:tr w:rsidR="00EA2CB9" w:rsidRPr="00144C53" w14:paraId="7435E177" w14:textId="77777777" w:rsidTr="00264FB0">
        <w:tc>
          <w:tcPr>
            <w:tcW w:w="705" w:type="dxa"/>
          </w:tcPr>
          <w:p w14:paraId="5C1033FB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5.a</w:t>
            </w:r>
          </w:p>
        </w:tc>
        <w:tc>
          <w:tcPr>
            <w:tcW w:w="1099" w:type="dxa"/>
          </w:tcPr>
          <w:p w14:paraId="74A6FB3F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47/2026-NUs</w:t>
            </w:r>
          </w:p>
        </w:tc>
        <w:tc>
          <w:tcPr>
            <w:tcW w:w="3293" w:type="dxa"/>
          </w:tcPr>
          <w:p w14:paraId="4501A2A3" w14:textId="77777777" w:rsidR="00EA2CB9" w:rsidRPr="00144C53" w:rsidRDefault="00EA2CB9" w:rsidP="00AA5B33">
            <w:pPr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Troškovi Jedinstvenog upravnog odjela – Usluge savjetovanja u oblasti javne nabave</w:t>
            </w:r>
          </w:p>
        </w:tc>
        <w:tc>
          <w:tcPr>
            <w:tcW w:w="2128" w:type="dxa"/>
          </w:tcPr>
          <w:p w14:paraId="6AC91FB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79418000 - Usluge savjetovanja na području javne nabave</w:t>
            </w:r>
          </w:p>
        </w:tc>
        <w:tc>
          <w:tcPr>
            <w:tcW w:w="1431" w:type="dxa"/>
          </w:tcPr>
          <w:p w14:paraId="40D22A16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7.200,00</w:t>
            </w:r>
          </w:p>
          <w:p w14:paraId="59A564D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9.000,00</w:t>
            </w:r>
          </w:p>
        </w:tc>
        <w:tc>
          <w:tcPr>
            <w:tcW w:w="1545" w:type="dxa"/>
          </w:tcPr>
          <w:p w14:paraId="391A2D39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3C45C87C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3685" w:type="dxa"/>
          </w:tcPr>
          <w:p w14:paraId="5C2922A6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31231FD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2B890CF1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>Aktivnost A201001 Troškovi Jedinstvenog upravnog odjela</w:t>
            </w:r>
          </w:p>
          <w:p w14:paraId="43C235DE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R0057-02</w:t>
            </w:r>
          </w:p>
          <w:p w14:paraId="0C9967F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32379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EA2CB9" w:rsidRPr="00144C53" w14:paraId="205E8E9A" w14:textId="77777777" w:rsidTr="00264FB0">
        <w:tc>
          <w:tcPr>
            <w:tcW w:w="705" w:type="dxa"/>
          </w:tcPr>
          <w:p w14:paraId="52178CAA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099" w:type="dxa"/>
          </w:tcPr>
          <w:p w14:paraId="6C7C281A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16/2026-NUs</w:t>
            </w:r>
          </w:p>
        </w:tc>
        <w:tc>
          <w:tcPr>
            <w:tcW w:w="3293" w:type="dxa"/>
          </w:tcPr>
          <w:p w14:paraId="721B5F2F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različitih podloga za dokumente komunalnog opremanja prostora (pretežito katast.-geodetske)</w:t>
            </w:r>
          </w:p>
        </w:tc>
        <w:tc>
          <w:tcPr>
            <w:tcW w:w="2128" w:type="dxa"/>
          </w:tcPr>
          <w:p w14:paraId="1F1F8417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71250000 - Arhitektonske, tehničke i geodetske usluge</w:t>
            </w:r>
          </w:p>
        </w:tc>
        <w:tc>
          <w:tcPr>
            <w:tcW w:w="1431" w:type="dxa"/>
          </w:tcPr>
          <w:p w14:paraId="171B1D22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06394C5D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5F33494D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1560" w:type="dxa"/>
          </w:tcPr>
          <w:p w14:paraId="4D8FEDAE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59E1CD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3DC4CB1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41AFA4D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K208203 </w:t>
            </w:r>
          </w:p>
          <w:p w14:paraId="0A53BF80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R0160</w:t>
            </w:r>
          </w:p>
          <w:p w14:paraId="49E63A7C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</w:tc>
      </w:tr>
      <w:tr w:rsidR="00EA2CB9" w:rsidRPr="00144C53" w14:paraId="3B3FCE97" w14:textId="77777777" w:rsidTr="00264FB0">
        <w:tc>
          <w:tcPr>
            <w:tcW w:w="705" w:type="dxa"/>
          </w:tcPr>
          <w:p w14:paraId="66915E7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99" w:type="dxa"/>
          </w:tcPr>
          <w:p w14:paraId="71E2081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17/2026-NUs</w:t>
            </w:r>
          </w:p>
        </w:tc>
        <w:tc>
          <w:tcPr>
            <w:tcW w:w="3293" w:type="dxa"/>
          </w:tcPr>
          <w:p w14:paraId="075D6D2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elaborata otočnog prometnog rješenja (promet u mirovanju)</w:t>
            </w:r>
          </w:p>
        </w:tc>
        <w:tc>
          <w:tcPr>
            <w:tcW w:w="2128" w:type="dxa"/>
          </w:tcPr>
          <w:p w14:paraId="2630D1A0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71250000 - Arhitektonske, tehničke i geodetske usluge</w:t>
            </w:r>
          </w:p>
        </w:tc>
        <w:tc>
          <w:tcPr>
            <w:tcW w:w="1431" w:type="dxa"/>
          </w:tcPr>
          <w:p w14:paraId="39E6AEE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61D0D491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2377BA29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432D778F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 kvartal 2027.</w:t>
            </w:r>
          </w:p>
        </w:tc>
        <w:tc>
          <w:tcPr>
            <w:tcW w:w="3685" w:type="dxa"/>
          </w:tcPr>
          <w:p w14:paraId="4250796C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244F0139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05EEAB2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K208204 </w:t>
            </w:r>
          </w:p>
          <w:p w14:paraId="30287033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R0161</w:t>
            </w:r>
          </w:p>
          <w:p w14:paraId="1A65327D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  <w:p w14:paraId="374EB6B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2026. 2.000,00</w:t>
            </w:r>
          </w:p>
          <w:p w14:paraId="61C41AAA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</w:rPr>
              <w:t>2027. 8,000,00</w:t>
            </w:r>
          </w:p>
        </w:tc>
      </w:tr>
      <w:tr w:rsidR="00EA2CB9" w:rsidRPr="00144C53" w14:paraId="07D3813E" w14:textId="77777777" w:rsidTr="00264FB0">
        <w:tc>
          <w:tcPr>
            <w:tcW w:w="705" w:type="dxa"/>
          </w:tcPr>
          <w:p w14:paraId="447E996A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99" w:type="dxa"/>
          </w:tcPr>
          <w:p w14:paraId="47D03EC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19/2026-NUs</w:t>
            </w:r>
          </w:p>
        </w:tc>
        <w:tc>
          <w:tcPr>
            <w:tcW w:w="3293" w:type="dxa"/>
          </w:tcPr>
          <w:p w14:paraId="1B04B51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podloga za proširenje groblja Mirogoj u Babinom Polju (pretežito katastarsko-geodetskih)</w:t>
            </w:r>
          </w:p>
        </w:tc>
        <w:tc>
          <w:tcPr>
            <w:tcW w:w="2128" w:type="dxa"/>
          </w:tcPr>
          <w:p w14:paraId="1EA38BDF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71355000 - Geodetske usluge</w:t>
            </w:r>
          </w:p>
        </w:tc>
        <w:tc>
          <w:tcPr>
            <w:tcW w:w="1431" w:type="dxa"/>
          </w:tcPr>
          <w:p w14:paraId="0339A80E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55F0E3D9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1561CF9B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64663AA2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40E44413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101463F9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794BFD7A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K208207</w:t>
            </w:r>
          </w:p>
          <w:p w14:paraId="73483019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R0164</w:t>
            </w:r>
          </w:p>
          <w:p w14:paraId="336A15CF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</w:tc>
      </w:tr>
      <w:tr w:rsidR="00EA2CB9" w:rsidRPr="00144C53" w14:paraId="2CE77964" w14:textId="77777777" w:rsidTr="00264FB0">
        <w:tc>
          <w:tcPr>
            <w:tcW w:w="705" w:type="dxa"/>
          </w:tcPr>
          <w:p w14:paraId="5811CF3C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99" w:type="dxa"/>
          </w:tcPr>
          <w:p w14:paraId="3E4814FA" w14:textId="306CC5B2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22/2026-N</w:t>
            </w:r>
            <w:r w:rsidR="00A95524" w:rsidRPr="00144C53">
              <w:rPr>
                <w:rFonts w:ascii="Times New Roman" w:hAnsi="Times New Roman" w:cs="Times New Roman"/>
              </w:rPr>
              <w:t>Ra</w:t>
            </w:r>
          </w:p>
        </w:tc>
        <w:tc>
          <w:tcPr>
            <w:tcW w:w="3293" w:type="dxa"/>
          </w:tcPr>
          <w:p w14:paraId="6E598F0A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Tekuće i investicijsko održavanje nepobrojenih građevnskih objekata u vlasništvu Općine</w:t>
            </w:r>
          </w:p>
        </w:tc>
        <w:tc>
          <w:tcPr>
            <w:tcW w:w="2128" w:type="dxa"/>
          </w:tcPr>
          <w:p w14:paraId="7CD152C3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1" w:type="dxa"/>
          </w:tcPr>
          <w:p w14:paraId="056104D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76038BA3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0110DCC3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7EF1D1B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1E07787B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020010 KAPITALNA ULAGANJA I GOSPODARENJE NEKRETNINAMA</w:t>
            </w:r>
          </w:p>
          <w:p w14:paraId="1FA5D6A2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2105 Tekuće i investicijsko održavanje građevinskih objekata u vlasništvu Općine </w:t>
            </w:r>
          </w:p>
          <w:p w14:paraId="3827D76C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A210501</w:t>
            </w:r>
          </w:p>
          <w:p w14:paraId="6B802A8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>P.P. R0233</w:t>
            </w:r>
          </w:p>
          <w:p w14:paraId="2EEBF37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32329</w:t>
            </w:r>
          </w:p>
        </w:tc>
      </w:tr>
      <w:tr w:rsidR="00EA2CB9" w:rsidRPr="00144C53" w14:paraId="69CD493A" w14:textId="77777777" w:rsidTr="00264FB0">
        <w:tc>
          <w:tcPr>
            <w:tcW w:w="705" w:type="dxa"/>
          </w:tcPr>
          <w:p w14:paraId="4728B969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099" w:type="dxa"/>
          </w:tcPr>
          <w:p w14:paraId="005DC0F3" w14:textId="45399D7D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23/2026-N</w:t>
            </w:r>
            <w:r w:rsidR="00A95524" w:rsidRPr="00144C53">
              <w:rPr>
                <w:rFonts w:ascii="Times New Roman" w:hAnsi="Times New Roman" w:cs="Times New Roman"/>
              </w:rPr>
              <w:t>Ra</w:t>
            </w:r>
          </w:p>
        </w:tc>
        <w:tc>
          <w:tcPr>
            <w:tcW w:w="3293" w:type="dxa"/>
          </w:tcPr>
          <w:p w14:paraId="27BFC88D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Tekuće i investicijsko održavanje zgrade Općine u Babinom Polju</w:t>
            </w:r>
          </w:p>
        </w:tc>
        <w:tc>
          <w:tcPr>
            <w:tcW w:w="2128" w:type="dxa"/>
          </w:tcPr>
          <w:p w14:paraId="037D8B6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1" w:type="dxa"/>
          </w:tcPr>
          <w:p w14:paraId="025925BE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3109962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57D255D9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3B34441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5F251386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020010 KAPITALNA ULAGANJA I GOSPODARENJE NEKRETNINAMA</w:t>
            </w:r>
          </w:p>
          <w:p w14:paraId="2C6AEE79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2105 Tekuće i investicijsko održavanje građevinskih objekata u vlasništvu Općine </w:t>
            </w:r>
          </w:p>
          <w:p w14:paraId="1D4B55ED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A210501</w:t>
            </w:r>
          </w:p>
          <w:p w14:paraId="6E2C20E3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R0233-02</w:t>
            </w:r>
          </w:p>
          <w:p w14:paraId="2DF6A2B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32329</w:t>
            </w:r>
          </w:p>
        </w:tc>
      </w:tr>
      <w:tr w:rsidR="00EA2CB9" w:rsidRPr="00144C53" w14:paraId="012D56D4" w14:textId="77777777" w:rsidTr="00264FB0">
        <w:tc>
          <w:tcPr>
            <w:tcW w:w="705" w:type="dxa"/>
          </w:tcPr>
          <w:p w14:paraId="037F34DA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99" w:type="dxa"/>
          </w:tcPr>
          <w:p w14:paraId="421B4F8F" w14:textId="09F8F5AD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24/2026-N</w:t>
            </w:r>
            <w:r w:rsidR="00A95524" w:rsidRPr="00144C53">
              <w:rPr>
                <w:rFonts w:ascii="Times New Roman" w:hAnsi="Times New Roman" w:cs="Times New Roman"/>
              </w:rPr>
              <w:t>Ra</w:t>
            </w:r>
          </w:p>
        </w:tc>
        <w:tc>
          <w:tcPr>
            <w:tcW w:w="3293" w:type="dxa"/>
          </w:tcPr>
          <w:p w14:paraId="2CC7FBEA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Rekonstrukcija,sanacija i uređenje putničkog Terminala Zaglavac</w:t>
            </w:r>
          </w:p>
        </w:tc>
        <w:tc>
          <w:tcPr>
            <w:tcW w:w="2128" w:type="dxa"/>
          </w:tcPr>
          <w:p w14:paraId="0F18071E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1" w:type="dxa"/>
          </w:tcPr>
          <w:p w14:paraId="27D5CBD6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12.000,00</w:t>
            </w:r>
          </w:p>
          <w:p w14:paraId="4FF9A496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4C53">
              <w:rPr>
                <w:rFonts w:ascii="Times New Roman" w:hAnsi="Times New Roman" w:cs="Times New Roman"/>
                <w:b/>
                <w:bCs/>
                <w:i/>
                <w:iCs/>
              </w:rPr>
              <w:t>15.000,00</w:t>
            </w:r>
          </w:p>
          <w:p w14:paraId="372BF226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2BF5659C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  <w:p w14:paraId="0047E84B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61A737D2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6715646E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3ABAC2D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9D103F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020010 KAPITALNA ULAGANJA I GOSPODARENJE NEKRETNINAMA</w:t>
            </w:r>
          </w:p>
          <w:p w14:paraId="52915F50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2101 Izgradnja,rekonstrukcija,sanacija i uređenje objekata javne namjene</w:t>
            </w:r>
          </w:p>
          <w:p w14:paraId="2E02585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K210103</w:t>
            </w:r>
          </w:p>
          <w:p w14:paraId="2B03674F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R0191-04</w:t>
            </w:r>
          </w:p>
          <w:p w14:paraId="3C9EFE8B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42129</w:t>
            </w:r>
          </w:p>
          <w:p w14:paraId="3A97E0DB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R0191-17</w:t>
            </w:r>
          </w:p>
          <w:p w14:paraId="6F99FA89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42129</w:t>
            </w:r>
          </w:p>
        </w:tc>
      </w:tr>
      <w:tr w:rsidR="00EA2CB9" w:rsidRPr="00144C53" w14:paraId="472D2918" w14:textId="77777777" w:rsidTr="00264FB0">
        <w:tc>
          <w:tcPr>
            <w:tcW w:w="705" w:type="dxa"/>
          </w:tcPr>
          <w:p w14:paraId="74CA9A5C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14:paraId="1B90BAF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50/2026-NRo</w:t>
            </w:r>
          </w:p>
        </w:tc>
        <w:tc>
          <w:tcPr>
            <w:tcW w:w="3293" w:type="dxa"/>
          </w:tcPr>
          <w:p w14:paraId="1A60DC1D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Troškovi Jedinstvenog upravnog odjela - Računala i računalna oprema</w:t>
            </w:r>
          </w:p>
        </w:tc>
        <w:tc>
          <w:tcPr>
            <w:tcW w:w="2128" w:type="dxa"/>
          </w:tcPr>
          <w:p w14:paraId="10E9043A" w14:textId="121711F5" w:rsidR="00EA2CB9" w:rsidRPr="00144C53" w:rsidRDefault="00272244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30236000</w:t>
            </w:r>
            <w:r w:rsidR="00A52B52" w:rsidRPr="00144C53">
              <w:rPr>
                <w:rFonts w:ascii="Times New Roman" w:hAnsi="Times New Roman" w:cs="Times New Roman"/>
              </w:rPr>
              <w:t xml:space="preserve"> </w:t>
            </w:r>
            <w:r w:rsidRPr="00144C53">
              <w:rPr>
                <w:rFonts w:ascii="Times New Roman" w:hAnsi="Times New Roman" w:cs="Times New Roman"/>
              </w:rPr>
              <w:t>- Razna računalna oprema</w:t>
            </w:r>
          </w:p>
        </w:tc>
        <w:tc>
          <w:tcPr>
            <w:tcW w:w="1431" w:type="dxa"/>
          </w:tcPr>
          <w:p w14:paraId="5653E7AE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6BEBEA6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548C7CB5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2C991F5F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09553D68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2621739C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6C5CDD51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A201002 Nabava računalne opreme, programa i druge opreme</w:t>
            </w:r>
          </w:p>
          <w:p w14:paraId="41A36EBA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R0075</w:t>
            </w:r>
          </w:p>
          <w:p w14:paraId="35DBAA9D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42621</w:t>
            </w:r>
          </w:p>
        </w:tc>
      </w:tr>
      <w:tr w:rsidR="00EA2CB9" w:rsidRPr="00144C53" w14:paraId="5E383913" w14:textId="77777777" w:rsidTr="00264FB0">
        <w:tc>
          <w:tcPr>
            <w:tcW w:w="705" w:type="dxa"/>
          </w:tcPr>
          <w:p w14:paraId="2A8E5250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99" w:type="dxa"/>
          </w:tcPr>
          <w:p w14:paraId="30F8A3AD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35/2026-NUsRo</w:t>
            </w:r>
          </w:p>
        </w:tc>
        <w:tc>
          <w:tcPr>
            <w:tcW w:w="3293" w:type="dxa"/>
          </w:tcPr>
          <w:p w14:paraId="4DABEACE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Reprezentacija</w:t>
            </w:r>
          </w:p>
        </w:tc>
        <w:tc>
          <w:tcPr>
            <w:tcW w:w="2128" w:type="dxa"/>
          </w:tcPr>
          <w:p w14:paraId="575BBB33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98300000 - Razne usluge</w:t>
            </w:r>
          </w:p>
        </w:tc>
        <w:tc>
          <w:tcPr>
            <w:tcW w:w="1431" w:type="dxa"/>
          </w:tcPr>
          <w:p w14:paraId="75296F9C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7.200,00</w:t>
            </w:r>
          </w:p>
          <w:p w14:paraId="51ABBCF1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9.000,00</w:t>
            </w:r>
          </w:p>
        </w:tc>
        <w:tc>
          <w:tcPr>
            <w:tcW w:w="1545" w:type="dxa"/>
          </w:tcPr>
          <w:p w14:paraId="447C3A66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6CD9348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Kraj 2026.</w:t>
            </w:r>
          </w:p>
        </w:tc>
        <w:tc>
          <w:tcPr>
            <w:tcW w:w="3685" w:type="dxa"/>
          </w:tcPr>
          <w:p w14:paraId="63C0A782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Glava 01002 NAČELNIK-NOSITELJ IZVRŠNIH OVLASTI</w:t>
            </w:r>
          </w:p>
          <w:p w14:paraId="70E7144B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Program 1020 Osnovne aktivnosti izvršnog tijela</w:t>
            </w:r>
          </w:p>
          <w:p w14:paraId="6C027AED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Aktivnost A102001 Troškovi redovnog rada izvršnog tijela</w:t>
            </w:r>
          </w:p>
          <w:p w14:paraId="3632D5B4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R0015</w:t>
            </w:r>
          </w:p>
          <w:p w14:paraId="573D1AC1" w14:textId="77777777" w:rsidR="00EA2CB9" w:rsidRPr="00144C53" w:rsidRDefault="00EA2CB9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32931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264FB0" w:rsidRPr="00144C53" w14:paraId="088ADA1C" w14:textId="77777777" w:rsidTr="00264FB0">
        <w:tc>
          <w:tcPr>
            <w:tcW w:w="705" w:type="dxa"/>
          </w:tcPr>
          <w:p w14:paraId="21A58EA6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099" w:type="dxa"/>
          </w:tcPr>
          <w:p w14:paraId="675E322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37/2026-NKd</w:t>
            </w:r>
          </w:p>
        </w:tc>
        <w:tc>
          <w:tcPr>
            <w:tcW w:w="3293" w:type="dxa"/>
          </w:tcPr>
          <w:p w14:paraId="23B7A0D8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Održavanje nerazvrstanih cesta na području Općine Mljet</w:t>
            </w:r>
          </w:p>
        </w:tc>
        <w:tc>
          <w:tcPr>
            <w:tcW w:w="2128" w:type="dxa"/>
          </w:tcPr>
          <w:p w14:paraId="56A256A9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45233100 - Građevinski radovi na autocestama, cestama</w:t>
            </w:r>
          </w:p>
        </w:tc>
        <w:tc>
          <w:tcPr>
            <w:tcW w:w="1431" w:type="dxa"/>
          </w:tcPr>
          <w:p w14:paraId="2CE36338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2A621C4F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</w:tc>
        <w:tc>
          <w:tcPr>
            <w:tcW w:w="1545" w:type="dxa"/>
          </w:tcPr>
          <w:p w14:paraId="10E4C8AF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33F3AE14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669FA34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4AB05490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69A8F093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A209102</w:t>
            </w:r>
          </w:p>
          <w:p w14:paraId="1122368F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R0168</w:t>
            </w:r>
          </w:p>
          <w:p w14:paraId="6893C8C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32321</w:t>
            </w:r>
          </w:p>
        </w:tc>
      </w:tr>
      <w:tr w:rsidR="00264FB0" w:rsidRPr="00144C53" w14:paraId="41084DAB" w14:textId="77777777" w:rsidTr="00264FB0">
        <w:tc>
          <w:tcPr>
            <w:tcW w:w="705" w:type="dxa"/>
          </w:tcPr>
          <w:p w14:paraId="51DE06C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99" w:type="dxa"/>
          </w:tcPr>
          <w:p w14:paraId="4DB74A13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38/2026-NKd</w:t>
            </w:r>
          </w:p>
        </w:tc>
        <w:tc>
          <w:tcPr>
            <w:tcW w:w="3293" w:type="dxa"/>
          </w:tcPr>
          <w:p w14:paraId="0BA19AD0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Uklanjanje olupina i drugih nepravilno ostavljenih stvari</w:t>
            </w:r>
          </w:p>
        </w:tc>
        <w:tc>
          <w:tcPr>
            <w:tcW w:w="2128" w:type="dxa"/>
          </w:tcPr>
          <w:p w14:paraId="51BCE438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98390000 - Ostale usluge</w:t>
            </w:r>
          </w:p>
        </w:tc>
        <w:tc>
          <w:tcPr>
            <w:tcW w:w="1431" w:type="dxa"/>
          </w:tcPr>
          <w:p w14:paraId="568C1D32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8.000,00</w:t>
            </w:r>
          </w:p>
          <w:p w14:paraId="5848F3B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4C53">
              <w:rPr>
                <w:rFonts w:ascii="Times New Roman" w:hAnsi="Times New Roman" w:cs="Times New Roman"/>
                <w:b/>
                <w:bCs/>
                <w:i/>
                <w:iCs/>
              </w:rPr>
              <w:t>10.000,00</w:t>
            </w:r>
          </w:p>
          <w:p w14:paraId="01BB54B5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0AAD5C54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  <w:p w14:paraId="37BBBB50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380DD0C2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</w:tc>
        <w:tc>
          <w:tcPr>
            <w:tcW w:w="1545" w:type="dxa"/>
          </w:tcPr>
          <w:p w14:paraId="050E71D4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16319335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06E90CC8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359C14C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3FD69C2B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A209123</w:t>
            </w:r>
          </w:p>
          <w:p w14:paraId="2731F118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R0173-10</w:t>
            </w:r>
          </w:p>
          <w:p w14:paraId="41FAE688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32349</w:t>
            </w:r>
          </w:p>
          <w:p w14:paraId="516ACDD1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R0173-11</w:t>
            </w:r>
          </w:p>
          <w:p w14:paraId="09669FA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32349</w:t>
            </w:r>
          </w:p>
        </w:tc>
      </w:tr>
      <w:tr w:rsidR="00264FB0" w:rsidRPr="00144C53" w14:paraId="613C97C8" w14:textId="77777777" w:rsidTr="00264FB0">
        <w:tc>
          <w:tcPr>
            <w:tcW w:w="705" w:type="dxa"/>
          </w:tcPr>
          <w:p w14:paraId="76987E32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99" w:type="dxa"/>
          </w:tcPr>
          <w:p w14:paraId="532E45A4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39/2026-NKd</w:t>
            </w:r>
          </w:p>
        </w:tc>
        <w:tc>
          <w:tcPr>
            <w:tcW w:w="3293" w:type="dxa"/>
          </w:tcPr>
          <w:p w14:paraId="3132799F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Održavanje javne rasvjete na području Općine Mljet – usluge održavanja</w:t>
            </w:r>
          </w:p>
        </w:tc>
        <w:tc>
          <w:tcPr>
            <w:tcW w:w="2128" w:type="dxa"/>
          </w:tcPr>
          <w:p w14:paraId="7870A8D1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50232100 - Usluge održavanja ulične rasvjete</w:t>
            </w:r>
          </w:p>
        </w:tc>
        <w:tc>
          <w:tcPr>
            <w:tcW w:w="1431" w:type="dxa"/>
          </w:tcPr>
          <w:p w14:paraId="150954E3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13.600,00</w:t>
            </w:r>
          </w:p>
          <w:p w14:paraId="220A3EC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17.000,00</w:t>
            </w:r>
          </w:p>
          <w:p w14:paraId="7E17994E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14:paraId="6A6141F0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</w:t>
            </w:r>
          </w:p>
        </w:tc>
        <w:tc>
          <w:tcPr>
            <w:tcW w:w="1560" w:type="dxa"/>
          </w:tcPr>
          <w:p w14:paraId="302B9717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13500D59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011CC775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481C88D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Aktivnost A209108</w:t>
            </w:r>
          </w:p>
          <w:p w14:paraId="09BAF9A1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R0176-01</w:t>
            </w:r>
          </w:p>
          <w:p w14:paraId="650739AD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32241</w:t>
            </w:r>
          </w:p>
        </w:tc>
      </w:tr>
    </w:tbl>
    <w:p w14:paraId="102F802C" w14:textId="77777777" w:rsidR="00E74483" w:rsidRPr="00144C53" w:rsidRDefault="00E74483" w:rsidP="00E7448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78505FF" w14:textId="21CDB108" w:rsidR="00E74483" w:rsidRPr="00144C53" w:rsidRDefault="00E74483" w:rsidP="00144C53">
      <w:pPr>
        <w:pStyle w:val="Zaglavlje"/>
        <w:tabs>
          <w:tab w:val="left" w:pos="708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4.</w:t>
      </w:r>
    </w:p>
    <w:p w14:paraId="6543D017" w14:textId="31A5AA92" w:rsidR="00E74483" w:rsidRPr="00144C53" w:rsidRDefault="00E74483" w:rsidP="00E74483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1) Jednostavne nabave procijenjene vrijednosti </w:t>
      </w:r>
      <w:r w:rsidRPr="00144C53">
        <w:rPr>
          <w:rFonts w:ascii="Times New Roman" w:hAnsi="Times New Roman"/>
          <w:b/>
          <w:sz w:val="22"/>
          <w:szCs w:val="22"/>
        </w:rPr>
        <w:t xml:space="preserve">jednake ili veće od 15.000,00 eura (bez PDV-a), a manje od 25.000,00 eura (bez PDV-a) za robe i usluge odnosno 45.000,00 eura (bez PDV-a) za radove </w:t>
      </w:r>
      <w:r w:rsidRPr="00144C53">
        <w:rPr>
          <w:rFonts w:ascii="Times New Roman" w:hAnsi="Times New Roman"/>
          <w:bCs/>
          <w:sz w:val="22"/>
          <w:szCs w:val="22"/>
        </w:rPr>
        <w:t>koje se provode isključivo jednokratno, a provode se temeljem članka 16. – 19. Pravilnika su kako slijedi:</w:t>
      </w:r>
    </w:p>
    <w:p w14:paraId="3F220776" w14:textId="77777777" w:rsidR="00E74483" w:rsidRPr="00144C53" w:rsidRDefault="00E74483" w:rsidP="00E7448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133"/>
        <w:gridCol w:w="3279"/>
        <w:gridCol w:w="2123"/>
        <w:gridCol w:w="1431"/>
        <w:gridCol w:w="7"/>
        <w:gridCol w:w="1535"/>
        <w:gridCol w:w="1557"/>
        <w:gridCol w:w="3676"/>
      </w:tblGrid>
      <w:tr w:rsidR="00E74483" w:rsidRPr="00144C53" w14:paraId="18655120" w14:textId="77777777" w:rsidTr="005469B9">
        <w:tc>
          <w:tcPr>
            <w:tcW w:w="705" w:type="dxa"/>
          </w:tcPr>
          <w:p w14:paraId="0954E311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133" w:type="dxa"/>
          </w:tcPr>
          <w:p w14:paraId="1897B6C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0F4CB616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79" w:type="dxa"/>
          </w:tcPr>
          <w:p w14:paraId="0CF214C8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3" w:type="dxa"/>
          </w:tcPr>
          <w:p w14:paraId="3E13E54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8" w:type="dxa"/>
            <w:gridSpan w:val="2"/>
          </w:tcPr>
          <w:p w14:paraId="1C4F4CC7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2941376D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45F80EDD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5" w:type="dxa"/>
          </w:tcPr>
          <w:p w14:paraId="585F0BF3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57" w:type="dxa"/>
          </w:tcPr>
          <w:p w14:paraId="515A570C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76" w:type="dxa"/>
          </w:tcPr>
          <w:p w14:paraId="11CA452C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17CC6C59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E74483" w:rsidRPr="00144C53" w14:paraId="0FC63BB6" w14:textId="77777777" w:rsidTr="005469B9">
        <w:tc>
          <w:tcPr>
            <w:tcW w:w="705" w:type="dxa"/>
          </w:tcPr>
          <w:p w14:paraId="01E5F459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1.a</w:t>
            </w:r>
          </w:p>
        </w:tc>
        <w:tc>
          <w:tcPr>
            <w:tcW w:w="1133" w:type="dxa"/>
          </w:tcPr>
          <w:p w14:paraId="6DDBA4E4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48/2026-NUs</w:t>
            </w:r>
          </w:p>
        </w:tc>
        <w:tc>
          <w:tcPr>
            <w:tcW w:w="3279" w:type="dxa"/>
          </w:tcPr>
          <w:p w14:paraId="1E519F44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Digitalna strategija Općine Mljet</w:t>
            </w:r>
          </w:p>
          <w:p w14:paraId="3C57B56A" w14:textId="77777777" w:rsidR="00E74483" w:rsidRPr="00144C53" w:rsidRDefault="00E74483" w:rsidP="005469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3" w:type="dxa"/>
          </w:tcPr>
          <w:p w14:paraId="0BD788D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85312300-2 Usluge usmjeravanja i savjetovanja</w:t>
            </w:r>
          </w:p>
        </w:tc>
        <w:tc>
          <w:tcPr>
            <w:tcW w:w="1431" w:type="dxa"/>
          </w:tcPr>
          <w:p w14:paraId="66A85D37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16.000,00</w:t>
            </w:r>
          </w:p>
          <w:p w14:paraId="640CF606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20.000,00</w:t>
            </w:r>
          </w:p>
        </w:tc>
        <w:tc>
          <w:tcPr>
            <w:tcW w:w="1542" w:type="dxa"/>
            <w:gridSpan w:val="2"/>
          </w:tcPr>
          <w:p w14:paraId="6047255C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57" w:type="dxa"/>
          </w:tcPr>
          <w:p w14:paraId="24712AD1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2. kvartal 2027.</w:t>
            </w:r>
          </w:p>
        </w:tc>
        <w:tc>
          <w:tcPr>
            <w:tcW w:w="3676" w:type="dxa"/>
          </w:tcPr>
          <w:p w14:paraId="24845916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01002 NAČELNIK – NOSITELJ IZVRŠNIH OVLASTI</w:t>
            </w:r>
          </w:p>
          <w:p w14:paraId="045A6D93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1020 Osnovne aktivnosti izvršnog tijela</w:t>
            </w:r>
          </w:p>
          <w:p w14:paraId="1C2A45F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K102003 </w:t>
            </w:r>
          </w:p>
          <w:p w14:paraId="1CCA0878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R0016-02</w:t>
            </w:r>
          </w:p>
          <w:p w14:paraId="0DB395E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42641</w:t>
            </w:r>
          </w:p>
          <w:p w14:paraId="3D896148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2026. 6.000,00</w:t>
            </w:r>
          </w:p>
          <w:p w14:paraId="5A65D5C1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2027. 14,000,00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</w:tbl>
    <w:p w14:paraId="10296689" w14:textId="77777777" w:rsidR="00E74483" w:rsidRPr="00144C53" w:rsidRDefault="00E74483" w:rsidP="00E7448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22AE2635" w14:textId="2408AB53" w:rsidR="00E74483" w:rsidRPr="00144C53" w:rsidRDefault="00E74483" w:rsidP="00E74483">
      <w:pPr>
        <w:ind w:firstLine="720"/>
        <w:jc w:val="both"/>
        <w:rPr>
          <w:rFonts w:ascii="Times New Roman" w:hAnsi="Times New Roman"/>
          <w:bCs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2) Jednostavne nabave procijenjene vrijednosti </w:t>
      </w:r>
      <w:r w:rsidRPr="00144C53">
        <w:rPr>
          <w:rFonts w:ascii="Times New Roman" w:hAnsi="Times New Roman"/>
          <w:b/>
          <w:sz w:val="22"/>
          <w:szCs w:val="22"/>
        </w:rPr>
        <w:t>jednake ili veće od 15.000,00 eura (bez PDV-a), a manje od 25.000,00 eura (bez PDV-a) za robe i usluge odnosno 45.000,00 eura (bez PDV-a) za radove</w:t>
      </w:r>
      <w:r w:rsidRPr="00144C53">
        <w:rPr>
          <w:rFonts w:ascii="Times New Roman" w:hAnsi="Times New Roman"/>
          <w:bCs/>
          <w:sz w:val="22"/>
          <w:szCs w:val="22"/>
        </w:rPr>
        <w:t xml:space="preserve"> koje se provode jednokratno, ali se mogu provoditi i višekratno kad to zahtijevaju obrazložene objektivne okolnosti,  provode se temeljem članka 16. – 19. Pravilnika kad se provode jednokratno</w:t>
      </w:r>
      <w:r w:rsidR="00DF558A" w:rsidRPr="00144C53">
        <w:rPr>
          <w:rFonts w:ascii="Times New Roman" w:hAnsi="Times New Roman"/>
          <w:bCs/>
          <w:sz w:val="22"/>
          <w:szCs w:val="22"/>
        </w:rPr>
        <w:t xml:space="preserve">, (pojedina nabava veća od 5.000,00 EUR, a manja od 15.000,00 EUR) temeljem članka ), odnosno temeljem članka 7. – 9. </w:t>
      </w:r>
      <w:r w:rsidRPr="00144C53">
        <w:rPr>
          <w:rFonts w:ascii="Times New Roman" w:hAnsi="Times New Roman"/>
          <w:bCs/>
          <w:sz w:val="22"/>
          <w:szCs w:val="22"/>
        </w:rPr>
        <w:t>(pojedina nabava veća od 5.000,00 EUR)</w:t>
      </w:r>
      <w:r w:rsidR="00DF558A" w:rsidRPr="00144C53">
        <w:rPr>
          <w:rFonts w:ascii="Times New Roman" w:hAnsi="Times New Roman"/>
          <w:bCs/>
          <w:sz w:val="22"/>
          <w:szCs w:val="22"/>
        </w:rPr>
        <w:t xml:space="preserve"> provode se temeljem članka 10. – 15. Pravilnika</w:t>
      </w:r>
      <w:r w:rsidRPr="00144C53">
        <w:rPr>
          <w:rFonts w:ascii="Times New Roman" w:hAnsi="Times New Roman"/>
          <w:bCs/>
          <w:sz w:val="22"/>
          <w:szCs w:val="22"/>
        </w:rPr>
        <w:t>, odnosno temeljem članka 7. – 9. Pravilnika (pojedina nabava manja od 5.000,00 EUR)</w:t>
      </w:r>
      <w:r w:rsidR="00DF558A" w:rsidRPr="00144C53">
        <w:rPr>
          <w:rFonts w:ascii="Times New Roman" w:hAnsi="Times New Roman"/>
          <w:bCs/>
          <w:sz w:val="22"/>
          <w:szCs w:val="22"/>
        </w:rPr>
        <w:t xml:space="preserve"> kad se provode višekratno</w:t>
      </w:r>
      <w:r w:rsidRPr="00144C53">
        <w:rPr>
          <w:rFonts w:ascii="Times New Roman" w:hAnsi="Times New Roman"/>
          <w:bCs/>
          <w:sz w:val="22"/>
          <w:szCs w:val="22"/>
        </w:rPr>
        <w:t>,  su kako slijedi:.</w:t>
      </w:r>
    </w:p>
    <w:p w14:paraId="5AA47E32" w14:textId="77777777" w:rsidR="00DF558A" w:rsidRPr="00144C53" w:rsidRDefault="00DF558A" w:rsidP="00E7448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133"/>
        <w:gridCol w:w="3279"/>
        <w:gridCol w:w="2123"/>
        <w:gridCol w:w="1431"/>
        <w:gridCol w:w="1542"/>
        <w:gridCol w:w="1557"/>
        <w:gridCol w:w="3676"/>
      </w:tblGrid>
      <w:tr w:rsidR="00E74483" w:rsidRPr="00144C53" w14:paraId="0556DD8A" w14:textId="77777777" w:rsidTr="005469B9">
        <w:tc>
          <w:tcPr>
            <w:tcW w:w="705" w:type="dxa"/>
          </w:tcPr>
          <w:p w14:paraId="1F4F511D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133" w:type="dxa"/>
          </w:tcPr>
          <w:p w14:paraId="40E799FB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100B00DD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79" w:type="dxa"/>
          </w:tcPr>
          <w:p w14:paraId="112CC72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3" w:type="dxa"/>
          </w:tcPr>
          <w:p w14:paraId="7DDFC9DF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1" w:type="dxa"/>
          </w:tcPr>
          <w:p w14:paraId="0D50798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63522FB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62FC6D5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2" w:type="dxa"/>
          </w:tcPr>
          <w:p w14:paraId="08FCA7B6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57" w:type="dxa"/>
          </w:tcPr>
          <w:p w14:paraId="5FBAAE8F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76" w:type="dxa"/>
          </w:tcPr>
          <w:p w14:paraId="17C77BB1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5AE103AD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E74483" w:rsidRPr="00144C53" w14:paraId="748753B0" w14:textId="77777777" w:rsidTr="005469B9">
        <w:tc>
          <w:tcPr>
            <w:tcW w:w="705" w:type="dxa"/>
          </w:tcPr>
          <w:p w14:paraId="707DBAD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3" w:type="dxa"/>
          </w:tcPr>
          <w:p w14:paraId="2276B848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26/2026-NRaUsUo</w:t>
            </w:r>
          </w:p>
        </w:tc>
        <w:tc>
          <w:tcPr>
            <w:tcW w:w="3279" w:type="dxa"/>
          </w:tcPr>
          <w:p w14:paraId="3F886FB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protokola, manifestacija, obilježavanje blagdana i Dana Općine</w:t>
            </w:r>
          </w:p>
        </w:tc>
        <w:tc>
          <w:tcPr>
            <w:tcW w:w="2123" w:type="dxa"/>
          </w:tcPr>
          <w:p w14:paraId="70324C84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98390000 - Ostale usluge</w:t>
            </w:r>
          </w:p>
        </w:tc>
        <w:tc>
          <w:tcPr>
            <w:tcW w:w="1431" w:type="dxa"/>
          </w:tcPr>
          <w:p w14:paraId="54AE550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16.000,00</w:t>
            </w:r>
          </w:p>
          <w:p w14:paraId="3F007E67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4C53">
              <w:rPr>
                <w:rFonts w:ascii="Times New Roman" w:hAnsi="Times New Roman" w:cs="Times New Roman"/>
                <w:b/>
                <w:bCs/>
                <w:i/>
                <w:iCs/>
              </w:rPr>
              <w:t>20.000,00</w:t>
            </w:r>
          </w:p>
          <w:p w14:paraId="10FE0A3D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15.200,00</w:t>
            </w:r>
          </w:p>
          <w:p w14:paraId="7CDB914F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19.000,00</w:t>
            </w:r>
          </w:p>
          <w:p w14:paraId="0E628B06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800,00</w:t>
            </w:r>
          </w:p>
          <w:p w14:paraId="757C1A73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1.000,00</w:t>
            </w:r>
          </w:p>
        </w:tc>
        <w:tc>
          <w:tcPr>
            <w:tcW w:w="1542" w:type="dxa"/>
          </w:tcPr>
          <w:p w14:paraId="350FB39A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1557" w:type="dxa"/>
          </w:tcPr>
          <w:p w14:paraId="3669DE4F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3676" w:type="dxa"/>
          </w:tcPr>
          <w:p w14:paraId="16823B7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02002 URED NAČELNIKA</w:t>
            </w:r>
          </w:p>
          <w:p w14:paraId="1D310C7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2020 Osnovne aktivnosti ureda načelnika</w:t>
            </w:r>
          </w:p>
          <w:p w14:paraId="7DB90EB1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A202001</w:t>
            </w:r>
          </w:p>
          <w:p w14:paraId="3F75A319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R0078</w:t>
            </w:r>
          </w:p>
          <w:p w14:paraId="1EFEC73B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32339</w:t>
            </w:r>
          </w:p>
          <w:p w14:paraId="2F2DF169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R0079</w:t>
            </w:r>
          </w:p>
          <w:p w14:paraId="10930DDB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32991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UPRAVEUPRAVE</w:t>
            </w:r>
          </w:p>
        </w:tc>
      </w:tr>
      <w:tr w:rsidR="00E74483" w:rsidRPr="00144C53" w14:paraId="7D58C11C" w14:textId="77777777" w:rsidTr="005469B9">
        <w:tc>
          <w:tcPr>
            <w:tcW w:w="705" w:type="dxa"/>
          </w:tcPr>
          <w:p w14:paraId="06A26B9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3" w:type="dxa"/>
          </w:tcPr>
          <w:p w14:paraId="2005716B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27/2026-NRaUsUo</w:t>
            </w:r>
          </w:p>
        </w:tc>
        <w:tc>
          <w:tcPr>
            <w:tcW w:w="3279" w:type="dxa"/>
          </w:tcPr>
          <w:p w14:paraId="0BDCE44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Ostali nespomenuti rashodi poslovanja</w:t>
            </w:r>
          </w:p>
        </w:tc>
        <w:tc>
          <w:tcPr>
            <w:tcW w:w="2123" w:type="dxa"/>
          </w:tcPr>
          <w:p w14:paraId="342D1E94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39300000 - Razna oprema</w:t>
            </w:r>
          </w:p>
        </w:tc>
        <w:tc>
          <w:tcPr>
            <w:tcW w:w="1431" w:type="dxa"/>
          </w:tcPr>
          <w:p w14:paraId="41FAD78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17.600,00</w:t>
            </w:r>
          </w:p>
          <w:p w14:paraId="4F2A2B2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22.000,00</w:t>
            </w:r>
          </w:p>
        </w:tc>
        <w:tc>
          <w:tcPr>
            <w:tcW w:w="1542" w:type="dxa"/>
          </w:tcPr>
          <w:p w14:paraId="1FC584D4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57" w:type="dxa"/>
          </w:tcPr>
          <w:p w14:paraId="77858BCF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59517963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25AAA81A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1EFFBED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54483BC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R0067</w:t>
            </w:r>
          </w:p>
          <w:p w14:paraId="722B2C8B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32999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E74483" w:rsidRPr="00144C53" w14:paraId="65866BC1" w14:textId="77777777" w:rsidTr="005469B9">
        <w:tc>
          <w:tcPr>
            <w:tcW w:w="705" w:type="dxa"/>
          </w:tcPr>
          <w:p w14:paraId="50F54FAC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33" w:type="dxa"/>
          </w:tcPr>
          <w:p w14:paraId="6DFE671A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28/2026-NUs</w:t>
            </w:r>
          </w:p>
        </w:tc>
        <w:tc>
          <w:tcPr>
            <w:tcW w:w="3279" w:type="dxa"/>
          </w:tcPr>
          <w:p w14:paraId="53C646A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Ostale nespomenute usluge</w:t>
            </w:r>
          </w:p>
        </w:tc>
        <w:tc>
          <w:tcPr>
            <w:tcW w:w="2123" w:type="dxa"/>
          </w:tcPr>
          <w:p w14:paraId="78927353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98390000 - Ostale usluge</w:t>
            </w:r>
          </w:p>
        </w:tc>
        <w:tc>
          <w:tcPr>
            <w:tcW w:w="1431" w:type="dxa"/>
          </w:tcPr>
          <w:p w14:paraId="255F297F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18.400,00</w:t>
            </w:r>
          </w:p>
          <w:p w14:paraId="4EC7A7C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23.000,00</w:t>
            </w:r>
          </w:p>
        </w:tc>
        <w:tc>
          <w:tcPr>
            <w:tcW w:w="1542" w:type="dxa"/>
          </w:tcPr>
          <w:p w14:paraId="5C7D6C4A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57" w:type="dxa"/>
          </w:tcPr>
          <w:p w14:paraId="52B046A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4F931A2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595E5D4C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142E096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>Aktivnost A201001 Troškovi Jedinstvenog upravnog odjela</w:t>
            </w:r>
          </w:p>
          <w:p w14:paraId="452A5668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R0059</w:t>
            </w:r>
          </w:p>
          <w:p w14:paraId="0441A5E8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32399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E74483" w:rsidRPr="00144C53" w14:paraId="3BEE7D2E" w14:textId="77777777" w:rsidTr="005469B9">
        <w:tc>
          <w:tcPr>
            <w:tcW w:w="705" w:type="dxa"/>
          </w:tcPr>
          <w:p w14:paraId="70E0A6F9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133" w:type="dxa"/>
          </w:tcPr>
          <w:p w14:paraId="757292D1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40/2026-NKd</w:t>
            </w:r>
          </w:p>
        </w:tc>
        <w:tc>
          <w:tcPr>
            <w:tcW w:w="3279" w:type="dxa"/>
          </w:tcPr>
          <w:p w14:paraId="47775F93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Održavanje javne rasvjete na području Općine Mljet – materijal za održavanje</w:t>
            </w:r>
          </w:p>
        </w:tc>
        <w:tc>
          <w:tcPr>
            <w:tcW w:w="2123" w:type="dxa"/>
          </w:tcPr>
          <w:p w14:paraId="499A69C9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50232100 - Usluge održavanja ulične rasvjete</w:t>
            </w:r>
          </w:p>
        </w:tc>
        <w:tc>
          <w:tcPr>
            <w:tcW w:w="1431" w:type="dxa"/>
          </w:tcPr>
          <w:p w14:paraId="43D926A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16.000,00</w:t>
            </w:r>
          </w:p>
          <w:p w14:paraId="7CABA376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20.000,00</w:t>
            </w:r>
          </w:p>
        </w:tc>
        <w:tc>
          <w:tcPr>
            <w:tcW w:w="1542" w:type="dxa"/>
          </w:tcPr>
          <w:p w14:paraId="5FAACFD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</w:t>
            </w:r>
          </w:p>
        </w:tc>
        <w:tc>
          <w:tcPr>
            <w:tcW w:w="1557" w:type="dxa"/>
          </w:tcPr>
          <w:p w14:paraId="36F358C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30A16139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3A1B9183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4EAA253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Aktivnost A209108</w:t>
            </w:r>
          </w:p>
          <w:p w14:paraId="70623B31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R0176-02</w:t>
            </w:r>
          </w:p>
          <w:p w14:paraId="0385B7F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32321</w:t>
            </w:r>
          </w:p>
        </w:tc>
      </w:tr>
      <w:tr w:rsidR="00E74483" w:rsidRPr="00144C53" w14:paraId="64D1CE12" w14:textId="77777777" w:rsidTr="005469B9">
        <w:tc>
          <w:tcPr>
            <w:tcW w:w="705" w:type="dxa"/>
          </w:tcPr>
          <w:p w14:paraId="4745256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33" w:type="dxa"/>
          </w:tcPr>
          <w:p w14:paraId="42B7C1A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42/2026-NKd</w:t>
            </w:r>
          </w:p>
        </w:tc>
        <w:tc>
          <w:tcPr>
            <w:tcW w:w="3279" w:type="dxa"/>
          </w:tcPr>
          <w:p w14:paraId="1E8CB4C1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Radovi na pripremi izgradnje NC18 - uvođenje izvođača u posao</w:t>
            </w:r>
          </w:p>
        </w:tc>
        <w:tc>
          <w:tcPr>
            <w:tcW w:w="2123" w:type="dxa"/>
          </w:tcPr>
          <w:p w14:paraId="16FF137A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45233100 - Građevinski radovi na autocestama, cestama</w:t>
            </w:r>
          </w:p>
        </w:tc>
        <w:tc>
          <w:tcPr>
            <w:tcW w:w="1431" w:type="dxa"/>
          </w:tcPr>
          <w:p w14:paraId="529AEE1C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24.000,00</w:t>
            </w:r>
          </w:p>
          <w:p w14:paraId="1CAD8A41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30.000,00</w:t>
            </w:r>
          </w:p>
        </w:tc>
        <w:tc>
          <w:tcPr>
            <w:tcW w:w="1542" w:type="dxa"/>
          </w:tcPr>
          <w:p w14:paraId="489DB089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57" w:type="dxa"/>
          </w:tcPr>
          <w:p w14:paraId="648A5833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2A6693F7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3C4732BD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2096 Obavljanje pojedinih komunalnih djelatnosti kroz uslugu povremenih izvršitelja </w:t>
            </w:r>
          </w:p>
          <w:p w14:paraId="1272457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K209807</w:t>
            </w:r>
          </w:p>
          <w:p w14:paraId="44E0BB87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R0187-08</w:t>
            </w:r>
          </w:p>
          <w:p w14:paraId="7C871231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42131</w:t>
            </w:r>
          </w:p>
        </w:tc>
      </w:tr>
      <w:tr w:rsidR="00E74483" w:rsidRPr="00144C53" w14:paraId="580169D4" w14:textId="77777777" w:rsidTr="005469B9">
        <w:tc>
          <w:tcPr>
            <w:tcW w:w="705" w:type="dxa"/>
          </w:tcPr>
          <w:p w14:paraId="5FDB748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33" w:type="dxa"/>
          </w:tcPr>
          <w:p w14:paraId="0111959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43/2026-NKd</w:t>
            </w:r>
          </w:p>
        </w:tc>
        <w:tc>
          <w:tcPr>
            <w:tcW w:w="3279" w:type="dxa"/>
          </w:tcPr>
          <w:p w14:paraId="1AA58194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Održavanje javne rasvjete na području Općine Mljet – električna energija</w:t>
            </w:r>
          </w:p>
        </w:tc>
        <w:tc>
          <w:tcPr>
            <w:tcW w:w="2123" w:type="dxa"/>
          </w:tcPr>
          <w:p w14:paraId="5A68C09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50232100 - Usluge održavanja ulične rasvjete</w:t>
            </w:r>
          </w:p>
        </w:tc>
        <w:tc>
          <w:tcPr>
            <w:tcW w:w="1431" w:type="dxa"/>
          </w:tcPr>
          <w:p w14:paraId="7FB049AF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24.000,00</w:t>
            </w:r>
          </w:p>
          <w:p w14:paraId="2907C05A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30.000,00</w:t>
            </w:r>
          </w:p>
          <w:p w14:paraId="296B074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2" w:type="dxa"/>
          </w:tcPr>
          <w:p w14:paraId="0A01F1D4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</w:t>
            </w:r>
          </w:p>
        </w:tc>
        <w:tc>
          <w:tcPr>
            <w:tcW w:w="1557" w:type="dxa"/>
          </w:tcPr>
          <w:p w14:paraId="07A701C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2CFACAEA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2C473446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42AD1CEC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lang w:eastAsia="hr-HR"/>
              </w:rPr>
              <w:t>Aktivnost A209108</w:t>
            </w:r>
          </w:p>
          <w:p w14:paraId="063B6C1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R0176</w:t>
            </w:r>
          </w:p>
          <w:p w14:paraId="30AF815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32231</w:t>
            </w:r>
          </w:p>
        </w:tc>
      </w:tr>
      <w:tr w:rsidR="00E74483" w:rsidRPr="00144C53" w14:paraId="41605EF9" w14:textId="77777777" w:rsidTr="005469B9">
        <w:tc>
          <w:tcPr>
            <w:tcW w:w="705" w:type="dxa"/>
          </w:tcPr>
          <w:p w14:paraId="4945BC96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33" w:type="dxa"/>
          </w:tcPr>
          <w:p w14:paraId="1360A6C7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45/2026-NKd</w:t>
            </w:r>
          </w:p>
        </w:tc>
        <w:tc>
          <w:tcPr>
            <w:tcW w:w="3279" w:type="dxa"/>
          </w:tcPr>
          <w:p w14:paraId="7DEAE36D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Održavanje pomorskog dobra (obala,plaža i slično)</w:t>
            </w:r>
          </w:p>
        </w:tc>
        <w:tc>
          <w:tcPr>
            <w:tcW w:w="2123" w:type="dxa"/>
          </w:tcPr>
          <w:p w14:paraId="3723C336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1" w:type="dxa"/>
          </w:tcPr>
          <w:p w14:paraId="7204B6C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28.000,00</w:t>
            </w:r>
          </w:p>
          <w:p w14:paraId="39E4A0B3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35.000,00</w:t>
            </w:r>
          </w:p>
        </w:tc>
        <w:tc>
          <w:tcPr>
            <w:tcW w:w="1542" w:type="dxa"/>
          </w:tcPr>
          <w:p w14:paraId="12F5B3B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57" w:type="dxa"/>
          </w:tcPr>
          <w:p w14:paraId="76FB5DC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244951EB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2BD867E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2092 Redovno i interventno održavanje komunalne infrastrukture izvan ZKD-a </w:t>
            </w:r>
          </w:p>
          <w:p w14:paraId="281615D4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A209201</w:t>
            </w:r>
          </w:p>
          <w:p w14:paraId="72503FDA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R0183</w:t>
            </w:r>
          </w:p>
          <w:p w14:paraId="0BAE863C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32329</w:t>
            </w:r>
          </w:p>
        </w:tc>
      </w:tr>
      <w:tr w:rsidR="00E74483" w:rsidRPr="00144C53" w14:paraId="4385AFB9" w14:textId="77777777" w:rsidTr="005469B9">
        <w:tc>
          <w:tcPr>
            <w:tcW w:w="705" w:type="dxa"/>
          </w:tcPr>
          <w:p w14:paraId="2928529F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133" w:type="dxa"/>
          </w:tcPr>
          <w:p w14:paraId="0AF66147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46/2026-NKd</w:t>
            </w:r>
          </w:p>
        </w:tc>
        <w:tc>
          <w:tcPr>
            <w:tcW w:w="3279" w:type="dxa"/>
          </w:tcPr>
          <w:p w14:paraId="28FE8728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Male komunalne akcije podizanja kvalitete života po naseljima u suradnji s MO</w:t>
            </w:r>
          </w:p>
        </w:tc>
        <w:tc>
          <w:tcPr>
            <w:tcW w:w="2123" w:type="dxa"/>
          </w:tcPr>
          <w:p w14:paraId="4793E35F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1" w:type="dxa"/>
          </w:tcPr>
          <w:p w14:paraId="0F86853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32.000,00</w:t>
            </w:r>
          </w:p>
          <w:p w14:paraId="36B03577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4C53">
              <w:rPr>
                <w:rFonts w:ascii="Times New Roman" w:hAnsi="Times New Roman" w:cs="Times New Roman"/>
                <w:b/>
                <w:bCs/>
                <w:i/>
                <w:iCs/>
              </w:rPr>
              <w:t>40.000,00</w:t>
            </w:r>
          </w:p>
          <w:p w14:paraId="20FFE47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8.000,00</w:t>
            </w:r>
          </w:p>
          <w:p w14:paraId="13EC284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10.000,00</w:t>
            </w:r>
          </w:p>
          <w:p w14:paraId="65D137F4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20.400,00</w:t>
            </w:r>
          </w:p>
          <w:p w14:paraId="265C6C86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25.500,00</w:t>
            </w:r>
          </w:p>
          <w:p w14:paraId="42BC2533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3.600,00</w:t>
            </w:r>
          </w:p>
          <w:p w14:paraId="46EBEB2C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4.500,00</w:t>
            </w:r>
          </w:p>
        </w:tc>
        <w:tc>
          <w:tcPr>
            <w:tcW w:w="1542" w:type="dxa"/>
          </w:tcPr>
          <w:p w14:paraId="63A9C21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57" w:type="dxa"/>
          </w:tcPr>
          <w:p w14:paraId="0286B9CE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76" w:type="dxa"/>
          </w:tcPr>
          <w:p w14:paraId="0592CD16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6BD26FC7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Program 2092 Redovno i interventno održavanje komunalne infrastrukture izvan ZKD-a </w:t>
            </w:r>
          </w:p>
          <w:p w14:paraId="03170B44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A209200</w:t>
            </w:r>
          </w:p>
          <w:p w14:paraId="2617DC23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R0173-02</w:t>
            </w:r>
          </w:p>
          <w:p w14:paraId="7C64F98A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32241</w:t>
            </w:r>
          </w:p>
          <w:p w14:paraId="48C61745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R0173-03</w:t>
            </w:r>
          </w:p>
          <w:p w14:paraId="7277A0E2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32329</w:t>
            </w:r>
          </w:p>
          <w:p w14:paraId="7263F0BD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R0173-04</w:t>
            </w:r>
          </w:p>
          <w:p w14:paraId="7F177F90" w14:textId="77777777" w:rsidR="00E74483" w:rsidRPr="00144C53" w:rsidRDefault="00E74483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32329</w:t>
            </w:r>
          </w:p>
        </w:tc>
      </w:tr>
    </w:tbl>
    <w:p w14:paraId="23742D75" w14:textId="77777777" w:rsidR="00E74483" w:rsidRPr="00144C53" w:rsidRDefault="00E74483" w:rsidP="00EA2CB9">
      <w:pPr>
        <w:pStyle w:val="Zaglavlje"/>
        <w:tabs>
          <w:tab w:val="left" w:pos="708"/>
        </w:tabs>
        <w:ind w:left="360"/>
        <w:rPr>
          <w:rFonts w:ascii="Times New Roman" w:hAnsi="Times New Roman"/>
          <w:sz w:val="22"/>
          <w:szCs w:val="22"/>
        </w:rPr>
      </w:pPr>
    </w:p>
    <w:p w14:paraId="7696D45C" w14:textId="77777777" w:rsidR="00DF558A" w:rsidRPr="00144C53" w:rsidRDefault="00DF558A" w:rsidP="00EA2CB9">
      <w:pPr>
        <w:pStyle w:val="Zaglavlje"/>
        <w:tabs>
          <w:tab w:val="left" w:pos="708"/>
        </w:tabs>
        <w:ind w:left="360"/>
        <w:rPr>
          <w:rFonts w:ascii="Times New Roman" w:hAnsi="Times New Roman"/>
          <w:sz w:val="22"/>
          <w:szCs w:val="22"/>
        </w:rPr>
      </w:pPr>
    </w:p>
    <w:p w14:paraId="5AD848BF" w14:textId="10243B3B" w:rsidR="00DF558A" w:rsidRPr="00FE106A" w:rsidRDefault="00DF558A" w:rsidP="00FE106A">
      <w:pPr>
        <w:pStyle w:val="Zaglavlje"/>
        <w:tabs>
          <w:tab w:val="left" w:pos="708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FE106A">
        <w:rPr>
          <w:rFonts w:ascii="Times New Roman" w:hAnsi="Times New Roman"/>
          <w:b/>
          <w:bCs/>
          <w:sz w:val="22"/>
          <w:szCs w:val="22"/>
        </w:rPr>
        <w:t>Članak 5.</w:t>
      </w:r>
    </w:p>
    <w:p w14:paraId="366BA2BA" w14:textId="2F974714" w:rsidR="00DF558A" w:rsidRPr="00144C53" w:rsidRDefault="00DF558A" w:rsidP="00DF558A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1) Jednostavne nabave procijenjene vrijednosti </w:t>
      </w:r>
      <w:r w:rsidRPr="00144C53">
        <w:rPr>
          <w:rFonts w:ascii="Times New Roman" w:hAnsi="Times New Roman"/>
          <w:b/>
          <w:sz w:val="22"/>
          <w:szCs w:val="22"/>
        </w:rPr>
        <w:t xml:space="preserve">jednake ili veće od 25.000,00 eura (bez PDV-a) za robe i usluge odnosno 45.000,00 eura (bez PDV-a) za radove, a manje od 50.000,00 eura (bez PDV-a) za robe i usluge odnosno 100.000,00 eura (bez PDV-a) za radove </w:t>
      </w:r>
      <w:r w:rsidRPr="00144C53">
        <w:rPr>
          <w:rFonts w:ascii="Times New Roman" w:hAnsi="Times New Roman"/>
          <w:bCs/>
          <w:sz w:val="22"/>
          <w:szCs w:val="22"/>
        </w:rPr>
        <w:t>koje se provode isključivo jednokratno, a provode se temeljem članka 20. – 29. Pravilnika su kako slijedi:</w:t>
      </w:r>
    </w:p>
    <w:p w14:paraId="660FEF83" w14:textId="77777777" w:rsidR="00DF558A" w:rsidRPr="00144C53" w:rsidRDefault="00DF558A" w:rsidP="00DF558A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100"/>
        <w:gridCol w:w="3294"/>
        <w:gridCol w:w="2126"/>
        <w:gridCol w:w="1438"/>
        <w:gridCol w:w="1538"/>
        <w:gridCol w:w="1560"/>
        <w:gridCol w:w="3685"/>
      </w:tblGrid>
      <w:tr w:rsidR="00DF558A" w:rsidRPr="00144C53" w14:paraId="57BC1F48" w14:textId="77777777" w:rsidTr="005469B9">
        <w:tc>
          <w:tcPr>
            <w:tcW w:w="705" w:type="dxa"/>
          </w:tcPr>
          <w:p w14:paraId="0C646F53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bookmarkStart w:id="0" w:name="_Hlk236414743"/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100" w:type="dxa"/>
          </w:tcPr>
          <w:p w14:paraId="040F8ADD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634EED3E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94" w:type="dxa"/>
          </w:tcPr>
          <w:p w14:paraId="65F03CC3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6" w:type="dxa"/>
          </w:tcPr>
          <w:p w14:paraId="4C57EB7E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8" w:type="dxa"/>
          </w:tcPr>
          <w:p w14:paraId="63F214C4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591394CB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5F4017AC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8" w:type="dxa"/>
          </w:tcPr>
          <w:p w14:paraId="38D8F8DA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60" w:type="dxa"/>
          </w:tcPr>
          <w:p w14:paraId="76CF9517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85" w:type="dxa"/>
          </w:tcPr>
          <w:p w14:paraId="149781A7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1355A588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bookmarkEnd w:id="0"/>
      <w:tr w:rsidR="00DF558A" w:rsidRPr="00144C53" w14:paraId="5068F127" w14:textId="77777777" w:rsidTr="005469B9">
        <w:tc>
          <w:tcPr>
            <w:tcW w:w="705" w:type="dxa"/>
          </w:tcPr>
          <w:p w14:paraId="6708F4EE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00" w:type="dxa"/>
          </w:tcPr>
          <w:p w14:paraId="5DA93E41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1/2026-NUs</w:t>
            </w:r>
          </w:p>
        </w:tc>
        <w:tc>
          <w:tcPr>
            <w:tcW w:w="3294" w:type="dxa"/>
          </w:tcPr>
          <w:p w14:paraId="40C61DC1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Izrada projekta uređenja dijela obale Prožurska Luka</w:t>
            </w:r>
          </w:p>
        </w:tc>
        <w:tc>
          <w:tcPr>
            <w:tcW w:w="2126" w:type="dxa"/>
          </w:tcPr>
          <w:p w14:paraId="0B703C4C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71242000 - Izrada projekta i nacrta, procjena troškova</w:t>
            </w:r>
          </w:p>
        </w:tc>
        <w:tc>
          <w:tcPr>
            <w:tcW w:w="1438" w:type="dxa"/>
          </w:tcPr>
          <w:p w14:paraId="6BC5F883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49.900,00</w:t>
            </w:r>
          </w:p>
          <w:p w14:paraId="24DBAFAE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62.375,00</w:t>
            </w:r>
          </w:p>
          <w:p w14:paraId="1AEF63E1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</w:tcPr>
          <w:p w14:paraId="6CD77505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20B12932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3685" w:type="dxa"/>
          </w:tcPr>
          <w:p w14:paraId="478617B0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7E47A170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1D09321C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K208201</w:t>
            </w:r>
          </w:p>
          <w:p w14:paraId="04D42FB9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R0158</w:t>
            </w:r>
          </w:p>
          <w:p w14:paraId="5B376DA0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  <w:p w14:paraId="78756D69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2026. 10.000,00</w:t>
            </w:r>
          </w:p>
          <w:p w14:paraId="4BF350A0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2027. 52.375,00</w:t>
            </w:r>
          </w:p>
        </w:tc>
      </w:tr>
      <w:tr w:rsidR="00DF558A" w:rsidRPr="00144C53" w14:paraId="343B8079" w14:textId="77777777" w:rsidTr="005469B9">
        <w:tc>
          <w:tcPr>
            <w:tcW w:w="705" w:type="dxa"/>
          </w:tcPr>
          <w:p w14:paraId="64F835A4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1.b</w:t>
            </w:r>
          </w:p>
        </w:tc>
        <w:tc>
          <w:tcPr>
            <w:tcW w:w="1100" w:type="dxa"/>
          </w:tcPr>
          <w:p w14:paraId="212EB191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49/2026-NRa</w:t>
            </w:r>
          </w:p>
        </w:tc>
        <w:tc>
          <w:tcPr>
            <w:tcW w:w="3294" w:type="dxa"/>
          </w:tcPr>
          <w:p w14:paraId="175ECB1D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  <w:lang w:eastAsia="hr-HR"/>
              </w:rPr>
              <w:t>Sanacija, rekonstrukcija i uređenje Doma Zabrežje za potrebe predškole i dječje igraonice</w:t>
            </w:r>
            <w:r w:rsidRPr="00144C5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2AA2DD4C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45000000 - Građevinski radovi</w:t>
            </w:r>
          </w:p>
        </w:tc>
        <w:tc>
          <w:tcPr>
            <w:tcW w:w="1438" w:type="dxa"/>
          </w:tcPr>
          <w:p w14:paraId="45106435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56.000,00</w:t>
            </w:r>
          </w:p>
          <w:p w14:paraId="20E1168E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70.000,00</w:t>
            </w:r>
          </w:p>
        </w:tc>
        <w:tc>
          <w:tcPr>
            <w:tcW w:w="1538" w:type="dxa"/>
          </w:tcPr>
          <w:p w14:paraId="762AFC21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6A17872E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3A9E008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02010 KAPITALNA ULAGANJA I GOSPODARENJE NEKRETNINAMA</w:t>
            </w:r>
          </w:p>
          <w:p w14:paraId="47045119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>Program 2105 Tekuće i investicijsko održavanje građevinskih objekata u vlasništvu Općine</w:t>
            </w:r>
          </w:p>
          <w:p w14:paraId="0BA7FCC9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K210501 </w:t>
            </w:r>
          </w:p>
          <w:p w14:paraId="4699502F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R0233-05</w:t>
            </w:r>
          </w:p>
          <w:p w14:paraId="02A5F884" w14:textId="77777777" w:rsidR="00DF558A" w:rsidRPr="00144C53" w:rsidRDefault="00DF558A" w:rsidP="005469B9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32329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</w:tbl>
    <w:p w14:paraId="021B15E1" w14:textId="77777777" w:rsidR="00264FB0" w:rsidRPr="00144C53" w:rsidRDefault="00264FB0" w:rsidP="00EA2CB9">
      <w:pPr>
        <w:pStyle w:val="Zaglavlje"/>
        <w:tabs>
          <w:tab w:val="left" w:pos="708"/>
        </w:tabs>
        <w:ind w:left="360"/>
        <w:rPr>
          <w:rFonts w:ascii="Times New Roman" w:hAnsi="Times New Roman"/>
          <w:sz w:val="22"/>
          <w:szCs w:val="22"/>
        </w:rPr>
      </w:pPr>
    </w:p>
    <w:p w14:paraId="684CA139" w14:textId="7A3A3419" w:rsidR="00D51A2B" w:rsidRPr="00FE106A" w:rsidRDefault="00D51A2B" w:rsidP="00FE106A">
      <w:pPr>
        <w:pStyle w:val="Zaglavlje"/>
        <w:tabs>
          <w:tab w:val="left" w:pos="708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FE106A">
        <w:rPr>
          <w:rFonts w:ascii="Times New Roman" w:hAnsi="Times New Roman"/>
          <w:b/>
          <w:bCs/>
          <w:sz w:val="22"/>
          <w:szCs w:val="22"/>
        </w:rPr>
        <w:t>Članak 6.</w:t>
      </w:r>
    </w:p>
    <w:p w14:paraId="1656DE80" w14:textId="41FC9C68" w:rsidR="00D51A2B" w:rsidRPr="00144C53" w:rsidRDefault="00D51A2B" w:rsidP="00D51A2B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1) Jednostavne nabave procijenjene vrijednosti  </w:t>
      </w:r>
      <w:r w:rsidR="00F051D4" w:rsidRPr="00144C53">
        <w:rPr>
          <w:rFonts w:ascii="Times New Roman" w:hAnsi="Times New Roman"/>
          <w:bCs/>
          <w:sz w:val="22"/>
          <w:szCs w:val="22"/>
        </w:rPr>
        <w:t xml:space="preserve">jednake ili veće od 5.000,00 eura (bez PDV-a), a manje od 15.000,00 eura (bez PDV-a), </w:t>
      </w:r>
      <w:r w:rsidRPr="00144C53">
        <w:rPr>
          <w:rFonts w:ascii="Times New Roman" w:hAnsi="Times New Roman"/>
          <w:b/>
          <w:sz w:val="22"/>
          <w:szCs w:val="22"/>
        </w:rPr>
        <w:t xml:space="preserve"> </w:t>
      </w:r>
      <w:r w:rsidRPr="00144C53">
        <w:rPr>
          <w:rFonts w:ascii="Times New Roman" w:hAnsi="Times New Roman"/>
          <w:bCs/>
          <w:sz w:val="22"/>
          <w:szCs w:val="22"/>
        </w:rPr>
        <w:t>koje se provode polazeći od specifičnih otočnih okolnosti i sklopljenih višegodišnjih ugovora i sporazuma, a provode se shodnom, načelnom primjenom članka 10. – 1</w:t>
      </w:r>
      <w:r w:rsidR="00F051D4" w:rsidRPr="00144C53">
        <w:rPr>
          <w:rFonts w:ascii="Times New Roman" w:hAnsi="Times New Roman"/>
          <w:bCs/>
          <w:sz w:val="22"/>
          <w:szCs w:val="22"/>
        </w:rPr>
        <w:t>5</w:t>
      </w:r>
      <w:r w:rsidRPr="00144C53">
        <w:rPr>
          <w:rFonts w:ascii="Times New Roman" w:hAnsi="Times New Roman"/>
          <w:bCs/>
          <w:sz w:val="22"/>
          <w:szCs w:val="22"/>
        </w:rPr>
        <w:t>.</w:t>
      </w:r>
      <w:r w:rsidR="00120429" w:rsidRPr="00144C53">
        <w:rPr>
          <w:rFonts w:ascii="Times New Roman" w:hAnsi="Times New Roman"/>
          <w:bCs/>
          <w:sz w:val="22"/>
          <w:szCs w:val="22"/>
        </w:rPr>
        <w:t>, a u svezi s člankom 23. stavak 1. točka 4.</w:t>
      </w:r>
      <w:r w:rsidRPr="00144C53">
        <w:rPr>
          <w:rFonts w:ascii="Times New Roman" w:hAnsi="Times New Roman"/>
          <w:bCs/>
          <w:sz w:val="22"/>
          <w:szCs w:val="22"/>
        </w:rPr>
        <w:t xml:space="preserve"> </w:t>
      </w:r>
      <w:r w:rsidR="00120429" w:rsidRPr="00144C53">
        <w:rPr>
          <w:rFonts w:ascii="Times New Roman" w:hAnsi="Times New Roman"/>
          <w:bCs/>
          <w:sz w:val="22"/>
          <w:szCs w:val="22"/>
        </w:rPr>
        <w:t xml:space="preserve">Pravilnika, </w:t>
      </w:r>
      <w:r w:rsidRPr="00144C53">
        <w:rPr>
          <w:rFonts w:ascii="Times New Roman" w:hAnsi="Times New Roman"/>
          <w:bCs/>
          <w:sz w:val="22"/>
          <w:szCs w:val="22"/>
        </w:rPr>
        <w:t>su kako slijedi:</w:t>
      </w:r>
    </w:p>
    <w:p w14:paraId="40A72BEB" w14:textId="77777777" w:rsidR="00D51A2B" w:rsidRPr="00144C53" w:rsidRDefault="00D51A2B" w:rsidP="00EA2CB9">
      <w:pPr>
        <w:pStyle w:val="Zaglavlje"/>
        <w:tabs>
          <w:tab w:val="left" w:pos="708"/>
        </w:tabs>
        <w:ind w:left="360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100"/>
        <w:gridCol w:w="3294"/>
        <w:gridCol w:w="2126"/>
        <w:gridCol w:w="1438"/>
        <w:gridCol w:w="1538"/>
        <w:gridCol w:w="1560"/>
        <w:gridCol w:w="3685"/>
      </w:tblGrid>
      <w:tr w:rsidR="00264FB0" w:rsidRPr="00144C53" w14:paraId="6BAE188D" w14:textId="77777777" w:rsidTr="00AA5B33">
        <w:tc>
          <w:tcPr>
            <w:tcW w:w="705" w:type="dxa"/>
          </w:tcPr>
          <w:p w14:paraId="151A6B00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100" w:type="dxa"/>
          </w:tcPr>
          <w:p w14:paraId="3187AEA6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3D43F35E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94" w:type="dxa"/>
          </w:tcPr>
          <w:p w14:paraId="72DC278D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6" w:type="dxa"/>
          </w:tcPr>
          <w:p w14:paraId="02E6343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8" w:type="dxa"/>
          </w:tcPr>
          <w:p w14:paraId="546E4D0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268E6CC7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40EFC73D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8" w:type="dxa"/>
          </w:tcPr>
          <w:p w14:paraId="49BB4AC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60" w:type="dxa"/>
          </w:tcPr>
          <w:p w14:paraId="31315392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85" w:type="dxa"/>
          </w:tcPr>
          <w:p w14:paraId="4C5FCB40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12052D78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264FB0" w:rsidRPr="00144C53" w14:paraId="3B70E2BE" w14:textId="77777777" w:rsidTr="00AA5B33">
        <w:tc>
          <w:tcPr>
            <w:tcW w:w="705" w:type="dxa"/>
          </w:tcPr>
          <w:p w14:paraId="10F0CFC3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00" w:type="dxa"/>
          </w:tcPr>
          <w:p w14:paraId="015F2D1B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31/2026-NUs</w:t>
            </w:r>
          </w:p>
        </w:tc>
        <w:tc>
          <w:tcPr>
            <w:tcW w:w="3294" w:type="dxa"/>
          </w:tcPr>
          <w:p w14:paraId="3B52204D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Usluge telefona, telefaksa</w:t>
            </w:r>
          </w:p>
        </w:tc>
        <w:tc>
          <w:tcPr>
            <w:tcW w:w="2126" w:type="dxa"/>
          </w:tcPr>
          <w:p w14:paraId="58AE0C5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64210000-1 – Telefonske usluge i usluge prijenosa podataka</w:t>
            </w:r>
          </w:p>
        </w:tc>
        <w:tc>
          <w:tcPr>
            <w:tcW w:w="1438" w:type="dxa"/>
          </w:tcPr>
          <w:p w14:paraId="281CD0F5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5.200,00 </w:t>
            </w:r>
          </w:p>
          <w:p w14:paraId="74890EEF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6.500,00</w:t>
            </w:r>
          </w:p>
        </w:tc>
        <w:tc>
          <w:tcPr>
            <w:tcW w:w="1538" w:type="dxa"/>
          </w:tcPr>
          <w:p w14:paraId="490ECF0D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5829F2A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5C4F9F3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759C5FBD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0B11D68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46602FCB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R0041</w:t>
            </w:r>
          </w:p>
          <w:p w14:paraId="73165968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32311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264FB0" w:rsidRPr="00144C53" w14:paraId="5E4D0D87" w14:textId="77777777" w:rsidTr="00AA5B33">
        <w:tc>
          <w:tcPr>
            <w:tcW w:w="705" w:type="dxa"/>
          </w:tcPr>
          <w:p w14:paraId="74B76584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00" w:type="dxa"/>
          </w:tcPr>
          <w:p w14:paraId="3ABE78A2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32/2026-NUs</w:t>
            </w:r>
          </w:p>
        </w:tc>
        <w:tc>
          <w:tcPr>
            <w:tcW w:w="3294" w:type="dxa"/>
          </w:tcPr>
          <w:p w14:paraId="3826A61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Poštarina (pisma, tiskanice i sl.)</w:t>
            </w:r>
          </w:p>
        </w:tc>
        <w:tc>
          <w:tcPr>
            <w:tcW w:w="2126" w:type="dxa"/>
          </w:tcPr>
          <w:p w14:paraId="3DBF500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64100000 - Poštanske i kurirske usluge</w:t>
            </w:r>
          </w:p>
        </w:tc>
        <w:tc>
          <w:tcPr>
            <w:tcW w:w="1438" w:type="dxa"/>
          </w:tcPr>
          <w:p w14:paraId="6F6EA7F6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5.200,00 </w:t>
            </w:r>
          </w:p>
          <w:p w14:paraId="032E6CC6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6.500,00</w:t>
            </w:r>
          </w:p>
        </w:tc>
        <w:tc>
          <w:tcPr>
            <w:tcW w:w="1538" w:type="dxa"/>
          </w:tcPr>
          <w:p w14:paraId="270FAAB1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1F141C13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6185D23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65DEE64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3335A250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2BA0B373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R0043</w:t>
            </w:r>
          </w:p>
          <w:p w14:paraId="4F111B31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32313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264FB0" w:rsidRPr="00144C53" w14:paraId="2225F1F3" w14:textId="77777777" w:rsidTr="00AA5B33">
        <w:tc>
          <w:tcPr>
            <w:tcW w:w="705" w:type="dxa"/>
          </w:tcPr>
          <w:p w14:paraId="582C1962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00" w:type="dxa"/>
          </w:tcPr>
          <w:p w14:paraId="2ED6A975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34/2026-NRo</w:t>
            </w:r>
          </w:p>
        </w:tc>
        <w:tc>
          <w:tcPr>
            <w:tcW w:w="3294" w:type="dxa"/>
          </w:tcPr>
          <w:p w14:paraId="7C2FB3B5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  <w:lang w:eastAsia="hr-HR"/>
              </w:rPr>
              <w:t>Električna energija (bez javne rasvjete)</w:t>
            </w:r>
          </w:p>
        </w:tc>
        <w:tc>
          <w:tcPr>
            <w:tcW w:w="2126" w:type="dxa"/>
          </w:tcPr>
          <w:p w14:paraId="4D0E2E86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09310000-5 - Opskrba električnom energijom </w:t>
            </w:r>
          </w:p>
        </w:tc>
        <w:tc>
          <w:tcPr>
            <w:tcW w:w="1438" w:type="dxa"/>
          </w:tcPr>
          <w:p w14:paraId="341BA99D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6.400,00</w:t>
            </w:r>
          </w:p>
          <w:p w14:paraId="2446CB32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8.000,00</w:t>
            </w:r>
          </w:p>
        </w:tc>
        <w:tc>
          <w:tcPr>
            <w:tcW w:w="1538" w:type="dxa"/>
          </w:tcPr>
          <w:p w14:paraId="4AEE0ADD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2923A7FD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57F0575F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3A54B5C6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5ECE33B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27A3A617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R0035</w:t>
            </w:r>
          </w:p>
          <w:p w14:paraId="4C277E52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32231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</w:tbl>
    <w:p w14:paraId="089CAD83" w14:textId="77777777" w:rsidR="00264FB0" w:rsidRPr="00144C53" w:rsidRDefault="00264FB0" w:rsidP="001D4CE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4D9C83A5" w14:textId="130924FD" w:rsidR="00F051D4" w:rsidRPr="00144C53" w:rsidRDefault="00F051D4" w:rsidP="00F051D4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144C53">
        <w:rPr>
          <w:rFonts w:ascii="Times New Roman" w:hAnsi="Times New Roman"/>
          <w:bCs/>
          <w:sz w:val="22"/>
          <w:szCs w:val="22"/>
        </w:rPr>
        <w:t xml:space="preserve">2) Jednostavne nabave procijenjene vrijednosti </w:t>
      </w:r>
      <w:r w:rsidRPr="00FE106A">
        <w:rPr>
          <w:rFonts w:ascii="Times New Roman" w:hAnsi="Times New Roman"/>
          <w:bCs/>
          <w:sz w:val="22"/>
          <w:szCs w:val="22"/>
        </w:rPr>
        <w:t>jednake ili veće od 15.000,00 eura (bez PDV-a), a manje od 25.000,00 eura (bez PDV-a) za robe i usluge odnosno 45.000,00 eura (bez PDV-a) za radove</w:t>
      </w:r>
      <w:r w:rsidRPr="00144C53">
        <w:rPr>
          <w:rFonts w:ascii="Times New Roman" w:hAnsi="Times New Roman"/>
          <w:b/>
          <w:sz w:val="22"/>
          <w:szCs w:val="22"/>
        </w:rPr>
        <w:t xml:space="preserve"> </w:t>
      </w:r>
      <w:r w:rsidRPr="00144C53">
        <w:rPr>
          <w:rFonts w:ascii="Times New Roman" w:hAnsi="Times New Roman"/>
          <w:bCs/>
          <w:sz w:val="22"/>
          <w:szCs w:val="22"/>
        </w:rPr>
        <w:t xml:space="preserve">koje se provode polazeći od specifičnih otočnih okolnosti i sklopljenih višegodišnjih ugovora i sporazuma, a provode se shodnom, načelnom primjenom članka 16. – 19. </w:t>
      </w:r>
      <w:r w:rsidR="00120429" w:rsidRPr="00144C53">
        <w:rPr>
          <w:rFonts w:ascii="Times New Roman" w:hAnsi="Times New Roman"/>
          <w:bCs/>
          <w:sz w:val="22"/>
          <w:szCs w:val="22"/>
        </w:rPr>
        <w:t>a u svezi s člankom 23. stavak 1. točka 4. Pravilnika,</w:t>
      </w:r>
      <w:r w:rsidRPr="00144C53">
        <w:rPr>
          <w:rFonts w:ascii="Times New Roman" w:hAnsi="Times New Roman"/>
          <w:bCs/>
          <w:sz w:val="22"/>
          <w:szCs w:val="22"/>
        </w:rPr>
        <w:t xml:space="preserve"> su kako slijedi:</w:t>
      </w:r>
    </w:p>
    <w:p w14:paraId="2BE364BD" w14:textId="77777777" w:rsidR="00F051D4" w:rsidRPr="00144C53" w:rsidRDefault="00F051D4" w:rsidP="001D4CE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100"/>
        <w:gridCol w:w="3294"/>
        <w:gridCol w:w="2126"/>
        <w:gridCol w:w="1438"/>
        <w:gridCol w:w="1538"/>
        <w:gridCol w:w="1560"/>
        <w:gridCol w:w="3685"/>
      </w:tblGrid>
      <w:tr w:rsidR="00264FB0" w:rsidRPr="00144C53" w14:paraId="6F252C82" w14:textId="77777777" w:rsidTr="00264FB0">
        <w:tc>
          <w:tcPr>
            <w:tcW w:w="705" w:type="dxa"/>
          </w:tcPr>
          <w:p w14:paraId="253754E4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R.br.</w:t>
            </w:r>
          </w:p>
        </w:tc>
        <w:tc>
          <w:tcPr>
            <w:tcW w:w="1100" w:type="dxa"/>
          </w:tcPr>
          <w:p w14:paraId="56C07F26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Ev.br.</w:t>
            </w:r>
          </w:p>
          <w:p w14:paraId="31DACA38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nabave</w:t>
            </w:r>
          </w:p>
        </w:tc>
        <w:tc>
          <w:tcPr>
            <w:tcW w:w="3294" w:type="dxa"/>
          </w:tcPr>
          <w:p w14:paraId="318C9206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Predmet javne nabave</w:t>
            </w:r>
          </w:p>
        </w:tc>
        <w:tc>
          <w:tcPr>
            <w:tcW w:w="2126" w:type="dxa"/>
          </w:tcPr>
          <w:p w14:paraId="78CAB52F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CPV</w:t>
            </w:r>
          </w:p>
        </w:tc>
        <w:tc>
          <w:tcPr>
            <w:tcW w:w="1438" w:type="dxa"/>
          </w:tcPr>
          <w:p w14:paraId="1395D772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Procijenjena</w:t>
            </w:r>
          </w:p>
          <w:p w14:paraId="7676DE31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Vrijednost</w:t>
            </w:r>
          </w:p>
          <w:p w14:paraId="4936FD54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(Bez PDV-a –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s PDV-om</w:t>
            </w:r>
            <w:r w:rsidRPr="00144C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8" w:type="dxa"/>
          </w:tcPr>
          <w:p w14:paraId="5DA15F59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Planirani početak</w:t>
            </w:r>
          </w:p>
        </w:tc>
        <w:tc>
          <w:tcPr>
            <w:tcW w:w="1560" w:type="dxa"/>
          </w:tcPr>
          <w:p w14:paraId="12D3BF63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Planirano trajanje</w:t>
            </w:r>
          </w:p>
        </w:tc>
        <w:tc>
          <w:tcPr>
            <w:tcW w:w="3685" w:type="dxa"/>
          </w:tcPr>
          <w:p w14:paraId="6061FB93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Aktivnost / Projekt / PP /</w:t>
            </w:r>
          </w:p>
          <w:p w14:paraId="29FD229A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b/>
                <w:bCs/>
              </w:rPr>
              <w:t>Konto</w:t>
            </w:r>
          </w:p>
        </w:tc>
      </w:tr>
      <w:tr w:rsidR="00264FB0" w:rsidRPr="00144C53" w14:paraId="52DD24E7" w14:textId="77777777" w:rsidTr="00264FB0">
        <w:tc>
          <w:tcPr>
            <w:tcW w:w="705" w:type="dxa"/>
          </w:tcPr>
          <w:p w14:paraId="090232CE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00" w:type="dxa"/>
          </w:tcPr>
          <w:p w14:paraId="3463C1EF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33/2026-NUs</w:t>
            </w:r>
          </w:p>
        </w:tc>
        <w:tc>
          <w:tcPr>
            <w:tcW w:w="3294" w:type="dxa"/>
          </w:tcPr>
          <w:p w14:paraId="7213B108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  <w:lang w:eastAsia="hr-HR"/>
              </w:rPr>
              <w:t>Ostale  zakupnine i najamnine (najam računalnog programa za računovodstvo SPI)</w:t>
            </w:r>
          </w:p>
        </w:tc>
        <w:tc>
          <w:tcPr>
            <w:tcW w:w="2126" w:type="dxa"/>
          </w:tcPr>
          <w:p w14:paraId="787B7D7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72267000 - Usluge održavanja i popravaka programske podrške</w:t>
            </w:r>
          </w:p>
        </w:tc>
        <w:tc>
          <w:tcPr>
            <w:tcW w:w="1438" w:type="dxa"/>
          </w:tcPr>
          <w:p w14:paraId="3489E85F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24.000,00</w:t>
            </w:r>
          </w:p>
          <w:p w14:paraId="29A454C3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30.000,00</w:t>
            </w:r>
          </w:p>
        </w:tc>
        <w:tc>
          <w:tcPr>
            <w:tcW w:w="1538" w:type="dxa"/>
          </w:tcPr>
          <w:p w14:paraId="205484E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657C2188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661F4967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594FDCF1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67DBF24C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7BEB4B43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R0053</w:t>
            </w:r>
          </w:p>
          <w:p w14:paraId="0CB33AA3" w14:textId="77777777" w:rsidR="00264FB0" w:rsidRPr="00144C53" w:rsidRDefault="00264FB0" w:rsidP="00AA5B33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32359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</w:tbl>
    <w:p w14:paraId="41F5AD32" w14:textId="77777777" w:rsidR="00264FB0" w:rsidRPr="00144C53" w:rsidRDefault="00264FB0" w:rsidP="001D4CE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45D124E9" w14:textId="282E6547" w:rsidR="002E6EB3" w:rsidRPr="00FE106A" w:rsidRDefault="002D2E8B" w:rsidP="00FE106A">
      <w:pPr>
        <w:pStyle w:val="Zaglavlje"/>
        <w:tabs>
          <w:tab w:val="left" w:pos="708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FE106A">
        <w:rPr>
          <w:rFonts w:ascii="Times New Roman" w:hAnsi="Times New Roman"/>
          <w:b/>
          <w:bCs/>
          <w:sz w:val="22"/>
          <w:szCs w:val="22"/>
        </w:rPr>
        <w:t xml:space="preserve">Članak </w:t>
      </w:r>
      <w:r w:rsidR="007A699B" w:rsidRPr="00FE106A">
        <w:rPr>
          <w:rFonts w:ascii="Times New Roman" w:hAnsi="Times New Roman"/>
          <w:b/>
          <w:bCs/>
          <w:sz w:val="22"/>
          <w:szCs w:val="22"/>
        </w:rPr>
        <w:t>7</w:t>
      </w:r>
      <w:r w:rsidRPr="00FE106A">
        <w:rPr>
          <w:rFonts w:ascii="Times New Roman" w:hAnsi="Times New Roman"/>
          <w:b/>
          <w:bCs/>
          <w:sz w:val="22"/>
          <w:szCs w:val="22"/>
        </w:rPr>
        <w:t>.</w:t>
      </w:r>
    </w:p>
    <w:p w14:paraId="755CD855" w14:textId="588472C9" w:rsidR="001D4CE3" w:rsidRPr="00144C53" w:rsidRDefault="007A699B" w:rsidP="00FE106A">
      <w:pPr>
        <w:ind w:firstLine="720"/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Utvrđuje se, a sukladno  člancima 3. – 6. ovog Pravilnika</w:t>
      </w:r>
      <w:r w:rsidR="00144C53" w:rsidRPr="00144C53">
        <w:rPr>
          <w:rFonts w:ascii="Times New Roman" w:hAnsi="Times New Roman"/>
          <w:sz w:val="22"/>
          <w:szCs w:val="22"/>
        </w:rPr>
        <w:t>,</w:t>
      </w:r>
      <w:r w:rsidRPr="00144C53">
        <w:rPr>
          <w:rFonts w:ascii="Times New Roman" w:hAnsi="Times New Roman"/>
          <w:sz w:val="22"/>
          <w:szCs w:val="22"/>
        </w:rPr>
        <w:t xml:space="preserve"> tablica jednostavnih javnih nabava s podacima koji se objavljuju u EOJN RH, bez upisanih podataka koji se automatski genereiraju prilikom objave, a kako slijedi:</w:t>
      </w:r>
    </w:p>
    <w:p w14:paraId="313D4455" w14:textId="77777777" w:rsidR="007A699B" w:rsidRPr="00144C53" w:rsidRDefault="007A699B" w:rsidP="001D4CE3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9"/>
        <w:gridCol w:w="1372"/>
        <w:gridCol w:w="2810"/>
        <w:gridCol w:w="988"/>
        <w:gridCol w:w="1617"/>
        <w:gridCol w:w="1162"/>
        <w:gridCol w:w="1044"/>
        <w:gridCol w:w="1307"/>
        <w:gridCol w:w="843"/>
        <w:gridCol w:w="1407"/>
        <w:gridCol w:w="647"/>
        <w:gridCol w:w="1022"/>
      </w:tblGrid>
      <w:tr w:rsidR="007A699B" w:rsidRPr="00144C53" w14:paraId="1C0C7E10" w14:textId="77777777" w:rsidTr="003C05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AC8B2D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Područje primjene</w:t>
            </w:r>
          </w:p>
        </w:tc>
        <w:tc>
          <w:tcPr>
            <w:tcW w:w="0" w:type="auto"/>
            <w:vAlign w:val="center"/>
            <w:hideMark/>
          </w:tcPr>
          <w:p w14:paraId="1C641398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Evidencijski broj</w:t>
            </w:r>
          </w:p>
        </w:tc>
        <w:tc>
          <w:tcPr>
            <w:tcW w:w="0" w:type="auto"/>
            <w:vAlign w:val="center"/>
            <w:hideMark/>
          </w:tcPr>
          <w:p w14:paraId="46506451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Predmet nabave</w:t>
            </w:r>
          </w:p>
        </w:tc>
        <w:tc>
          <w:tcPr>
            <w:tcW w:w="0" w:type="auto"/>
            <w:vAlign w:val="center"/>
            <w:hideMark/>
          </w:tcPr>
          <w:p w14:paraId="152556D0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Vrsta ugovora</w:t>
            </w:r>
          </w:p>
        </w:tc>
        <w:tc>
          <w:tcPr>
            <w:tcW w:w="0" w:type="auto"/>
            <w:vAlign w:val="center"/>
            <w:hideMark/>
          </w:tcPr>
          <w:p w14:paraId="548025CE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Procijenjena vrijednost (€)</w:t>
            </w:r>
          </w:p>
        </w:tc>
        <w:tc>
          <w:tcPr>
            <w:tcW w:w="0" w:type="auto"/>
            <w:vAlign w:val="center"/>
            <w:hideMark/>
          </w:tcPr>
          <w:p w14:paraId="53372B2C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Vrsta postupka</w:t>
            </w:r>
          </w:p>
        </w:tc>
        <w:tc>
          <w:tcPr>
            <w:tcW w:w="0" w:type="auto"/>
            <w:vAlign w:val="center"/>
            <w:hideMark/>
          </w:tcPr>
          <w:p w14:paraId="068020F0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CPV</w:t>
            </w:r>
          </w:p>
        </w:tc>
        <w:tc>
          <w:tcPr>
            <w:tcW w:w="0" w:type="auto"/>
            <w:vAlign w:val="center"/>
            <w:hideMark/>
          </w:tcPr>
          <w:p w14:paraId="7C7C4484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EU financiranje</w:t>
            </w:r>
          </w:p>
        </w:tc>
        <w:tc>
          <w:tcPr>
            <w:tcW w:w="0" w:type="auto"/>
            <w:vAlign w:val="center"/>
            <w:hideMark/>
          </w:tcPr>
          <w:p w14:paraId="465D7809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Tehnika</w:t>
            </w:r>
          </w:p>
        </w:tc>
        <w:tc>
          <w:tcPr>
            <w:tcW w:w="0" w:type="auto"/>
            <w:vAlign w:val="center"/>
            <w:hideMark/>
          </w:tcPr>
          <w:p w14:paraId="0AD2C352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Planirani početak postupka</w:t>
            </w:r>
          </w:p>
        </w:tc>
        <w:tc>
          <w:tcPr>
            <w:tcW w:w="0" w:type="auto"/>
            <w:vAlign w:val="center"/>
            <w:hideMark/>
          </w:tcPr>
          <w:p w14:paraId="529BD04B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14:paraId="3E92AD3B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4C53">
              <w:rPr>
                <w:rFonts w:ascii="Times New Roman" w:hAnsi="Times New Roman"/>
                <w:b/>
                <w:bCs/>
                <w:sz w:val="22"/>
                <w:szCs w:val="22"/>
              </w:rPr>
              <w:t>Zadnja izmjena</w:t>
            </w:r>
          </w:p>
        </w:tc>
      </w:tr>
      <w:tr w:rsidR="007A699B" w:rsidRPr="00144C53" w14:paraId="1462C332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CE62F" w14:textId="77777777" w:rsidR="007A699B" w:rsidRPr="00144C53" w:rsidRDefault="007A699B" w:rsidP="003C052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F275FA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1/2026-NUs</w:t>
            </w:r>
          </w:p>
        </w:tc>
        <w:tc>
          <w:tcPr>
            <w:tcW w:w="0" w:type="auto"/>
            <w:vAlign w:val="center"/>
            <w:hideMark/>
          </w:tcPr>
          <w:p w14:paraId="548D8DE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projekta uređenja dijela obale Prožurska Luka</w:t>
            </w:r>
          </w:p>
        </w:tc>
        <w:tc>
          <w:tcPr>
            <w:tcW w:w="0" w:type="auto"/>
            <w:vAlign w:val="center"/>
            <w:hideMark/>
          </w:tcPr>
          <w:p w14:paraId="558A3AC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32FDA5E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49.900,00</w:t>
            </w:r>
          </w:p>
        </w:tc>
        <w:tc>
          <w:tcPr>
            <w:tcW w:w="0" w:type="auto"/>
            <w:vAlign w:val="center"/>
            <w:hideMark/>
          </w:tcPr>
          <w:p w14:paraId="47D379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16F454E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71242000</w:t>
            </w:r>
          </w:p>
        </w:tc>
        <w:tc>
          <w:tcPr>
            <w:tcW w:w="0" w:type="auto"/>
            <w:vAlign w:val="center"/>
            <w:hideMark/>
          </w:tcPr>
          <w:p w14:paraId="366950C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14C7A4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DFB87B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4. kvartal 2026.</w:t>
            </w:r>
          </w:p>
        </w:tc>
        <w:tc>
          <w:tcPr>
            <w:tcW w:w="0" w:type="auto"/>
            <w:vAlign w:val="center"/>
            <w:hideMark/>
          </w:tcPr>
          <w:p w14:paraId="6591C7A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4A6219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7314BF6D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710E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5A7F7F0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5/2026-NRo</w:t>
            </w:r>
          </w:p>
        </w:tc>
        <w:tc>
          <w:tcPr>
            <w:tcW w:w="0" w:type="auto"/>
            <w:vAlign w:val="center"/>
            <w:hideMark/>
          </w:tcPr>
          <w:p w14:paraId="6838E99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Nabava namještaja za ured načelnika</w:t>
            </w:r>
          </w:p>
        </w:tc>
        <w:tc>
          <w:tcPr>
            <w:tcW w:w="0" w:type="auto"/>
            <w:vAlign w:val="center"/>
            <w:hideMark/>
          </w:tcPr>
          <w:p w14:paraId="6A66FD1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Roba</w:t>
            </w:r>
          </w:p>
        </w:tc>
        <w:tc>
          <w:tcPr>
            <w:tcW w:w="0" w:type="auto"/>
            <w:vAlign w:val="center"/>
            <w:hideMark/>
          </w:tcPr>
          <w:p w14:paraId="0C08E32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0" w:type="auto"/>
            <w:vAlign w:val="center"/>
            <w:hideMark/>
          </w:tcPr>
          <w:p w14:paraId="4C00248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3C86B14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39000000</w:t>
            </w:r>
          </w:p>
        </w:tc>
        <w:tc>
          <w:tcPr>
            <w:tcW w:w="0" w:type="auto"/>
            <w:vAlign w:val="center"/>
            <w:hideMark/>
          </w:tcPr>
          <w:p w14:paraId="164ACC6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E90515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18CC90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4. kvartal 2026.</w:t>
            </w:r>
          </w:p>
        </w:tc>
        <w:tc>
          <w:tcPr>
            <w:tcW w:w="0" w:type="auto"/>
            <w:vAlign w:val="center"/>
            <w:hideMark/>
          </w:tcPr>
          <w:p w14:paraId="6109C0C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E356FF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A255ED9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00A5F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79ECE29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6/2026-NUs</w:t>
            </w:r>
          </w:p>
        </w:tc>
        <w:tc>
          <w:tcPr>
            <w:tcW w:w="0" w:type="auto"/>
            <w:vAlign w:val="center"/>
            <w:hideMark/>
          </w:tcPr>
          <w:p w14:paraId="0FBE2C5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Obvezna preventivna deratizacija i dezinfekcija</w:t>
            </w:r>
          </w:p>
        </w:tc>
        <w:tc>
          <w:tcPr>
            <w:tcW w:w="0" w:type="auto"/>
            <w:vAlign w:val="center"/>
            <w:hideMark/>
          </w:tcPr>
          <w:p w14:paraId="0DB83CA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6FFBC93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2962B75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4B21652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90923000</w:t>
            </w:r>
          </w:p>
        </w:tc>
        <w:tc>
          <w:tcPr>
            <w:tcW w:w="0" w:type="auto"/>
            <w:vAlign w:val="center"/>
            <w:hideMark/>
          </w:tcPr>
          <w:p w14:paraId="5B3207A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95D13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2B08AB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79C6D37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BAB6A9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19388E6B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4A0E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A8E3B6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8/2026-NUs</w:t>
            </w:r>
          </w:p>
        </w:tc>
        <w:tc>
          <w:tcPr>
            <w:tcW w:w="0" w:type="auto"/>
            <w:vAlign w:val="center"/>
            <w:hideMark/>
          </w:tcPr>
          <w:p w14:paraId="7D89A4B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Plana razvoja otoka Mljeta za razdoblje 2028.–2034.</w:t>
            </w:r>
          </w:p>
        </w:tc>
        <w:tc>
          <w:tcPr>
            <w:tcW w:w="0" w:type="auto"/>
            <w:vAlign w:val="center"/>
            <w:hideMark/>
          </w:tcPr>
          <w:p w14:paraId="24804F6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6972FD4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14.800,00</w:t>
            </w:r>
          </w:p>
        </w:tc>
        <w:tc>
          <w:tcPr>
            <w:tcW w:w="0" w:type="auto"/>
            <w:vAlign w:val="center"/>
            <w:hideMark/>
          </w:tcPr>
          <w:p w14:paraId="7B6C7FD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0C71212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85312300-2</w:t>
            </w:r>
          </w:p>
        </w:tc>
        <w:tc>
          <w:tcPr>
            <w:tcW w:w="0" w:type="auto"/>
            <w:vAlign w:val="center"/>
            <w:hideMark/>
          </w:tcPr>
          <w:p w14:paraId="6B121BC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0C1759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8CA08D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49C1DC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D405CE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14CC0C2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C4E7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81A78B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9/2026-NUs</w:t>
            </w:r>
          </w:p>
        </w:tc>
        <w:tc>
          <w:tcPr>
            <w:tcW w:w="0" w:type="auto"/>
            <w:vAlign w:val="center"/>
            <w:hideMark/>
          </w:tcPr>
          <w:p w14:paraId="6A96677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Registra imovine Općine Mljet</w:t>
            </w:r>
          </w:p>
        </w:tc>
        <w:tc>
          <w:tcPr>
            <w:tcW w:w="0" w:type="auto"/>
            <w:vAlign w:val="center"/>
            <w:hideMark/>
          </w:tcPr>
          <w:p w14:paraId="270B14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6F29992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29E5F64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76255B0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79900000-3</w:t>
            </w:r>
          </w:p>
        </w:tc>
        <w:tc>
          <w:tcPr>
            <w:tcW w:w="0" w:type="auto"/>
            <w:vAlign w:val="center"/>
            <w:hideMark/>
          </w:tcPr>
          <w:p w14:paraId="1223057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494CCD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B83398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4. kvartal 2026.</w:t>
            </w:r>
          </w:p>
        </w:tc>
        <w:tc>
          <w:tcPr>
            <w:tcW w:w="0" w:type="auto"/>
            <w:vAlign w:val="center"/>
            <w:hideMark/>
          </w:tcPr>
          <w:p w14:paraId="3443FA8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EEF66F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099DDE55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B957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4DF1B88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10/2026-NUs</w:t>
            </w:r>
          </w:p>
        </w:tc>
        <w:tc>
          <w:tcPr>
            <w:tcW w:w="0" w:type="auto"/>
            <w:vAlign w:val="center"/>
            <w:hideMark/>
          </w:tcPr>
          <w:p w14:paraId="4D417CD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registra komunalne infrastrukture Općine Mljet</w:t>
            </w:r>
          </w:p>
        </w:tc>
        <w:tc>
          <w:tcPr>
            <w:tcW w:w="0" w:type="auto"/>
            <w:vAlign w:val="center"/>
            <w:hideMark/>
          </w:tcPr>
          <w:p w14:paraId="645E535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11AFFC4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12.000,00</w:t>
            </w:r>
          </w:p>
        </w:tc>
        <w:tc>
          <w:tcPr>
            <w:tcW w:w="0" w:type="auto"/>
            <w:vAlign w:val="center"/>
            <w:hideMark/>
          </w:tcPr>
          <w:p w14:paraId="276E418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4BD4BD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79900000-3</w:t>
            </w:r>
          </w:p>
        </w:tc>
        <w:tc>
          <w:tcPr>
            <w:tcW w:w="0" w:type="auto"/>
            <w:vAlign w:val="center"/>
            <w:hideMark/>
          </w:tcPr>
          <w:p w14:paraId="3B65498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7C1B30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CFDF33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4. kvartal 2026.</w:t>
            </w:r>
          </w:p>
        </w:tc>
        <w:tc>
          <w:tcPr>
            <w:tcW w:w="0" w:type="auto"/>
            <w:vAlign w:val="center"/>
            <w:hideMark/>
          </w:tcPr>
          <w:p w14:paraId="5568D02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1078C4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7B9E3D83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7287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lastRenderedPageBreak/>
              <w:t>Jed. nab.</w:t>
            </w:r>
          </w:p>
        </w:tc>
        <w:tc>
          <w:tcPr>
            <w:tcW w:w="0" w:type="auto"/>
            <w:vAlign w:val="center"/>
            <w:hideMark/>
          </w:tcPr>
          <w:p w14:paraId="7889136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14/2026-NUs</w:t>
            </w:r>
          </w:p>
        </w:tc>
        <w:tc>
          <w:tcPr>
            <w:tcW w:w="0" w:type="auto"/>
            <w:vAlign w:val="center"/>
            <w:hideMark/>
          </w:tcPr>
          <w:p w14:paraId="3DBB62D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Računalne usluge</w:t>
            </w:r>
          </w:p>
        </w:tc>
        <w:tc>
          <w:tcPr>
            <w:tcW w:w="0" w:type="auto"/>
            <w:vAlign w:val="center"/>
            <w:hideMark/>
          </w:tcPr>
          <w:p w14:paraId="58CC948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3B6AA32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0502248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3E3F1CB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72610000-9</w:t>
            </w:r>
          </w:p>
        </w:tc>
        <w:tc>
          <w:tcPr>
            <w:tcW w:w="0" w:type="auto"/>
            <w:vAlign w:val="center"/>
            <w:hideMark/>
          </w:tcPr>
          <w:p w14:paraId="163D66A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C9719A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BBF525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5C5A79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ABA641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45C584AB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ABA2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0B47C3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15/2026-NUs</w:t>
            </w:r>
          </w:p>
        </w:tc>
        <w:tc>
          <w:tcPr>
            <w:tcW w:w="0" w:type="auto"/>
            <w:vAlign w:val="center"/>
            <w:hideMark/>
          </w:tcPr>
          <w:p w14:paraId="170DB16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različitih podloga za prostorno-plansku dokumentaciju</w:t>
            </w:r>
          </w:p>
        </w:tc>
        <w:tc>
          <w:tcPr>
            <w:tcW w:w="0" w:type="auto"/>
            <w:vAlign w:val="center"/>
            <w:hideMark/>
          </w:tcPr>
          <w:p w14:paraId="035BB1F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6FC653D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0" w:type="auto"/>
            <w:vAlign w:val="center"/>
            <w:hideMark/>
          </w:tcPr>
          <w:p w14:paraId="268C174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67667DE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71250000</w:t>
            </w:r>
          </w:p>
        </w:tc>
        <w:tc>
          <w:tcPr>
            <w:tcW w:w="0" w:type="auto"/>
            <w:vAlign w:val="center"/>
            <w:hideMark/>
          </w:tcPr>
          <w:p w14:paraId="61F9B33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35DB8D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D8A261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37E338F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30D06A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26D6084A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F76F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4603388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16/2026-NUs</w:t>
            </w:r>
          </w:p>
        </w:tc>
        <w:tc>
          <w:tcPr>
            <w:tcW w:w="0" w:type="auto"/>
            <w:vAlign w:val="center"/>
            <w:hideMark/>
          </w:tcPr>
          <w:p w14:paraId="049C23E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različitih podloga za dokumente komunalnog opremanja prostora</w:t>
            </w:r>
          </w:p>
        </w:tc>
        <w:tc>
          <w:tcPr>
            <w:tcW w:w="0" w:type="auto"/>
            <w:vAlign w:val="center"/>
            <w:hideMark/>
          </w:tcPr>
          <w:p w14:paraId="751A29B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07C002D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6C38C69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592797A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71250000</w:t>
            </w:r>
          </w:p>
        </w:tc>
        <w:tc>
          <w:tcPr>
            <w:tcW w:w="0" w:type="auto"/>
            <w:vAlign w:val="center"/>
            <w:hideMark/>
          </w:tcPr>
          <w:p w14:paraId="5EF2956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B5A43D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0E899F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2. kvartal 2026.</w:t>
            </w:r>
          </w:p>
        </w:tc>
        <w:tc>
          <w:tcPr>
            <w:tcW w:w="0" w:type="auto"/>
            <w:vAlign w:val="center"/>
            <w:hideMark/>
          </w:tcPr>
          <w:p w14:paraId="266882C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26E26E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465F445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8B91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75B1F97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17/2026-NUs</w:t>
            </w:r>
          </w:p>
        </w:tc>
        <w:tc>
          <w:tcPr>
            <w:tcW w:w="0" w:type="auto"/>
            <w:vAlign w:val="center"/>
            <w:hideMark/>
          </w:tcPr>
          <w:p w14:paraId="47BBBD4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elaborata otočnog prometnog rješenja</w:t>
            </w:r>
          </w:p>
        </w:tc>
        <w:tc>
          <w:tcPr>
            <w:tcW w:w="0" w:type="auto"/>
            <w:vAlign w:val="center"/>
            <w:hideMark/>
          </w:tcPr>
          <w:p w14:paraId="0858C9B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513F86E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0D2693A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1BFB115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71250000</w:t>
            </w:r>
          </w:p>
        </w:tc>
        <w:tc>
          <w:tcPr>
            <w:tcW w:w="0" w:type="auto"/>
            <w:vAlign w:val="center"/>
            <w:hideMark/>
          </w:tcPr>
          <w:p w14:paraId="09D4D56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50B9CF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992AE8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4. kvartal 2026.</w:t>
            </w:r>
          </w:p>
        </w:tc>
        <w:tc>
          <w:tcPr>
            <w:tcW w:w="0" w:type="auto"/>
            <w:vAlign w:val="center"/>
            <w:hideMark/>
          </w:tcPr>
          <w:p w14:paraId="3B3EBE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10DAAF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680E5DC7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8C9D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57432D1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19/2026-NUs</w:t>
            </w:r>
          </w:p>
        </w:tc>
        <w:tc>
          <w:tcPr>
            <w:tcW w:w="0" w:type="auto"/>
            <w:vAlign w:val="center"/>
            <w:hideMark/>
          </w:tcPr>
          <w:p w14:paraId="4725C73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Izrada podloga za proširenje groblja Mirogoj</w:t>
            </w:r>
          </w:p>
        </w:tc>
        <w:tc>
          <w:tcPr>
            <w:tcW w:w="0" w:type="auto"/>
            <w:vAlign w:val="center"/>
            <w:hideMark/>
          </w:tcPr>
          <w:p w14:paraId="0F58462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886F57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7C84C1A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0C053C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71355000</w:t>
            </w:r>
          </w:p>
        </w:tc>
        <w:tc>
          <w:tcPr>
            <w:tcW w:w="0" w:type="auto"/>
            <w:vAlign w:val="center"/>
            <w:hideMark/>
          </w:tcPr>
          <w:p w14:paraId="3FDD43E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682702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5143D7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2487B14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4A9257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59A6A2F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0938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0499768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22/2026-NUs</w:t>
            </w:r>
          </w:p>
        </w:tc>
        <w:tc>
          <w:tcPr>
            <w:tcW w:w="0" w:type="auto"/>
            <w:vAlign w:val="center"/>
            <w:hideMark/>
          </w:tcPr>
          <w:p w14:paraId="0E648E2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Tekuće i investicijsko održavanje nepobrojenih građevinskih objekata</w:t>
            </w:r>
          </w:p>
        </w:tc>
        <w:tc>
          <w:tcPr>
            <w:tcW w:w="0" w:type="auto"/>
            <w:vAlign w:val="center"/>
            <w:hideMark/>
          </w:tcPr>
          <w:p w14:paraId="42AF479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595A2D4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7387797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F4CD74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31EB860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382709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E2669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129E147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584757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282EA80E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869C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22E2BC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23/2026-NUs</w:t>
            </w:r>
          </w:p>
        </w:tc>
        <w:tc>
          <w:tcPr>
            <w:tcW w:w="0" w:type="auto"/>
            <w:vAlign w:val="center"/>
            <w:hideMark/>
          </w:tcPr>
          <w:p w14:paraId="3051D47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Tekuće i investicijsko održavanje zgrade Općine</w:t>
            </w:r>
          </w:p>
        </w:tc>
        <w:tc>
          <w:tcPr>
            <w:tcW w:w="0" w:type="auto"/>
            <w:vAlign w:val="center"/>
            <w:hideMark/>
          </w:tcPr>
          <w:p w14:paraId="4E4FF5E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6C9871C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2F51021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51C9BAF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43167FA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12D09E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7E1DF0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3F34D5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8DE033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D6866E7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1EEB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7C5F9CD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24/2026-NUs</w:t>
            </w:r>
          </w:p>
        </w:tc>
        <w:tc>
          <w:tcPr>
            <w:tcW w:w="0" w:type="auto"/>
            <w:vAlign w:val="center"/>
            <w:hideMark/>
          </w:tcPr>
          <w:p w14:paraId="7B111DC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Rekonstrukcija, sanacija i uređenje putničkog terminala Zaglavac</w:t>
            </w:r>
          </w:p>
        </w:tc>
        <w:tc>
          <w:tcPr>
            <w:tcW w:w="0" w:type="auto"/>
            <w:vAlign w:val="center"/>
            <w:hideMark/>
          </w:tcPr>
          <w:p w14:paraId="5AB0395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359423D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12.000,00</w:t>
            </w:r>
          </w:p>
        </w:tc>
        <w:tc>
          <w:tcPr>
            <w:tcW w:w="0" w:type="auto"/>
            <w:vAlign w:val="center"/>
            <w:hideMark/>
          </w:tcPr>
          <w:p w14:paraId="0F30685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4F1ECA8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6B4BCA5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59D979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9CE243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144F7AE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82B3A4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E8ADF39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077F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69474CF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26/2026-NRaUsUo</w:t>
            </w:r>
          </w:p>
        </w:tc>
        <w:tc>
          <w:tcPr>
            <w:tcW w:w="0" w:type="auto"/>
            <w:vAlign w:val="center"/>
            <w:hideMark/>
          </w:tcPr>
          <w:p w14:paraId="6F5FB04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Program protokola, manifestacija, obilježavanje blagdana i Dana Općine</w:t>
            </w:r>
          </w:p>
        </w:tc>
        <w:tc>
          <w:tcPr>
            <w:tcW w:w="0" w:type="auto"/>
            <w:vAlign w:val="center"/>
            <w:hideMark/>
          </w:tcPr>
          <w:p w14:paraId="44FBC31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0977C4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16.000,00</w:t>
            </w:r>
          </w:p>
        </w:tc>
        <w:tc>
          <w:tcPr>
            <w:tcW w:w="0" w:type="auto"/>
            <w:vAlign w:val="center"/>
            <w:hideMark/>
          </w:tcPr>
          <w:p w14:paraId="52AE2AD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7EAD9BC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98390000</w:t>
            </w:r>
          </w:p>
        </w:tc>
        <w:tc>
          <w:tcPr>
            <w:tcW w:w="0" w:type="auto"/>
            <w:vAlign w:val="center"/>
            <w:hideMark/>
          </w:tcPr>
          <w:p w14:paraId="653DBA7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C2768A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EE5DCE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2. kvartal 2026.</w:t>
            </w:r>
          </w:p>
        </w:tc>
        <w:tc>
          <w:tcPr>
            <w:tcW w:w="0" w:type="auto"/>
            <w:vAlign w:val="center"/>
            <w:hideMark/>
          </w:tcPr>
          <w:p w14:paraId="3359544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502FC0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B072B45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2694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41AD548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27/2026-NRaUsUo</w:t>
            </w:r>
          </w:p>
        </w:tc>
        <w:tc>
          <w:tcPr>
            <w:tcW w:w="0" w:type="auto"/>
            <w:vAlign w:val="center"/>
            <w:hideMark/>
          </w:tcPr>
          <w:p w14:paraId="3191B94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Ostali nespomenuti rashodi poslovanja</w:t>
            </w:r>
          </w:p>
        </w:tc>
        <w:tc>
          <w:tcPr>
            <w:tcW w:w="0" w:type="auto"/>
            <w:vAlign w:val="center"/>
            <w:hideMark/>
          </w:tcPr>
          <w:p w14:paraId="3E7DD60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7C87857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17.600,00</w:t>
            </w:r>
          </w:p>
        </w:tc>
        <w:tc>
          <w:tcPr>
            <w:tcW w:w="0" w:type="auto"/>
            <w:vAlign w:val="center"/>
            <w:hideMark/>
          </w:tcPr>
          <w:p w14:paraId="7618A47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A6A288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39300000</w:t>
            </w:r>
          </w:p>
        </w:tc>
        <w:tc>
          <w:tcPr>
            <w:tcW w:w="0" w:type="auto"/>
            <w:vAlign w:val="center"/>
            <w:hideMark/>
          </w:tcPr>
          <w:p w14:paraId="45A2491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DD9F29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D3C1D1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7633CE0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C74770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4ABBB515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3ED3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407FB66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28/2026-NUs</w:t>
            </w:r>
          </w:p>
        </w:tc>
        <w:tc>
          <w:tcPr>
            <w:tcW w:w="0" w:type="auto"/>
            <w:vAlign w:val="center"/>
            <w:hideMark/>
          </w:tcPr>
          <w:p w14:paraId="7E84CD4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Ostale nespomenute usluge</w:t>
            </w:r>
          </w:p>
        </w:tc>
        <w:tc>
          <w:tcPr>
            <w:tcW w:w="0" w:type="auto"/>
            <w:vAlign w:val="center"/>
            <w:hideMark/>
          </w:tcPr>
          <w:p w14:paraId="47C40A6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6D0547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18.400,00</w:t>
            </w:r>
          </w:p>
        </w:tc>
        <w:tc>
          <w:tcPr>
            <w:tcW w:w="0" w:type="auto"/>
            <w:vAlign w:val="center"/>
            <w:hideMark/>
          </w:tcPr>
          <w:p w14:paraId="4144DF1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0A2EBC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98390000</w:t>
            </w:r>
          </w:p>
        </w:tc>
        <w:tc>
          <w:tcPr>
            <w:tcW w:w="0" w:type="auto"/>
            <w:vAlign w:val="center"/>
            <w:hideMark/>
          </w:tcPr>
          <w:p w14:paraId="3DF6409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B1817A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65029B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C5E7A8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F9037D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0BAB7388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ECF6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1F06938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31/2026-NUs</w:t>
            </w:r>
          </w:p>
        </w:tc>
        <w:tc>
          <w:tcPr>
            <w:tcW w:w="0" w:type="auto"/>
            <w:vAlign w:val="center"/>
            <w:hideMark/>
          </w:tcPr>
          <w:p w14:paraId="5A56935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Usluge telefona i telefaksa</w:t>
            </w:r>
          </w:p>
        </w:tc>
        <w:tc>
          <w:tcPr>
            <w:tcW w:w="0" w:type="auto"/>
            <w:vAlign w:val="center"/>
            <w:hideMark/>
          </w:tcPr>
          <w:p w14:paraId="465F164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8E7231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5.200,00</w:t>
            </w:r>
          </w:p>
        </w:tc>
        <w:tc>
          <w:tcPr>
            <w:tcW w:w="0" w:type="auto"/>
            <w:vAlign w:val="center"/>
            <w:hideMark/>
          </w:tcPr>
          <w:p w14:paraId="663A467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64AEB2B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64210000-1</w:t>
            </w:r>
          </w:p>
        </w:tc>
        <w:tc>
          <w:tcPr>
            <w:tcW w:w="0" w:type="auto"/>
            <w:vAlign w:val="center"/>
            <w:hideMark/>
          </w:tcPr>
          <w:p w14:paraId="1D0A6AF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3B5B1A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C6D81E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701C544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9DA02D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112CBDD0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7BED3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6C4740E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32/2026-NUs</w:t>
            </w:r>
          </w:p>
        </w:tc>
        <w:tc>
          <w:tcPr>
            <w:tcW w:w="0" w:type="auto"/>
            <w:vAlign w:val="center"/>
            <w:hideMark/>
          </w:tcPr>
          <w:p w14:paraId="0491981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Poštarina</w:t>
            </w:r>
          </w:p>
        </w:tc>
        <w:tc>
          <w:tcPr>
            <w:tcW w:w="0" w:type="auto"/>
            <w:vAlign w:val="center"/>
            <w:hideMark/>
          </w:tcPr>
          <w:p w14:paraId="608375D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2E4D167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5.200,00</w:t>
            </w:r>
          </w:p>
        </w:tc>
        <w:tc>
          <w:tcPr>
            <w:tcW w:w="0" w:type="auto"/>
            <w:vAlign w:val="center"/>
            <w:hideMark/>
          </w:tcPr>
          <w:p w14:paraId="5E62DC9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11B6850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64100000</w:t>
            </w:r>
          </w:p>
        </w:tc>
        <w:tc>
          <w:tcPr>
            <w:tcW w:w="0" w:type="auto"/>
            <w:vAlign w:val="center"/>
            <w:hideMark/>
          </w:tcPr>
          <w:p w14:paraId="2218FE2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3DC18D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DB263D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FAD50F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707614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0C8B2DA9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A8B2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043A73E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33/2026-NUs</w:t>
            </w:r>
          </w:p>
        </w:tc>
        <w:tc>
          <w:tcPr>
            <w:tcW w:w="0" w:type="auto"/>
            <w:vAlign w:val="center"/>
            <w:hideMark/>
          </w:tcPr>
          <w:p w14:paraId="517C1E2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Ostale zakupnine i najamnine</w:t>
            </w:r>
          </w:p>
        </w:tc>
        <w:tc>
          <w:tcPr>
            <w:tcW w:w="0" w:type="auto"/>
            <w:vAlign w:val="center"/>
            <w:hideMark/>
          </w:tcPr>
          <w:p w14:paraId="219CDC5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19BCBA5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24.000,00</w:t>
            </w:r>
          </w:p>
        </w:tc>
        <w:tc>
          <w:tcPr>
            <w:tcW w:w="0" w:type="auto"/>
            <w:vAlign w:val="center"/>
            <w:hideMark/>
          </w:tcPr>
          <w:p w14:paraId="7846385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38EBF7B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72267000</w:t>
            </w:r>
          </w:p>
        </w:tc>
        <w:tc>
          <w:tcPr>
            <w:tcW w:w="0" w:type="auto"/>
            <w:vAlign w:val="center"/>
            <w:hideMark/>
          </w:tcPr>
          <w:p w14:paraId="4F8ACB1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A9D561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0FCA76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17AF7F6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2B7497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0802F496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3596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lastRenderedPageBreak/>
              <w:t>Jed. nab.</w:t>
            </w:r>
          </w:p>
        </w:tc>
        <w:tc>
          <w:tcPr>
            <w:tcW w:w="0" w:type="auto"/>
            <w:vAlign w:val="center"/>
            <w:hideMark/>
          </w:tcPr>
          <w:p w14:paraId="486A8AC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34/2026-NRo</w:t>
            </w:r>
          </w:p>
        </w:tc>
        <w:tc>
          <w:tcPr>
            <w:tcW w:w="0" w:type="auto"/>
            <w:vAlign w:val="center"/>
            <w:hideMark/>
          </w:tcPr>
          <w:p w14:paraId="3A5BE35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Električna energija</w:t>
            </w:r>
          </w:p>
        </w:tc>
        <w:tc>
          <w:tcPr>
            <w:tcW w:w="0" w:type="auto"/>
            <w:vAlign w:val="center"/>
            <w:hideMark/>
          </w:tcPr>
          <w:p w14:paraId="722E618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Roba</w:t>
            </w:r>
          </w:p>
        </w:tc>
        <w:tc>
          <w:tcPr>
            <w:tcW w:w="0" w:type="auto"/>
            <w:vAlign w:val="center"/>
            <w:hideMark/>
          </w:tcPr>
          <w:p w14:paraId="785FF30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0" w:type="auto"/>
            <w:vAlign w:val="center"/>
            <w:hideMark/>
          </w:tcPr>
          <w:p w14:paraId="13FB009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1F51E7B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09310000-5</w:t>
            </w:r>
          </w:p>
        </w:tc>
        <w:tc>
          <w:tcPr>
            <w:tcW w:w="0" w:type="auto"/>
            <w:vAlign w:val="center"/>
            <w:hideMark/>
          </w:tcPr>
          <w:p w14:paraId="24320E1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F52BF2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47C034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74957E0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6117D5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1E02066C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DE0E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658EF0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35/2026-NUsRo</w:t>
            </w:r>
          </w:p>
        </w:tc>
        <w:tc>
          <w:tcPr>
            <w:tcW w:w="0" w:type="auto"/>
            <w:vAlign w:val="center"/>
            <w:hideMark/>
          </w:tcPr>
          <w:p w14:paraId="0CD6D0E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Reprezentacija</w:t>
            </w:r>
          </w:p>
        </w:tc>
        <w:tc>
          <w:tcPr>
            <w:tcW w:w="0" w:type="auto"/>
            <w:vAlign w:val="center"/>
            <w:hideMark/>
          </w:tcPr>
          <w:p w14:paraId="28194DA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6DC5567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7.200,00</w:t>
            </w:r>
          </w:p>
        </w:tc>
        <w:tc>
          <w:tcPr>
            <w:tcW w:w="0" w:type="auto"/>
            <w:vAlign w:val="center"/>
            <w:hideMark/>
          </w:tcPr>
          <w:p w14:paraId="4693CA2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EC03FB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98300000</w:t>
            </w:r>
          </w:p>
        </w:tc>
        <w:tc>
          <w:tcPr>
            <w:tcW w:w="0" w:type="auto"/>
            <w:vAlign w:val="center"/>
            <w:hideMark/>
          </w:tcPr>
          <w:p w14:paraId="20595D1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F55471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5955AB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6DC5965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0245C9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1F580C68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D1BB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47DD74C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37/2026-NKd</w:t>
            </w:r>
          </w:p>
        </w:tc>
        <w:tc>
          <w:tcPr>
            <w:tcW w:w="0" w:type="auto"/>
            <w:vAlign w:val="center"/>
            <w:hideMark/>
          </w:tcPr>
          <w:p w14:paraId="15D5D7B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Održavanje nerazvrstanih cesta na području Općine Mljet</w:t>
            </w:r>
          </w:p>
        </w:tc>
        <w:tc>
          <w:tcPr>
            <w:tcW w:w="0" w:type="auto"/>
            <w:vAlign w:val="center"/>
            <w:hideMark/>
          </w:tcPr>
          <w:p w14:paraId="47C0CCF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4A83D88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3F1680B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5D55E0B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45233100</w:t>
            </w:r>
          </w:p>
        </w:tc>
        <w:tc>
          <w:tcPr>
            <w:tcW w:w="0" w:type="auto"/>
            <w:vAlign w:val="center"/>
            <w:hideMark/>
          </w:tcPr>
          <w:p w14:paraId="429B020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FA9CB2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FE3F76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2798036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DC6D14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7EFA3EB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0A35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37E5EA0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38/2026-NKd</w:t>
            </w:r>
          </w:p>
        </w:tc>
        <w:tc>
          <w:tcPr>
            <w:tcW w:w="0" w:type="auto"/>
            <w:vAlign w:val="center"/>
            <w:hideMark/>
          </w:tcPr>
          <w:p w14:paraId="0A4F468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Uklanjanje olupina i drugih nepravilno ostavljenih stvari</w:t>
            </w:r>
          </w:p>
        </w:tc>
        <w:tc>
          <w:tcPr>
            <w:tcW w:w="0" w:type="auto"/>
            <w:vAlign w:val="center"/>
            <w:hideMark/>
          </w:tcPr>
          <w:p w14:paraId="1E51E09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622E7F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442A9F8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323747A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98390000</w:t>
            </w:r>
          </w:p>
        </w:tc>
        <w:tc>
          <w:tcPr>
            <w:tcW w:w="0" w:type="auto"/>
            <w:vAlign w:val="center"/>
            <w:hideMark/>
          </w:tcPr>
          <w:p w14:paraId="0DC589D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E450C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9F1718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6E9DAEB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245B9A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7249B88F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031F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0E3957B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39/2026-NKd</w:t>
            </w:r>
          </w:p>
        </w:tc>
        <w:tc>
          <w:tcPr>
            <w:tcW w:w="0" w:type="auto"/>
            <w:vAlign w:val="center"/>
            <w:hideMark/>
          </w:tcPr>
          <w:p w14:paraId="48E643D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Održavanje javne rasvjete – usluge održavanja</w:t>
            </w:r>
          </w:p>
        </w:tc>
        <w:tc>
          <w:tcPr>
            <w:tcW w:w="0" w:type="auto"/>
            <w:vAlign w:val="center"/>
            <w:hideMark/>
          </w:tcPr>
          <w:p w14:paraId="44C4A84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7798A1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13.600,00</w:t>
            </w:r>
          </w:p>
        </w:tc>
        <w:tc>
          <w:tcPr>
            <w:tcW w:w="0" w:type="auto"/>
            <w:vAlign w:val="center"/>
            <w:hideMark/>
          </w:tcPr>
          <w:p w14:paraId="1CB327F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011DF0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50232100</w:t>
            </w:r>
          </w:p>
        </w:tc>
        <w:tc>
          <w:tcPr>
            <w:tcW w:w="0" w:type="auto"/>
            <w:vAlign w:val="center"/>
            <w:hideMark/>
          </w:tcPr>
          <w:p w14:paraId="68A5689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CA9E49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CB31AC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4E16CDF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BE81A6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8F425F6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A294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7F4F69C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40/2026-NKd</w:t>
            </w:r>
          </w:p>
        </w:tc>
        <w:tc>
          <w:tcPr>
            <w:tcW w:w="0" w:type="auto"/>
            <w:vAlign w:val="center"/>
            <w:hideMark/>
          </w:tcPr>
          <w:p w14:paraId="2499EC5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Održavanje javne rasvjete – materijal za održavanje</w:t>
            </w:r>
          </w:p>
        </w:tc>
        <w:tc>
          <w:tcPr>
            <w:tcW w:w="0" w:type="auto"/>
            <w:vAlign w:val="center"/>
            <w:hideMark/>
          </w:tcPr>
          <w:p w14:paraId="400C483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Roba</w:t>
            </w:r>
          </w:p>
        </w:tc>
        <w:tc>
          <w:tcPr>
            <w:tcW w:w="0" w:type="auto"/>
            <w:vAlign w:val="center"/>
            <w:hideMark/>
          </w:tcPr>
          <w:p w14:paraId="323BC09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16.000,00</w:t>
            </w:r>
          </w:p>
        </w:tc>
        <w:tc>
          <w:tcPr>
            <w:tcW w:w="0" w:type="auto"/>
            <w:vAlign w:val="center"/>
            <w:hideMark/>
          </w:tcPr>
          <w:p w14:paraId="39596EA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36F6BCC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50232100</w:t>
            </w:r>
          </w:p>
        </w:tc>
        <w:tc>
          <w:tcPr>
            <w:tcW w:w="0" w:type="auto"/>
            <w:vAlign w:val="center"/>
            <w:hideMark/>
          </w:tcPr>
          <w:p w14:paraId="32B6174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EA7127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A7B869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2FE72D4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2C05E7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6AD7A76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61337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70FF778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42/2026-NKd</w:t>
            </w:r>
          </w:p>
        </w:tc>
        <w:tc>
          <w:tcPr>
            <w:tcW w:w="0" w:type="auto"/>
            <w:vAlign w:val="center"/>
            <w:hideMark/>
          </w:tcPr>
          <w:p w14:paraId="13994B1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 na pripremi izgradnje NC18</w:t>
            </w:r>
          </w:p>
        </w:tc>
        <w:tc>
          <w:tcPr>
            <w:tcW w:w="0" w:type="auto"/>
            <w:vAlign w:val="center"/>
            <w:hideMark/>
          </w:tcPr>
          <w:p w14:paraId="7AE26B1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B3486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24.000,00</w:t>
            </w:r>
          </w:p>
        </w:tc>
        <w:tc>
          <w:tcPr>
            <w:tcW w:w="0" w:type="auto"/>
            <w:vAlign w:val="center"/>
            <w:hideMark/>
          </w:tcPr>
          <w:p w14:paraId="090CB81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47FEAC8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45233100</w:t>
            </w:r>
          </w:p>
        </w:tc>
        <w:tc>
          <w:tcPr>
            <w:tcW w:w="0" w:type="auto"/>
            <w:vAlign w:val="center"/>
            <w:hideMark/>
          </w:tcPr>
          <w:p w14:paraId="102DD25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8EC4EB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C95ACC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0511713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931CDB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41360877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FD54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23E72CB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43/2026-NKd</w:t>
            </w:r>
          </w:p>
        </w:tc>
        <w:tc>
          <w:tcPr>
            <w:tcW w:w="0" w:type="auto"/>
            <w:vAlign w:val="center"/>
            <w:hideMark/>
          </w:tcPr>
          <w:p w14:paraId="76AC1DD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Održavanje javne rasvjete – električna energija</w:t>
            </w:r>
          </w:p>
        </w:tc>
        <w:tc>
          <w:tcPr>
            <w:tcW w:w="0" w:type="auto"/>
            <w:vAlign w:val="center"/>
            <w:hideMark/>
          </w:tcPr>
          <w:p w14:paraId="44025A8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Roba</w:t>
            </w:r>
          </w:p>
        </w:tc>
        <w:tc>
          <w:tcPr>
            <w:tcW w:w="0" w:type="auto"/>
            <w:vAlign w:val="center"/>
            <w:hideMark/>
          </w:tcPr>
          <w:p w14:paraId="29581CE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24.000,00</w:t>
            </w:r>
          </w:p>
        </w:tc>
        <w:tc>
          <w:tcPr>
            <w:tcW w:w="0" w:type="auto"/>
            <w:vAlign w:val="center"/>
            <w:hideMark/>
          </w:tcPr>
          <w:p w14:paraId="3459894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69F568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50232100</w:t>
            </w:r>
          </w:p>
        </w:tc>
        <w:tc>
          <w:tcPr>
            <w:tcW w:w="0" w:type="auto"/>
            <w:vAlign w:val="center"/>
            <w:hideMark/>
          </w:tcPr>
          <w:p w14:paraId="06C256C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88866C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3DD14D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6374C5A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1CEAFA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1042BCE9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F92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11DF869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45/2026-NKd</w:t>
            </w:r>
          </w:p>
        </w:tc>
        <w:tc>
          <w:tcPr>
            <w:tcW w:w="0" w:type="auto"/>
            <w:vAlign w:val="center"/>
            <w:hideMark/>
          </w:tcPr>
          <w:p w14:paraId="473AE03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Održavanje pomorskog dobra</w:t>
            </w:r>
          </w:p>
        </w:tc>
        <w:tc>
          <w:tcPr>
            <w:tcW w:w="0" w:type="auto"/>
            <w:vAlign w:val="center"/>
            <w:hideMark/>
          </w:tcPr>
          <w:p w14:paraId="38B9636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3B26EE5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28.000,00</w:t>
            </w:r>
          </w:p>
        </w:tc>
        <w:tc>
          <w:tcPr>
            <w:tcW w:w="0" w:type="auto"/>
            <w:vAlign w:val="center"/>
            <w:hideMark/>
          </w:tcPr>
          <w:p w14:paraId="5F93230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AB2A03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21B89F4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2C2CC4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623415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18F85D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A0F83D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20D44424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5E14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58B0483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46/2026-NKd</w:t>
            </w:r>
          </w:p>
        </w:tc>
        <w:tc>
          <w:tcPr>
            <w:tcW w:w="0" w:type="auto"/>
            <w:vAlign w:val="center"/>
            <w:hideMark/>
          </w:tcPr>
          <w:p w14:paraId="7DCE731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Male komunalne akcije podizanja kvalitete života po naseljima</w:t>
            </w:r>
          </w:p>
        </w:tc>
        <w:tc>
          <w:tcPr>
            <w:tcW w:w="0" w:type="auto"/>
            <w:vAlign w:val="center"/>
            <w:hideMark/>
          </w:tcPr>
          <w:p w14:paraId="74230E4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7FE7A59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32.000,00</w:t>
            </w:r>
          </w:p>
        </w:tc>
        <w:tc>
          <w:tcPr>
            <w:tcW w:w="0" w:type="auto"/>
            <w:vAlign w:val="center"/>
            <w:hideMark/>
          </w:tcPr>
          <w:p w14:paraId="74C9608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6C8A36C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0D642845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669868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95BC4D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409C0C8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D988FD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A7CE23B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6E2A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5C722F1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47/2026-NUs</w:t>
            </w:r>
          </w:p>
        </w:tc>
        <w:tc>
          <w:tcPr>
            <w:tcW w:w="0" w:type="auto"/>
            <w:vAlign w:val="center"/>
            <w:hideMark/>
          </w:tcPr>
          <w:p w14:paraId="2386041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Usluge savjetovanja u oblasti javne nabave</w:t>
            </w:r>
          </w:p>
        </w:tc>
        <w:tc>
          <w:tcPr>
            <w:tcW w:w="0" w:type="auto"/>
            <w:vAlign w:val="center"/>
            <w:hideMark/>
          </w:tcPr>
          <w:p w14:paraId="6758963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4C869E7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7.200,00</w:t>
            </w:r>
          </w:p>
        </w:tc>
        <w:tc>
          <w:tcPr>
            <w:tcW w:w="0" w:type="auto"/>
            <w:vAlign w:val="center"/>
            <w:hideMark/>
          </w:tcPr>
          <w:p w14:paraId="637AB5D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759FCFA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79418000</w:t>
            </w:r>
          </w:p>
        </w:tc>
        <w:tc>
          <w:tcPr>
            <w:tcW w:w="0" w:type="auto"/>
            <w:vAlign w:val="center"/>
            <w:hideMark/>
          </w:tcPr>
          <w:p w14:paraId="0EEF0B6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394082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10A0620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899F5C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576D2A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55E3108D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FD1C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082022D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48/2026-NUs</w:t>
            </w:r>
          </w:p>
        </w:tc>
        <w:tc>
          <w:tcPr>
            <w:tcW w:w="0" w:type="auto"/>
            <w:vAlign w:val="center"/>
            <w:hideMark/>
          </w:tcPr>
          <w:p w14:paraId="53E5D15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Digitalna strategija Općine Mljet</w:t>
            </w:r>
          </w:p>
        </w:tc>
        <w:tc>
          <w:tcPr>
            <w:tcW w:w="0" w:type="auto"/>
            <w:vAlign w:val="center"/>
            <w:hideMark/>
          </w:tcPr>
          <w:p w14:paraId="329C259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Usluge</w:t>
            </w:r>
          </w:p>
        </w:tc>
        <w:tc>
          <w:tcPr>
            <w:tcW w:w="0" w:type="auto"/>
            <w:vAlign w:val="center"/>
            <w:hideMark/>
          </w:tcPr>
          <w:p w14:paraId="2B5B9DF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16.000,00</w:t>
            </w:r>
          </w:p>
        </w:tc>
        <w:tc>
          <w:tcPr>
            <w:tcW w:w="0" w:type="auto"/>
            <w:vAlign w:val="center"/>
            <w:hideMark/>
          </w:tcPr>
          <w:p w14:paraId="74C749A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1C620F8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85312300-2</w:t>
            </w:r>
          </w:p>
        </w:tc>
        <w:tc>
          <w:tcPr>
            <w:tcW w:w="0" w:type="auto"/>
            <w:vAlign w:val="center"/>
            <w:hideMark/>
          </w:tcPr>
          <w:p w14:paraId="78FA387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254C3DC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8EAA35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1. kvartal 2026.</w:t>
            </w:r>
          </w:p>
        </w:tc>
        <w:tc>
          <w:tcPr>
            <w:tcW w:w="0" w:type="auto"/>
            <w:vAlign w:val="center"/>
            <w:hideMark/>
          </w:tcPr>
          <w:p w14:paraId="5C8A1BD2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95A3D0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695B6FC7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ECC1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03E934A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49/2026-NRa</w:t>
            </w:r>
          </w:p>
        </w:tc>
        <w:tc>
          <w:tcPr>
            <w:tcW w:w="0" w:type="auto"/>
            <w:vAlign w:val="center"/>
            <w:hideMark/>
          </w:tcPr>
          <w:p w14:paraId="249696E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Sanacija, rekonstrukcija i uređenje Doma Zabrežje</w:t>
            </w:r>
          </w:p>
        </w:tc>
        <w:tc>
          <w:tcPr>
            <w:tcW w:w="0" w:type="auto"/>
            <w:vAlign w:val="center"/>
            <w:hideMark/>
          </w:tcPr>
          <w:p w14:paraId="40282CB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Radovi</w:t>
            </w:r>
          </w:p>
        </w:tc>
        <w:tc>
          <w:tcPr>
            <w:tcW w:w="0" w:type="auto"/>
            <w:vAlign w:val="center"/>
            <w:hideMark/>
          </w:tcPr>
          <w:p w14:paraId="60496A3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56.000,00</w:t>
            </w:r>
          </w:p>
        </w:tc>
        <w:tc>
          <w:tcPr>
            <w:tcW w:w="0" w:type="auto"/>
            <w:vAlign w:val="center"/>
            <w:hideMark/>
          </w:tcPr>
          <w:p w14:paraId="7B7DE6B9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809405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45000000</w:t>
            </w:r>
          </w:p>
        </w:tc>
        <w:tc>
          <w:tcPr>
            <w:tcW w:w="0" w:type="auto"/>
            <w:vAlign w:val="center"/>
            <w:hideMark/>
          </w:tcPr>
          <w:p w14:paraId="05F7250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5552176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DF19F7B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1980160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1D9533F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A699B" w:rsidRPr="00144C53" w14:paraId="341630E9" w14:textId="77777777" w:rsidTr="003C052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C019A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 nab.</w:t>
            </w:r>
          </w:p>
        </w:tc>
        <w:tc>
          <w:tcPr>
            <w:tcW w:w="0" w:type="auto"/>
            <w:vAlign w:val="center"/>
            <w:hideMark/>
          </w:tcPr>
          <w:p w14:paraId="5A3668C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50/2026-NRo</w:t>
            </w:r>
          </w:p>
        </w:tc>
        <w:tc>
          <w:tcPr>
            <w:tcW w:w="0" w:type="auto"/>
            <w:vAlign w:val="center"/>
            <w:hideMark/>
          </w:tcPr>
          <w:p w14:paraId="745D9F0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Troškovi JUO – Računala i računalna oprema</w:t>
            </w:r>
          </w:p>
        </w:tc>
        <w:tc>
          <w:tcPr>
            <w:tcW w:w="0" w:type="auto"/>
            <w:vAlign w:val="center"/>
            <w:hideMark/>
          </w:tcPr>
          <w:p w14:paraId="46AAFDD3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Roba</w:t>
            </w:r>
          </w:p>
        </w:tc>
        <w:tc>
          <w:tcPr>
            <w:tcW w:w="0" w:type="auto"/>
            <w:vAlign w:val="center"/>
            <w:hideMark/>
          </w:tcPr>
          <w:p w14:paraId="28D874AD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0" w:type="auto"/>
            <w:vAlign w:val="center"/>
            <w:hideMark/>
          </w:tcPr>
          <w:p w14:paraId="1300CF5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Jed.nabava</w:t>
            </w:r>
          </w:p>
        </w:tc>
        <w:tc>
          <w:tcPr>
            <w:tcW w:w="0" w:type="auto"/>
            <w:vAlign w:val="center"/>
            <w:hideMark/>
          </w:tcPr>
          <w:p w14:paraId="211F02D1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30236000</w:t>
            </w:r>
          </w:p>
        </w:tc>
        <w:tc>
          <w:tcPr>
            <w:tcW w:w="0" w:type="auto"/>
            <w:vAlign w:val="center"/>
            <w:hideMark/>
          </w:tcPr>
          <w:p w14:paraId="3DBBC6F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7CCF707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D2DA6B4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  <w:r w:rsidRPr="00144C53">
              <w:rPr>
                <w:rFonts w:ascii="Times New Roman" w:hAnsi="Times New Roman"/>
                <w:sz w:val="22"/>
                <w:szCs w:val="22"/>
              </w:rPr>
              <w:t>3. kvartal 2026.</w:t>
            </w:r>
          </w:p>
        </w:tc>
        <w:tc>
          <w:tcPr>
            <w:tcW w:w="0" w:type="auto"/>
            <w:vAlign w:val="center"/>
            <w:hideMark/>
          </w:tcPr>
          <w:p w14:paraId="1B611518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672FB0E" w14:textId="77777777" w:rsidR="007A699B" w:rsidRPr="00144C53" w:rsidRDefault="007A699B" w:rsidP="003C052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A3FCCEE" w14:textId="77777777" w:rsidR="001D4CE3" w:rsidRPr="00144C53" w:rsidRDefault="001D4CE3" w:rsidP="007A699B">
      <w:pPr>
        <w:rPr>
          <w:rFonts w:ascii="Times New Roman" w:hAnsi="Times New Roman"/>
          <w:b/>
          <w:bCs/>
          <w:sz w:val="22"/>
          <w:szCs w:val="22"/>
        </w:rPr>
      </w:pPr>
    </w:p>
    <w:p w14:paraId="7CA5C1DD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8.</w:t>
      </w:r>
    </w:p>
    <w:p w14:paraId="304B88E6" w14:textId="3A3760FD" w:rsidR="00144C53" w:rsidRPr="00144C53" w:rsidRDefault="00144C53" w:rsidP="00144C53">
      <w:pPr>
        <w:ind w:firstLine="720"/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Utvrđuje se, a kako se ovaj Plan primjenjuje od 01. siječnja do 31. prosinca 2026. godine, tablica jednostavnih javnih nabava koje su bile, a više nisu, zbog zakonske izmjene pragova, sastavni dio Plana, a kako slijedi:</w:t>
      </w:r>
    </w:p>
    <w:p w14:paraId="3D7967D4" w14:textId="77777777" w:rsidR="00144C53" w:rsidRPr="00144C53" w:rsidRDefault="00144C53" w:rsidP="00144C53">
      <w:pPr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15446" w:type="dxa"/>
        <w:tblInd w:w="0" w:type="dxa"/>
        <w:tblLook w:val="04A0" w:firstRow="1" w:lastRow="0" w:firstColumn="1" w:lastColumn="0" w:noHBand="0" w:noVBand="1"/>
      </w:tblPr>
      <w:tblGrid>
        <w:gridCol w:w="705"/>
        <w:gridCol w:w="1099"/>
        <w:gridCol w:w="3293"/>
        <w:gridCol w:w="2128"/>
        <w:gridCol w:w="1431"/>
        <w:gridCol w:w="1545"/>
        <w:gridCol w:w="1560"/>
        <w:gridCol w:w="3685"/>
      </w:tblGrid>
      <w:tr w:rsidR="00144C53" w:rsidRPr="00144C53" w14:paraId="1B90CA0C" w14:textId="77777777" w:rsidTr="003C052E">
        <w:tc>
          <w:tcPr>
            <w:tcW w:w="705" w:type="dxa"/>
          </w:tcPr>
          <w:p w14:paraId="130C55D3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99" w:type="dxa"/>
          </w:tcPr>
          <w:p w14:paraId="5B454110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4/2026-NUs</w:t>
            </w:r>
          </w:p>
        </w:tc>
        <w:tc>
          <w:tcPr>
            <w:tcW w:w="3293" w:type="dxa"/>
          </w:tcPr>
          <w:p w14:paraId="0ADDF29C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Elaborat "PROFIL PROJEKTA" vatrogasnog doma</w:t>
            </w:r>
          </w:p>
        </w:tc>
        <w:tc>
          <w:tcPr>
            <w:tcW w:w="2128" w:type="dxa"/>
          </w:tcPr>
          <w:p w14:paraId="7FB0FE72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79314000 - Studija izvodljivosti</w:t>
            </w:r>
          </w:p>
        </w:tc>
        <w:tc>
          <w:tcPr>
            <w:tcW w:w="1431" w:type="dxa"/>
          </w:tcPr>
          <w:p w14:paraId="441E48F6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3.000,00</w:t>
            </w:r>
          </w:p>
          <w:p w14:paraId="58E1CE6C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3.750,00</w:t>
            </w:r>
          </w:p>
        </w:tc>
        <w:tc>
          <w:tcPr>
            <w:tcW w:w="1545" w:type="dxa"/>
          </w:tcPr>
          <w:p w14:paraId="69B8E2E4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1560" w:type="dxa"/>
          </w:tcPr>
          <w:p w14:paraId="74E546FA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3685" w:type="dxa"/>
          </w:tcPr>
          <w:p w14:paraId="1AE0D238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020010 KAPITALNA ULAGANJA I GOSPODARENJE NEKRETNINAMA</w:t>
            </w:r>
          </w:p>
          <w:p w14:paraId="3DED6950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2107 Izgradnja vatrogasnog doma Žukovac</w:t>
            </w:r>
          </w:p>
          <w:p w14:paraId="57EDFA07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K210710</w:t>
            </w:r>
          </w:p>
          <w:p w14:paraId="5F9DC1D2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R0194-10</w:t>
            </w:r>
          </w:p>
          <w:p w14:paraId="422188FB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42641</w:t>
            </w:r>
          </w:p>
        </w:tc>
      </w:tr>
      <w:tr w:rsidR="00144C53" w:rsidRPr="00144C53" w14:paraId="3EBFDD0F" w14:textId="77777777" w:rsidTr="003C052E">
        <w:tc>
          <w:tcPr>
            <w:tcW w:w="705" w:type="dxa"/>
          </w:tcPr>
          <w:p w14:paraId="1CA3DF11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99" w:type="dxa"/>
          </w:tcPr>
          <w:p w14:paraId="55B14533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7/2026-NUs</w:t>
            </w:r>
          </w:p>
        </w:tc>
        <w:tc>
          <w:tcPr>
            <w:tcW w:w="3293" w:type="dxa"/>
          </w:tcPr>
          <w:p w14:paraId="0CB88DF2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Studija klimatskog utjecaja za vatrogasni dom</w:t>
            </w:r>
          </w:p>
        </w:tc>
        <w:tc>
          <w:tcPr>
            <w:tcW w:w="2128" w:type="dxa"/>
          </w:tcPr>
          <w:p w14:paraId="1F2A3D48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71240000 - Arhitektonske usluge, tehničke usluge i usluge planiranja</w:t>
            </w:r>
          </w:p>
        </w:tc>
        <w:tc>
          <w:tcPr>
            <w:tcW w:w="1431" w:type="dxa"/>
          </w:tcPr>
          <w:p w14:paraId="327DA7C2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2.560,00</w:t>
            </w:r>
          </w:p>
          <w:p w14:paraId="19998496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3.200,00</w:t>
            </w:r>
          </w:p>
        </w:tc>
        <w:tc>
          <w:tcPr>
            <w:tcW w:w="1545" w:type="dxa"/>
          </w:tcPr>
          <w:p w14:paraId="3180306E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1560" w:type="dxa"/>
          </w:tcPr>
          <w:p w14:paraId="1DCEBFCF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 kvartal 2026.</w:t>
            </w:r>
          </w:p>
        </w:tc>
        <w:tc>
          <w:tcPr>
            <w:tcW w:w="3685" w:type="dxa"/>
          </w:tcPr>
          <w:p w14:paraId="1FA1257E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020010 KAPITALNA ULAGANJA I GOSPODARENJE NEKRETNINAMA</w:t>
            </w:r>
          </w:p>
          <w:p w14:paraId="04281C95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2107 Izgradnja vatrogasnog doma Žukovac</w:t>
            </w:r>
          </w:p>
          <w:p w14:paraId="11DD3063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K210709</w:t>
            </w:r>
          </w:p>
          <w:p w14:paraId="6D95F88A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R0194-09</w:t>
            </w:r>
          </w:p>
          <w:p w14:paraId="2D6CB747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Konto 42641</w:t>
            </w:r>
          </w:p>
        </w:tc>
      </w:tr>
      <w:tr w:rsidR="00144C53" w:rsidRPr="00144C53" w14:paraId="167EDB99" w14:textId="77777777" w:rsidTr="003C052E">
        <w:tc>
          <w:tcPr>
            <w:tcW w:w="705" w:type="dxa"/>
          </w:tcPr>
          <w:p w14:paraId="6190601D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99" w:type="dxa"/>
          </w:tcPr>
          <w:p w14:paraId="7AC4264D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11/2026-NUs</w:t>
            </w:r>
          </w:p>
        </w:tc>
        <w:tc>
          <w:tcPr>
            <w:tcW w:w="3293" w:type="dxa"/>
          </w:tcPr>
          <w:p w14:paraId="51FE5C25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Usluge vještačenja</w:t>
            </w:r>
          </w:p>
        </w:tc>
        <w:tc>
          <w:tcPr>
            <w:tcW w:w="2128" w:type="dxa"/>
          </w:tcPr>
          <w:p w14:paraId="2621E12B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 xml:space="preserve">71319000-7 </w:t>
            </w:r>
            <w:r w:rsidRPr="00144C53">
              <w:rPr>
                <w:rFonts w:ascii="Times New Roman" w:hAnsi="Times New Roman" w:cs="Times New Roman"/>
                <w:i/>
                <w:iCs/>
              </w:rPr>
              <w:t>Usluge vještačenja</w:t>
            </w:r>
          </w:p>
        </w:tc>
        <w:tc>
          <w:tcPr>
            <w:tcW w:w="1431" w:type="dxa"/>
          </w:tcPr>
          <w:p w14:paraId="7CC7ED68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3.200,00</w:t>
            </w:r>
          </w:p>
          <w:p w14:paraId="1CEBB73A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4.000,00</w:t>
            </w:r>
          </w:p>
        </w:tc>
        <w:tc>
          <w:tcPr>
            <w:tcW w:w="1545" w:type="dxa"/>
          </w:tcPr>
          <w:p w14:paraId="19E0FD12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67595C93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6A4166B7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6A0E6939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45E79B61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6140B2C0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R0056</w:t>
            </w:r>
          </w:p>
          <w:p w14:paraId="0A1659C7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32376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144C53" w:rsidRPr="00144C53" w14:paraId="2676C1FE" w14:textId="77777777" w:rsidTr="003C052E">
        <w:tc>
          <w:tcPr>
            <w:tcW w:w="705" w:type="dxa"/>
          </w:tcPr>
          <w:p w14:paraId="1BBB27D1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99" w:type="dxa"/>
          </w:tcPr>
          <w:p w14:paraId="75F34F58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12/2026-NUs</w:t>
            </w:r>
          </w:p>
        </w:tc>
        <w:tc>
          <w:tcPr>
            <w:tcW w:w="3293" w:type="dxa"/>
          </w:tcPr>
          <w:p w14:paraId="1237DBAE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Geodetsko-katastarske usluge</w:t>
            </w:r>
          </w:p>
        </w:tc>
        <w:tc>
          <w:tcPr>
            <w:tcW w:w="2128" w:type="dxa"/>
          </w:tcPr>
          <w:p w14:paraId="03F36DAB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71355000 - Geodetske usluge</w:t>
            </w:r>
          </w:p>
        </w:tc>
        <w:tc>
          <w:tcPr>
            <w:tcW w:w="1431" w:type="dxa"/>
          </w:tcPr>
          <w:p w14:paraId="2CC2E93A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4C7A2113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</w:tc>
        <w:tc>
          <w:tcPr>
            <w:tcW w:w="1545" w:type="dxa"/>
          </w:tcPr>
          <w:p w14:paraId="0453A8ED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18844977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6032B01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629597DC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1FEFAC3D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48AF676B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R0055</w:t>
            </w:r>
          </w:p>
          <w:p w14:paraId="0C1F43C0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32375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144C53" w:rsidRPr="00144C53" w14:paraId="5A3F5DE0" w14:textId="77777777" w:rsidTr="003C052E">
        <w:tc>
          <w:tcPr>
            <w:tcW w:w="705" w:type="dxa"/>
          </w:tcPr>
          <w:p w14:paraId="34FCEB51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99" w:type="dxa"/>
          </w:tcPr>
          <w:p w14:paraId="65DC452F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13/2026-NUs</w:t>
            </w:r>
          </w:p>
        </w:tc>
        <w:tc>
          <w:tcPr>
            <w:tcW w:w="3293" w:type="dxa"/>
          </w:tcPr>
          <w:p w14:paraId="4E571635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Usluge savjetovanja u pripremi EU projekata i projekata povlačenja sredstava iz viših razina Proračun</w:t>
            </w:r>
          </w:p>
        </w:tc>
        <w:tc>
          <w:tcPr>
            <w:tcW w:w="2128" w:type="dxa"/>
          </w:tcPr>
          <w:p w14:paraId="7DFBCBF0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71240000 - Arhitektonske usluge, tehničke usluge i usluge planiranja</w:t>
            </w:r>
          </w:p>
        </w:tc>
        <w:tc>
          <w:tcPr>
            <w:tcW w:w="1431" w:type="dxa"/>
          </w:tcPr>
          <w:p w14:paraId="3FCBAA7A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0357E091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</w:tc>
        <w:tc>
          <w:tcPr>
            <w:tcW w:w="1545" w:type="dxa"/>
          </w:tcPr>
          <w:p w14:paraId="5D4ED0C6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 kvartal 2026.</w:t>
            </w:r>
          </w:p>
        </w:tc>
        <w:tc>
          <w:tcPr>
            <w:tcW w:w="1560" w:type="dxa"/>
          </w:tcPr>
          <w:p w14:paraId="33AC1B51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6CA0AEAA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6B59B175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6AF9BF86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0A3578C9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R0057-01</w:t>
            </w:r>
          </w:p>
          <w:p w14:paraId="4067694C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32379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144C53" w:rsidRPr="00144C53" w14:paraId="46A1E3B7" w14:textId="77777777" w:rsidTr="003C052E">
        <w:tc>
          <w:tcPr>
            <w:tcW w:w="705" w:type="dxa"/>
          </w:tcPr>
          <w:p w14:paraId="4C014F56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099" w:type="dxa"/>
          </w:tcPr>
          <w:p w14:paraId="694D84D6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18/2026-NUs</w:t>
            </w:r>
          </w:p>
        </w:tc>
        <w:tc>
          <w:tcPr>
            <w:tcW w:w="3293" w:type="dxa"/>
          </w:tcPr>
          <w:p w14:paraId="5DEDE37A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Postupci utvrđivanja granice javnog pomorskog dobra (pretežito katastarsko-geodetskih)</w:t>
            </w:r>
          </w:p>
        </w:tc>
        <w:tc>
          <w:tcPr>
            <w:tcW w:w="2128" w:type="dxa"/>
          </w:tcPr>
          <w:p w14:paraId="0A3CA214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71355000 - Geodetske usluge</w:t>
            </w:r>
          </w:p>
        </w:tc>
        <w:tc>
          <w:tcPr>
            <w:tcW w:w="1431" w:type="dxa"/>
          </w:tcPr>
          <w:p w14:paraId="53229C2D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3.600,00</w:t>
            </w:r>
          </w:p>
          <w:p w14:paraId="71CE4C0D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4.500,00</w:t>
            </w:r>
          </w:p>
        </w:tc>
        <w:tc>
          <w:tcPr>
            <w:tcW w:w="1545" w:type="dxa"/>
          </w:tcPr>
          <w:p w14:paraId="12488989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1560" w:type="dxa"/>
          </w:tcPr>
          <w:p w14:paraId="03D0F529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0259D5B4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02008 PROSTORNO I URBANISTIČKO PLANIRANJE I KOMUNALNO OPREMANJE PROSTORA</w:t>
            </w:r>
          </w:p>
          <w:p w14:paraId="4B680985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2082 Izrada dokumenta za komunalno opremanje prostora</w:t>
            </w:r>
          </w:p>
          <w:p w14:paraId="714216D2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Kapitalni projekt K208205</w:t>
            </w:r>
          </w:p>
          <w:p w14:paraId="0F726F87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R0162</w:t>
            </w:r>
          </w:p>
          <w:p w14:paraId="342D3DA0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42641</w:t>
            </w:r>
          </w:p>
        </w:tc>
      </w:tr>
      <w:tr w:rsidR="00144C53" w:rsidRPr="00144C53" w14:paraId="490E00AA" w14:textId="77777777" w:rsidTr="003C052E">
        <w:tc>
          <w:tcPr>
            <w:tcW w:w="705" w:type="dxa"/>
          </w:tcPr>
          <w:p w14:paraId="4BA9ACFC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99" w:type="dxa"/>
          </w:tcPr>
          <w:p w14:paraId="475E20A7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29/2026-NRo</w:t>
            </w:r>
          </w:p>
        </w:tc>
        <w:tc>
          <w:tcPr>
            <w:tcW w:w="3293" w:type="dxa"/>
          </w:tcPr>
          <w:p w14:paraId="01179019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Uredski materijal</w:t>
            </w:r>
          </w:p>
        </w:tc>
        <w:tc>
          <w:tcPr>
            <w:tcW w:w="2128" w:type="dxa"/>
          </w:tcPr>
          <w:p w14:paraId="7FFFB1FF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30190000 - Razna uredska oprema i potrepštine</w:t>
            </w:r>
          </w:p>
        </w:tc>
        <w:tc>
          <w:tcPr>
            <w:tcW w:w="1431" w:type="dxa"/>
          </w:tcPr>
          <w:p w14:paraId="0F5C7635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3.600,00 </w:t>
            </w:r>
          </w:p>
          <w:p w14:paraId="692F83ED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4.500,00</w:t>
            </w:r>
          </w:p>
        </w:tc>
        <w:tc>
          <w:tcPr>
            <w:tcW w:w="1545" w:type="dxa"/>
          </w:tcPr>
          <w:p w14:paraId="5EE50F89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1491DEF4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3B22E47F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44A4BC45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7ED77EA0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2C21BEFB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R0031</w:t>
            </w:r>
          </w:p>
          <w:p w14:paraId="25A86A98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32211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144C53" w:rsidRPr="00144C53" w14:paraId="0AF623AE" w14:textId="77777777" w:rsidTr="003C052E">
        <w:tc>
          <w:tcPr>
            <w:tcW w:w="705" w:type="dxa"/>
          </w:tcPr>
          <w:p w14:paraId="393C637B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99" w:type="dxa"/>
          </w:tcPr>
          <w:p w14:paraId="5CC14AD6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30/2026-NUs</w:t>
            </w:r>
          </w:p>
        </w:tc>
        <w:tc>
          <w:tcPr>
            <w:tcW w:w="3293" w:type="dxa"/>
          </w:tcPr>
          <w:p w14:paraId="7E60D5D2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Troškovi Jedinstvenog upravnog odjela - </w:t>
            </w:r>
            <w:r w:rsidRPr="00144C53">
              <w:rPr>
                <w:rFonts w:ascii="Times New Roman" w:hAnsi="Times New Roman" w:cs="Times New Roman"/>
              </w:rPr>
              <w:t>Usluge interneta</w:t>
            </w:r>
          </w:p>
        </w:tc>
        <w:tc>
          <w:tcPr>
            <w:tcW w:w="2128" w:type="dxa"/>
          </w:tcPr>
          <w:p w14:paraId="63F7D093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72400000 - Usluge Interneta</w:t>
            </w:r>
          </w:p>
        </w:tc>
        <w:tc>
          <w:tcPr>
            <w:tcW w:w="1431" w:type="dxa"/>
          </w:tcPr>
          <w:p w14:paraId="350977D6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 xml:space="preserve">4.400,00 </w:t>
            </w:r>
          </w:p>
          <w:p w14:paraId="47471DD1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5.500,00</w:t>
            </w:r>
          </w:p>
        </w:tc>
        <w:tc>
          <w:tcPr>
            <w:tcW w:w="1545" w:type="dxa"/>
          </w:tcPr>
          <w:p w14:paraId="0E4FA2EF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202A73A8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17A3BCCA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02001 STRUČNE SLUŽBE OPĆINSKE UPRAVE</w:t>
            </w:r>
          </w:p>
          <w:p w14:paraId="7F8E532B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2010 Redovan rad Jedinstvenog upravnog odjela</w:t>
            </w:r>
          </w:p>
          <w:p w14:paraId="121984E5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A201001 Troškovi Jedinstvenog upravnog odjela</w:t>
            </w:r>
          </w:p>
          <w:p w14:paraId="780C0ACC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R0042</w:t>
            </w:r>
          </w:p>
          <w:p w14:paraId="01072A80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32312</w:t>
            </w:r>
            <w:r w:rsidRPr="00144C53">
              <w:rPr>
                <w:rFonts w:ascii="Times New Roman" w:hAnsi="Times New Roman" w:cs="Times New Roman"/>
                <w:color w:val="FFFFFF"/>
              </w:rPr>
              <w:t>UPRAVE</w:t>
            </w:r>
          </w:p>
        </w:tc>
      </w:tr>
      <w:tr w:rsidR="00144C53" w:rsidRPr="00144C53" w14:paraId="7540FCE9" w14:textId="77777777" w:rsidTr="003C052E">
        <w:tc>
          <w:tcPr>
            <w:tcW w:w="705" w:type="dxa"/>
          </w:tcPr>
          <w:p w14:paraId="03FB816C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99" w:type="dxa"/>
          </w:tcPr>
          <w:p w14:paraId="62A0C57A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36/2026-NKd</w:t>
            </w:r>
          </w:p>
        </w:tc>
        <w:tc>
          <w:tcPr>
            <w:tcW w:w="3293" w:type="dxa"/>
          </w:tcPr>
          <w:p w14:paraId="4CC4D0D5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Održavanje groblja na području Općine Mljet</w:t>
            </w:r>
          </w:p>
        </w:tc>
        <w:tc>
          <w:tcPr>
            <w:tcW w:w="2128" w:type="dxa"/>
          </w:tcPr>
          <w:p w14:paraId="358C4A5B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98371111 - Usluge održavanja groblja</w:t>
            </w:r>
          </w:p>
        </w:tc>
        <w:tc>
          <w:tcPr>
            <w:tcW w:w="1431" w:type="dxa"/>
          </w:tcPr>
          <w:p w14:paraId="620D49C4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3.600,00</w:t>
            </w:r>
          </w:p>
          <w:p w14:paraId="32D3D3B3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4.500,00</w:t>
            </w:r>
          </w:p>
        </w:tc>
        <w:tc>
          <w:tcPr>
            <w:tcW w:w="1545" w:type="dxa"/>
          </w:tcPr>
          <w:p w14:paraId="036D384C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10156CEA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2100146B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1B1C0452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Program 2091 Redovno i interventno održavanja komunalne infrastrukture po ZKD</w:t>
            </w:r>
          </w:p>
          <w:p w14:paraId="1CDE8127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Aktivnost A209107</w:t>
            </w:r>
          </w:p>
          <w:p w14:paraId="1F0D73F6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R0175</w:t>
            </w:r>
          </w:p>
          <w:p w14:paraId="62266015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b/>
                <w:bCs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32329</w:t>
            </w:r>
          </w:p>
        </w:tc>
      </w:tr>
      <w:tr w:rsidR="00144C53" w:rsidRPr="00144C53" w14:paraId="49176C17" w14:textId="77777777" w:rsidTr="003C052E">
        <w:tc>
          <w:tcPr>
            <w:tcW w:w="705" w:type="dxa"/>
          </w:tcPr>
          <w:p w14:paraId="59337D70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99" w:type="dxa"/>
          </w:tcPr>
          <w:p w14:paraId="27602933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41/2026-NKd</w:t>
            </w:r>
          </w:p>
        </w:tc>
        <w:tc>
          <w:tcPr>
            <w:tcW w:w="3293" w:type="dxa"/>
          </w:tcPr>
          <w:p w14:paraId="2F195881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lang w:eastAsia="hr-HR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Izgradnja protupožarno, šumsko, poljskih puteva po redu prioriteta</w:t>
            </w:r>
          </w:p>
        </w:tc>
        <w:tc>
          <w:tcPr>
            <w:tcW w:w="2128" w:type="dxa"/>
          </w:tcPr>
          <w:p w14:paraId="7A651192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45233100 - Građevinski radovi na autocestama, cestama</w:t>
            </w:r>
          </w:p>
        </w:tc>
        <w:tc>
          <w:tcPr>
            <w:tcW w:w="1431" w:type="dxa"/>
          </w:tcPr>
          <w:p w14:paraId="125FFD89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4.000,00</w:t>
            </w:r>
          </w:p>
          <w:p w14:paraId="078E2F0A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jc w:val="right"/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  <w:i/>
                <w:iCs/>
              </w:rPr>
              <w:t>5.000,00</w:t>
            </w:r>
          </w:p>
        </w:tc>
        <w:tc>
          <w:tcPr>
            <w:tcW w:w="1545" w:type="dxa"/>
          </w:tcPr>
          <w:p w14:paraId="74AF43EF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1. kvartal 2026.</w:t>
            </w:r>
          </w:p>
        </w:tc>
        <w:tc>
          <w:tcPr>
            <w:tcW w:w="1560" w:type="dxa"/>
          </w:tcPr>
          <w:p w14:paraId="02CE1599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</w:rPr>
            </w:pPr>
            <w:r w:rsidRPr="00144C53">
              <w:rPr>
                <w:rFonts w:ascii="Times New Roman" w:hAnsi="Times New Roman" w:cs="Times New Roman"/>
              </w:rPr>
              <w:t>4. kvartal 2026.</w:t>
            </w:r>
          </w:p>
        </w:tc>
        <w:tc>
          <w:tcPr>
            <w:tcW w:w="3685" w:type="dxa"/>
          </w:tcPr>
          <w:p w14:paraId="371F461B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Glava 02009 KOMUNALNO UREĐENJE; PROMET I ZAŠTITA OKOLIŠA</w:t>
            </w:r>
          </w:p>
          <w:p w14:paraId="45D14424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lastRenderedPageBreak/>
              <w:t xml:space="preserve">Program 2094 Gradnja komunalne infrastrukture na području Općine Mljet izvan ZKD-a </w:t>
            </w:r>
          </w:p>
          <w:p w14:paraId="082FEAC1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Kapitalni projekt K209403 </w:t>
            </w:r>
          </w:p>
          <w:p w14:paraId="314DA124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>P.P. R0185-03</w:t>
            </w:r>
          </w:p>
          <w:p w14:paraId="0A2BB04F" w14:textId="77777777" w:rsidR="00144C53" w:rsidRPr="00144C53" w:rsidRDefault="00144C53" w:rsidP="003C052E">
            <w:pPr>
              <w:pStyle w:val="Zaglavlje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</w:rPr>
            </w:pPr>
            <w:r w:rsidRPr="00144C53">
              <w:rPr>
                <w:rFonts w:ascii="Times New Roman" w:hAnsi="Times New Roman" w:cs="Times New Roman"/>
                <w:color w:val="000000"/>
              </w:rPr>
              <w:t xml:space="preserve">Konto </w:t>
            </w:r>
            <w:r w:rsidRPr="00144C53">
              <w:rPr>
                <w:rFonts w:ascii="Times New Roman" w:hAnsi="Times New Roman" w:cs="Times New Roman"/>
              </w:rPr>
              <w:t>42139</w:t>
            </w:r>
          </w:p>
        </w:tc>
      </w:tr>
    </w:tbl>
    <w:p w14:paraId="55654890" w14:textId="77777777" w:rsidR="00144C53" w:rsidRPr="00144C53" w:rsidRDefault="00144C53" w:rsidP="00144C53">
      <w:pPr>
        <w:rPr>
          <w:rFonts w:ascii="Times New Roman" w:hAnsi="Times New Roman"/>
          <w:sz w:val="22"/>
          <w:szCs w:val="22"/>
        </w:rPr>
      </w:pPr>
    </w:p>
    <w:p w14:paraId="35D4392C" w14:textId="7E21E05B" w:rsidR="007A699B" w:rsidRPr="00144C53" w:rsidRDefault="00144C53" w:rsidP="00144C5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9.</w:t>
      </w:r>
    </w:p>
    <w:p w14:paraId="7E0B41C7" w14:textId="77777777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ab/>
        <w:t>1) Ovaj Plan tumači se u skladu s odredbama Zakona, odredbama Pravilnika i odredbama važećeg Proračuna i proračunskih akata za 2026. godinu.</w:t>
      </w:r>
    </w:p>
    <w:p w14:paraId="10E7714C" w14:textId="77777777" w:rsidR="001D4CE3" w:rsidRPr="00144C53" w:rsidRDefault="001D4CE3" w:rsidP="001D4CE3">
      <w:pPr>
        <w:jc w:val="center"/>
        <w:rPr>
          <w:rFonts w:ascii="Times New Roman" w:hAnsi="Times New Roman"/>
          <w:sz w:val="22"/>
          <w:szCs w:val="22"/>
        </w:rPr>
      </w:pPr>
    </w:p>
    <w:p w14:paraId="19F229C8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9.</w:t>
      </w:r>
    </w:p>
    <w:p w14:paraId="7A39A7D5" w14:textId="77777777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ab/>
        <w:t>1) Ovaj Plan primjenjuje se od 01. siječnja do 31. prosinca 2026. godine.</w:t>
      </w:r>
    </w:p>
    <w:p w14:paraId="10E88FD7" w14:textId="77777777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</w:p>
    <w:p w14:paraId="44E2EF84" w14:textId="77777777" w:rsidR="001D4CE3" w:rsidRPr="00144C53" w:rsidRDefault="001D4CE3" w:rsidP="001D4CE3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144C53">
        <w:rPr>
          <w:rFonts w:ascii="Times New Roman" w:hAnsi="Times New Roman"/>
          <w:b/>
          <w:bCs/>
          <w:sz w:val="22"/>
          <w:szCs w:val="22"/>
        </w:rPr>
        <w:t>Članak 10.</w:t>
      </w:r>
    </w:p>
    <w:p w14:paraId="510B6E93" w14:textId="77777777" w:rsidR="001D4CE3" w:rsidRPr="00144C53" w:rsidRDefault="001D4CE3" w:rsidP="001D4CE3">
      <w:p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ab/>
      </w:r>
      <w:bookmarkStart w:id="1" w:name="_Hlk120621385"/>
      <w:bookmarkStart w:id="2" w:name="_Hlk120623957"/>
      <w:r w:rsidRPr="00144C53">
        <w:rPr>
          <w:rFonts w:ascii="Times New Roman" w:hAnsi="Times New Roman"/>
          <w:sz w:val="22"/>
          <w:szCs w:val="22"/>
        </w:rPr>
        <w:t>1) Ovaj Plan stupa na snagu danom donošenja, a objavit će se  u „Službenom glasniku Općine Mljet“, te na drugi način propisan u oblasti javne nabave i prava na pristup informacijama.</w:t>
      </w:r>
      <w:bookmarkEnd w:id="1"/>
    </w:p>
    <w:bookmarkEnd w:id="2"/>
    <w:p w14:paraId="3E9DCC27" w14:textId="77777777" w:rsidR="001D4CE3" w:rsidRPr="00144C53" w:rsidRDefault="001D4CE3" w:rsidP="001D4CE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46ADCA56" w14:textId="77777777" w:rsidR="001D4CE3" w:rsidRPr="00144C53" w:rsidRDefault="001D4CE3" w:rsidP="001D4CE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4381ABD" w14:textId="77777777" w:rsidR="001D4CE3" w:rsidRPr="00144C53" w:rsidRDefault="001D4CE3" w:rsidP="001D4CE3">
      <w:pPr>
        <w:ind w:firstLine="720"/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DOSTAVITI:</w:t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  <w:t>Općinski načelnik:</w:t>
      </w:r>
    </w:p>
    <w:p w14:paraId="476681CD" w14:textId="77777777" w:rsidR="001D4CE3" w:rsidRPr="00144C53" w:rsidRDefault="001D4CE3" w:rsidP="001D4CE3">
      <w:pPr>
        <w:pStyle w:val="Odlomakpopisa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Službeni glasnik</w:t>
      </w:r>
    </w:p>
    <w:p w14:paraId="428E77B4" w14:textId="77777777" w:rsidR="001D4CE3" w:rsidRPr="00144C53" w:rsidRDefault="001D4CE3" w:rsidP="001D4CE3">
      <w:pPr>
        <w:pStyle w:val="Odlomakpopisa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Registar akata</w:t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</w:r>
      <w:r w:rsidRPr="00144C53">
        <w:rPr>
          <w:rFonts w:ascii="Times New Roman" w:hAnsi="Times New Roman"/>
          <w:sz w:val="22"/>
          <w:szCs w:val="22"/>
        </w:rPr>
        <w:tab/>
        <w:t>Đivo Market, dipl. ing.</w:t>
      </w:r>
    </w:p>
    <w:p w14:paraId="6E93133F" w14:textId="77777777" w:rsidR="001D4CE3" w:rsidRPr="00144C53" w:rsidRDefault="001D4CE3" w:rsidP="001D4CE3">
      <w:pPr>
        <w:pStyle w:val="Odlomakpopisa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Računovodstvo</w:t>
      </w:r>
    </w:p>
    <w:p w14:paraId="1B565671" w14:textId="77777777" w:rsidR="001D4CE3" w:rsidRPr="00144C53" w:rsidRDefault="001D4CE3" w:rsidP="001D4CE3">
      <w:pPr>
        <w:pStyle w:val="Odlomakpopisa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144C53">
        <w:rPr>
          <w:rFonts w:ascii="Times New Roman" w:hAnsi="Times New Roman"/>
          <w:sz w:val="22"/>
          <w:szCs w:val="22"/>
        </w:rPr>
        <w:t>Pismohrana</w:t>
      </w:r>
    </w:p>
    <w:p w14:paraId="5A3EFEF2" w14:textId="77777777" w:rsidR="001D4CE3" w:rsidRDefault="001D4CE3" w:rsidP="001D4CE3">
      <w:pPr>
        <w:pStyle w:val="Zaglavlje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0D9986C7" w14:textId="09A60943" w:rsidR="006045E1" w:rsidRPr="00A23355" w:rsidRDefault="006045E1" w:rsidP="00A23355">
      <w:pPr>
        <w:spacing w:before="100" w:beforeAutospacing="1"/>
        <w:rPr>
          <w:rFonts w:ascii="Times New Roman" w:hAnsi="Times New Roman"/>
          <w:sz w:val="24"/>
          <w:szCs w:val="24"/>
        </w:rPr>
      </w:pP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FILLIN "Upisite datum..." \d </w:instrText>
      </w:r>
      <w:r w:rsidRPr="00A23355">
        <w:rPr>
          <w:rFonts w:ascii="Times New Roman" w:hAnsi="Times New Roman"/>
          <w:sz w:val="24"/>
          <w:szCs w:val="24"/>
        </w:rPr>
        <w:fldChar w:fldCharType="begin"/>
      </w:r>
      <w:r w:rsidRPr="00A23355">
        <w:rPr>
          <w:rFonts w:ascii="Times New Roman" w:hAnsi="Times New Roman"/>
          <w:sz w:val="24"/>
          <w:szCs w:val="24"/>
        </w:rPr>
        <w:instrText xml:space="preserve"> DATE \@ "dd.MM.yyyy" \* MERGEFORMAT </w:instrText>
      </w:r>
      <w:r w:rsidRPr="00A23355">
        <w:rPr>
          <w:rFonts w:ascii="Times New Roman" w:hAnsi="Times New Roman"/>
          <w:sz w:val="24"/>
          <w:szCs w:val="24"/>
        </w:rPr>
        <w:fldChar w:fldCharType="separate"/>
      </w:r>
      <w:r w:rsidR="00D626AE">
        <w:rPr>
          <w:rFonts w:ascii="Times New Roman" w:hAnsi="Times New Roman"/>
          <w:noProof/>
          <w:sz w:val="24"/>
          <w:szCs w:val="24"/>
        </w:rPr>
        <w:instrText>02.09.2026</w:instrText>
      </w:r>
      <w:r w:rsidRPr="00A23355">
        <w:rPr>
          <w:rFonts w:ascii="Times New Roman" w:hAnsi="Times New Roman"/>
          <w:sz w:val="24"/>
          <w:szCs w:val="24"/>
        </w:rPr>
        <w:fldChar w:fldCharType="end"/>
      </w:r>
      <w:r w:rsidRPr="00A23355">
        <w:rPr>
          <w:rFonts w:ascii="Times New Roman" w:hAnsi="Times New Roman"/>
          <w:sz w:val="24"/>
          <w:szCs w:val="24"/>
        </w:rPr>
        <w:instrText xml:space="preserve"> \* MERGEFORMAT </w:instrText>
      </w:r>
      <w:r w:rsidRPr="00A23355">
        <w:rPr>
          <w:rFonts w:ascii="Times New Roman" w:hAnsi="Times New Roman"/>
          <w:sz w:val="24"/>
          <w:szCs w:val="24"/>
        </w:rPr>
        <w:fldChar w:fldCharType="separate"/>
      </w:r>
      <w:r w:rsidRPr="00A23355">
        <w:rPr>
          <w:rFonts w:ascii="Times New Roman" w:hAnsi="Times New Roman"/>
          <w:sz w:val="24"/>
          <w:szCs w:val="24"/>
        </w:rPr>
        <w:fldChar w:fldCharType="end"/>
      </w:r>
    </w:p>
    <w:p w14:paraId="55D4266E" w14:textId="77777777" w:rsidR="006045E1" w:rsidRDefault="006045E1">
      <w:pPr>
        <w:spacing w:before="120"/>
      </w:pPr>
    </w:p>
    <w:p w14:paraId="46D33542" w14:textId="77777777" w:rsidR="006045E1" w:rsidRDefault="006045E1"/>
    <w:p w14:paraId="2FAF0303" w14:textId="77777777" w:rsidR="006045E1" w:rsidRDefault="006045E1">
      <w:pPr>
        <w:pStyle w:val="Zaglavlje"/>
        <w:tabs>
          <w:tab w:val="clear" w:pos="4153"/>
          <w:tab w:val="clear" w:pos="8306"/>
        </w:tabs>
      </w:pPr>
    </w:p>
    <w:p w14:paraId="1CFA4035" w14:textId="77777777" w:rsidR="004C6C6E" w:rsidRDefault="004C6C6E">
      <w:pPr>
        <w:pStyle w:val="Zaglavlje"/>
        <w:tabs>
          <w:tab w:val="clear" w:pos="4153"/>
          <w:tab w:val="clear" w:pos="8306"/>
        </w:tabs>
      </w:pPr>
    </w:p>
    <w:sectPr w:rsidR="004C6C6E" w:rsidSect="001D4C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720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CCEA" w14:textId="77777777" w:rsidR="00A94208" w:rsidRDefault="00A94208">
      <w:r>
        <w:separator/>
      </w:r>
    </w:p>
  </w:endnote>
  <w:endnote w:type="continuationSeparator" w:id="0">
    <w:p w14:paraId="14BEBC52" w14:textId="77777777" w:rsidR="00A94208" w:rsidRDefault="00A9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C004" w14:textId="77777777" w:rsidR="00EA259E" w:rsidRDefault="00EA259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0616" w14:textId="77777777" w:rsidR="00B44773" w:rsidRDefault="00B44773">
    <w:pPr>
      <w:pStyle w:val="Podnoje"/>
      <w:jc w:val="center"/>
      <w:rPr>
        <w:sz w:val="24"/>
      </w:rPr>
    </w:pPr>
    <w:r>
      <w:rPr>
        <w:rStyle w:val="Brojstranice"/>
        <w:sz w:val="24"/>
      </w:rPr>
      <w:fldChar w:fldCharType="begin"/>
    </w:r>
    <w:r>
      <w:rPr>
        <w:rStyle w:val="Brojstranice"/>
        <w:sz w:val="24"/>
      </w:rPr>
      <w:instrText xml:space="preserve"> PAGE </w:instrText>
    </w:r>
    <w:r>
      <w:rPr>
        <w:rStyle w:val="Brojstranice"/>
        <w:sz w:val="24"/>
      </w:rPr>
      <w:fldChar w:fldCharType="separate"/>
    </w:r>
    <w:r>
      <w:rPr>
        <w:rStyle w:val="Brojstranice"/>
        <w:noProof/>
        <w:sz w:val="24"/>
      </w:rPr>
      <w:t>2</w:t>
    </w:r>
    <w:r>
      <w:rPr>
        <w:rStyle w:val="Brojstranice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D8C9" w14:textId="77777777" w:rsidR="00B44773" w:rsidRPr="006045E1" w:rsidRDefault="00EA259E" w:rsidP="00C33AEF">
    <w:pPr>
      <w:pStyle w:val="Podnoje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9927236" wp14:editId="72344B6B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5C7C34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54624D0B" w14:textId="77777777" w:rsidR="00B44773" w:rsidRPr="006045E1" w:rsidRDefault="00B44773" w:rsidP="00EB6D37">
    <w:pPr>
      <w:pStyle w:val="Podnoje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5A327769" w14:textId="77777777" w:rsidR="00B44773" w:rsidRDefault="002967C9" w:rsidP="00B44773">
    <w:pPr>
      <w:pStyle w:val="Podnoje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5D1BDDDF" w14:textId="77777777" w:rsidR="00B44773" w:rsidRPr="00C33AEF" w:rsidRDefault="002967C9" w:rsidP="00EB6D37">
    <w:pPr>
      <w:pStyle w:val="Podnoje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D6B41" w14:textId="77777777" w:rsidR="00A94208" w:rsidRDefault="00A94208">
      <w:r>
        <w:separator/>
      </w:r>
    </w:p>
  </w:footnote>
  <w:footnote w:type="continuationSeparator" w:id="0">
    <w:p w14:paraId="1632EEB7" w14:textId="77777777" w:rsidR="00A94208" w:rsidRDefault="00A94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DA9E7" w14:textId="77777777" w:rsidR="00EA259E" w:rsidRDefault="00EA259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32315" w14:textId="77777777" w:rsidR="00EA259E" w:rsidRDefault="00EA259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E339" w14:textId="77777777" w:rsidR="00B44773" w:rsidRDefault="00EA259E" w:rsidP="00D03E59">
    <w:pPr>
      <w:pStyle w:val="Zaglavlje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29F71366" wp14:editId="06B003E7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7D9F8" w14:textId="77777777" w:rsidR="00B44773" w:rsidRPr="00F201F6" w:rsidRDefault="00B44773">
    <w:pPr>
      <w:pStyle w:val="Zaglavlje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2701FE40" w14:textId="77777777" w:rsidR="00B44773" w:rsidRPr="00F201F6" w:rsidRDefault="00B44773">
    <w:pPr>
      <w:pStyle w:val="Zaglavlje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12839A2B" w14:textId="77777777" w:rsidR="00B44773" w:rsidRPr="00F201F6" w:rsidRDefault="006F67C0">
    <w:pPr>
      <w:pStyle w:val="Zaglavlje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5DBE30F2" w14:textId="77777777" w:rsidR="00B44773" w:rsidRPr="00F201F6" w:rsidRDefault="00B44773" w:rsidP="00B44773">
    <w:pPr>
      <w:pStyle w:val="Zaglavlje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88E"/>
    <w:multiLevelType w:val="hybridMultilevel"/>
    <w:tmpl w:val="77BCFA7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4C2BA4"/>
    <w:multiLevelType w:val="hybridMultilevel"/>
    <w:tmpl w:val="D9B801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9603F"/>
    <w:multiLevelType w:val="hybridMultilevel"/>
    <w:tmpl w:val="5504E4A6"/>
    <w:lvl w:ilvl="0" w:tplc="0409000F">
      <w:start w:val="1"/>
      <w:numFmt w:val="decimal"/>
      <w:lvlText w:val="%1."/>
      <w:lvlJc w:val="left"/>
      <w:pPr>
        <w:ind w:left="1128" w:hanging="360"/>
      </w:p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158370EB"/>
    <w:multiLevelType w:val="hybridMultilevel"/>
    <w:tmpl w:val="45EE20F0"/>
    <w:lvl w:ilvl="0" w:tplc="A69E815C">
      <w:start w:val="180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015D0"/>
    <w:multiLevelType w:val="hybridMultilevel"/>
    <w:tmpl w:val="079A1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E0F47"/>
    <w:multiLevelType w:val="hybridMultilevel"/>
    <w:tmpl w:val="041E7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925F7"/>
    <w:multiLevelType w:val="hybridMultilevel"/>
    <w:tmpl w:val="33B86552"/>
    <w:lvl w:ilvl="0" w:tplc="59822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8241B3"/>
    <w:multiLevelType w:val="hybridMultilevel"/>
    <w:tmpl w:val="796CBE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26792"/>
    <w:multiLevelType w:val="hybridMultilevel"/>
    <w:tmpl w:val="041E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92750"/>
    <w:multiLevelType w:val="hybridMultilevel"/>
    <w:tmpl w:val="DDB06A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B3DAB"/>
    <w:multiLevelType w:val="hybridMultilevel"/>
    <w:tmpl w:val="251AD3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55C74"/>
    <w:multiLevelType w:val="hybridMultilevel"/>
    <w:tmpl w:val="22F8C8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824E9"/>
    <w:multiLevelType w:val="hybridMultilevel"/>
    <w:tmpl w:val="6F5225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A2DB1"/>
    <w:multiLevelType w:val="hybridMultilevel"/>
    <w:tmpl w:val="587C1E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72B2B"/>
    <w:multiLevelType w:val="hybridMultilevel"/>
    <w:tmpl w:val="86063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B65A7"/>
    <w:multiLevelType w:val="hybridMultilevel"/>
    <w:tmpl w:val="041E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785F9D"/>
    <w:multiLevelType w:val="hybridMultilevel"/>
    <w:tmpl w:val="041E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B81E91"/>
    <w:multiLevelType w:val="hybridMultilevel"/>
    <w:tmpl w:val="041E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769677">
    <w:abstractNumId w:val="17"/>
  </w:num>
  <w:num w:numId="2" w16cid:durableId="2611905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1581519">
    <w:abstractNumId w:val="3"/>
  </w:num>
  <w:num w:numId="4" w16cid:durableId="1369909864">
    <w:abstractNumId w:val="2"/>
  </w:num>
  <w:num w:numId="5" w16cid:durableId="264969160">
    <w:abstractNumId w:val="4"/>
  </w:num>
  <w:num w:numId="6" w16cid:durableId="1848906437">
    <w:abstractNumId w:val="11"/>
  </w:num>
  <w:num w:numId="7" w16cid:durableId="1184130072">
    <w:abstractNumId w:val="12"/>
  </w:num>
  <w:num w:numId="8" w16cid:durableId="1043290349">
    <w:abstractNumId w:val="7"/>
  </w:num>
  <w:num w:numId="9" w16cid:durableId="2050108378">
    <w:abstractNumId w:val="1"/>
  </w:num>
  <w:num w:numId="10" w16cid:durableId="61300483">
    <w:abstractNumId w:val="10"/>
  </w:num>
  <w:num w:numId="11" w16cid:durableId="792791893">
    <w:abstractNumId w:val="13"/>
  </w:num>
  <w:num w:numId="12" w16cid:durableId="1809980346">
    <w:abstractNumId w:val="14"/>
  </w:num>
  <w:num w:numId="13" w16cid:durableId="290985731">
    <w:abstractNumId w:val="9"/>
  </w:num>
  <w:num w:numId="14" w16cid:durableId="573052244">
    <w:abstractNumId w:val="6"/>
  </w:num>
  <w:num w:numId="15" w16cid:durableId="1726367349">
    <w:abstractNumId w:val="5"/>
  </w:num>
  <w:num w:numId="16" w16cid:durableId="111367846">
    <w:abstractNumId w:val="15"/>
  </w:num>
  <w:num w:numId="17" w16cid:durableId="1431269415">
    <w:abstractNumId w:val="18"/>
  </w:num>
  <w:num w:numId="18" w16cid:durableId="1471708057">
    <w:abstractNumId w:val="16"/>
  </w:num>
  <w:num w:numId="19" w16cid:durableId="204218392">
    <w:abstractNumId w:val="8"/>
  </w:num>
  <w:num w:numId="20" w16cid:durableId="72013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E3"/>
    <w:rsid w:val="00025486"/>
    <w:rsid w:val="00035E59"/>
    <w:rsid w:val="00061A33"/>
    <w:rsid w:val="00071382"/>
    <w:rsid w:val="000A407B"/>
    <w:rsid w:val="00104C58"/>
    <w:rsid w:val="00120429"/>
    <w:rsid w:val="00143723"/>
    <w:rsid w:val="00144C53"/>
    <w:rsid w:val="001A6893"/>
    <w:rsid w:val="001B3621"/>
    <w:rsid w:val="001D4CE3"/>
    <w:rsid w:val="00244E4D"/>
    <w:rsid w:val="00264FB0"/>
    <w:rsid w:val="00272244"/>
    <w:rsid w:val="002933EB"/>
    <w:rsid w:val="002967C9"/>
    <w:rsid w:val="002D2E8B"/>
    <w:rsid w:val="002E6EB3"/>
    <w:rsid w:val="002F1F4E"/>
    <w:rsid w:val="0030246D"/>
    <w:rsid w:val="00324B40"/>
    <w:rsid w:val="00331125"/>
    <w:rsid w:val="0037689B"/>
    <w:rsid w:val="003F3409"/>
    <w:rsid w:val="00423226"/>
    <w:rsid w:val="00433366"/>
    <w:rsid w:val="004C6C6E"/>
    <w:rsid w:val="00525437"/>
    <w:rsid w:val="005A0F2C"/>
    <w:rsid w:val="006045E1"/>
    <w:rsid w:val="00617797"/>
    <w:rsid w:val="00655BE0"/>
    <w:rsid w:val="006E214D"/>
    <w:rsid w:val="006F67C0"/>
    <w:rsid w:val="00712B7D"/>
    <w:rsid w:val="007A699B"/>
    <w:rsid w:val="007E3034"/>
    <w:rsid w:val="00827C2B"/>
    <w:rsid w:val="00A20645"/>
    <w:rsid w:val="00A23355"/>
    <w:rsid w:val="00A52B52"/>
    <w:rsid w:val="00A76E73"/>
    <w:rsid w:val="00A86FA3"/>
    <w:rsid w:val="00A94208"/>
    <w:rsid w:val="00A95524"/>
    <w:rsid w:val="00AD1F6E"/>
    <w:rsid w:val="00AF4C44"/>
    <w:rsid w:val="00B071D8"/>
    <w:rsid w:val="00B44773"/>
    <w:rsid w:val="00B45BFD"/>
    <w:rsid w:val="00B85552"/>
    <w:rsid w:val="00C33AEF"/>
    <w:rsid w:val="00C47A6D"/>
    <w:rsid w:val="00D031E1"/>
    <w:rsid w:val="00D03E59"/>
    <w:rsid w:val="00D46A73"/>
    <w:rsid w:val="00D4714A"/>
    <w:rsid w:val="00D51A2B"/>
    <w:rsid w:val="00D626AE"/>
    <w:rsid w:val="00D94F0C"/>
    <w:rsid w:val="00DD44D5"/>
    <w:rsid w:val="00DF558A"/>
    <w:rsid w:val="00DF7F02"/>
    <w:rsid w:val="00E00698"/>
    <w:rsid w:val="00E26A2B"/>
    <w:rsid w:val="00E3221F"/>
    <w:rsid w:val="00E74483"/>
    <w:rsid w:val="00EA259E"/>
    <w:rsid w:val="00EA2CB9"/>
    <w:rsid w:val="00EB6D37"/>
    <w:rsid w:val="00EC5113"/>
    <w:rsid w:val="00ED76CA"/>
    <w:rsid w:val="00F02A49"/>
    <w:rsid w:val="00F051D4"/>
    <w:rsid w:val="00F201F6"/>
    <w:rsid w:val="00F71780"/>
    <w:rsid w:val="00FC75B2"/>
    <w:rsid w:val="00FD1416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43822"/>
  <w15:chartTrackingRefBased/>
  <w15:docId w15:val="{284844FF-8AFA-4C4B-AFA6-42FB311A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link w:val="PodnojeChar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</w:style>
  <w:style w:type="character" w:styleId="Hiperveza">
    <w:name w:val="Hyperlink"/>
    <w:basedOn w:val="Zadanifontodlomka"/>
    <w:rsid w:val="00423226"/>
    <w:rPr>
      <w:color w:val="0000FF"/>
      <w:u w:val="single"/>
    </w:rPr>
  </w:style>
  <w:style w:type="character" w:customStyle="1" w:styleId="ZaglavljeChar">
    <w:name w:val="Zaglavlje Char"/>
    <w:basedOn w:val="Zadanifontodlomka"/>
    <w:link w:val="Zaglavlje"/>
    <w:rsid w:val="001D4CE3"/>
    <w:rPr>
      <w:rFonts w:ascii="HR Times" w:hAnsi="HR Times"/>
      <w:lang w:eastAsia="en-US"/>
    </w:rPr>
  </w:style>
  <w:style w:type="character" w:customStyle="1" w:styleId="PodnojeChar">
    <w:name w:val="Podnožje Char"/>
    <w:basedOn w:val="Zadanifontodlomka"/>
    <w:link w:val="Podnoje"/>
    <w:rsid w:val="001D4CE3"/>
    <w:rPr>
      <w:rFonts w:ascii="HR Times" w:hAnsi="HR Times"/>
      <w:lang w:eastAsia="en-US"/>
    </w:rPr>
  </w:style>
  <w:style w:type="character" w:styleId="SlijeenaHiperveza">
    <w:name w:val="FollowedHyperlink"/>
    <w:basedOn w:val="Zadanifontodlomka"/>
    <w:uiPriority w:val="99"/>
    <w:unhideWhenUsed/>
    <w:rsid w:val="001D4CE3"/>
    <w:rPr>
      <w:color w:val="954F72" w:themeColor="followedHyperlink"/>
      <w:u w:val="single"/>
    </w:rPr>
  </w:style>
  <w:style w:type="paragraph" w:styleId="Odlomakpopisa">
    <w:name w:val="List Paragraph"/>
    <w:basedOn w:val="Normal"/>
    <w:link w:val="OdlomakpopisaChar"/>
    <w:uiPriority w:val="34"/>
    <w:qFormat/>
    <w:rsid w:val="001D4CE3"/>
    <w:pPr>
      <w:ind w:left="720"/>
      <w:contextualSpacing/>
    </w:pPr>
  </w:style>
  <w:style w:type="paragraph" w:customStyle="1" w:styleId="msonormal0">
    <w:name w:val="msonormal"/>
    <w:basedOn w:val="Normal"/>
    <w:rsid w:val="001D4CE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EMPTYCELLSTYLE">
    <w:name w:val="EMPTY_CELL_STYLE"/>
    <w:basedOn w:val="Normal"/>
    <w:qFormat/>
    <w:rsid w:val="001D4CE3"/>
    <w:rPr>
      <w:rFonts w:ascii="Arimo" w:eastAsia="Arimo" w:hAnsi="Arimo" w:cs="Arimo"/>
      <w:color w:val="000000"/>
      <w:sz w:val="2"/>
      <w:lang w:val="en-US"/>
    </w:rPr>
  </w:style>
  <w:style w:type="paragraph" w:customStyle="1" w:styleId="prog3">
    <w:name w:val="prog3"/>
    <w:basedOn w:val="Normal"/>
    <w:qFormat/>
    <w:rsid w:val="001D4CE3"/>
    <w:rPr>
      <w:rFonts w:ascii="Arimo" w:eastAsia="Arimo" w:hAnsi="Arimo" w:cs="Arimo"/>
      <w:color w:val="000000"/>
      <w:lang w:val="en-US"/>
    </w:rPr>
  </w:style>
  <w:style w:type="paragraph" w:customStyle="1" w:styleId="UvjetniStil">
    <w:name w:val="UvjetniStil"/>
    <w:basedOn w:val="Normal"/>
    <w:qFormat/>
    <w:rsid w:val="001D4CE3"/>
    <w:rPr>
      <w:rFonts w:ascii="Arimo" w:eastAsia="Arimo" w:hAnsi="Arimo" w:cs="Arimo"/>
      <w:color w:val="000000"/>
      <w:lang w:val="en-US"/>
    </w:rPr>
  </w:style>
  <w:style w:type="paragraph" w:customStyle="1" w:styleId="UvjetniStil10">
    <w:name w:val="UvjetniStil|10"/>
    <w:qFormat/>
    <w:rsid w:val="001D4CE3"/>
    <w:rPr>
      <w:rFonts w:ascii="Arimo" w:eastAsia="Arimo" w:hAnsi="Arimo" w:cs="Arimo"/>
      <w:b/>
      <w:color w:val="000000"/>
      <w:lang w:val="en-US" w:eastAsia="en-US"/>
    </w:rPr>
  </w:style>
  <w:style w:type="paragraph" w:customStyle="1" w:styleId="DefaultStyle">
    <w:name w:val="DefaultStyle"/>
    <w:qFormat/>
    <w:rsid w:val="001D4CE3"/>
    <w:rPr>
      <w:rFonts w:ascii="Arimo" w:eastAsia="Arimo" w:hAnsi="Arimo" w:cs="Arimo"/>
      <w:color w:val="000000"/>
      <w:lang w:val="en-US" w:eastAsia="en-US"/>
    </w:rPr>
  </w:style>
  <w:style w:type="paragraph" w:customStyle="1" w:styleId="rgp2">
    <w:name w:val="rgp2"/>
    <w:basedOn w:val="DefaultStyle"/>
    <w:qFormat/>
    <w:rsid w:val="001D4CE3"/>
    <w:rPr>
      <w:color w:val="FFFFFF"/>
    </w:rPr>
  </w:style>
  <w:style w:type="paragraph" w:customStyle="1" w:styleId="prog2">
    <w:name w:val="prog2"/>
    <w:basedOn w:val="DefaultStyle"/>
    <w:qFormat/>
    <w:rsid w:val="001D4CE3"/>
  </w:style>
  <w:style w:type="table" w:styleId="Reetkatablice">
    <w:name w:val="Table Grid"/>
    <w:basedOn w:val="Obinatablica"/>
    <w:uiPriority w:val="39"/>
    <w:rsid w:val="001D4CE3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8203">
    <w:name w:val="box_458203"/>
    <w:basedOn w:val="Normal"/>
    <w:rsid w:val="001D4CE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prog1">
    <w:name w:val="prog1"/>
    <w:basedOn w:val="DefaultStyle"/>
    <w:qFormat/>
    <w:rsid w:val="001D4CE3"/>
    <w:rPr>
      <w:lang w:val="hr-HR" w:eastAsia="hr-HR"/>
    </w:rPr>
  </w:style>
  <w:style w:type="character" w:customStyle="1" w:styleId="OdlomakpopisaChar">
    <w:name w:val="Odlomak popisa Char"/>
    <w:link w:val="Odlomakpopisa"/>
    <w:uiPriority w:val="34"/>
    <w:locked/>
    <w:rsid w:val="001D4CE3"/>
    <w:rPr>
      <w:rFonts w:ascii="HR Times" w:hAnsi="HR Time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2021.%20GODINA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0</TotalTime>
  <Pages>16</Pages>
  <Words>4158</Words>
  <Characters>23704</Characters>
  <Application>Microsoft Office Word</Application>
  <DocSecurity>4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27807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Korisnik</dc:creator>
  <cp:keywords/>
  <cp:lastModifiedBy>Opcina Mljet</cp:lastModifiedBy>
  <cp:revision>2</cp:revision>
  <cp:lastPrinted>2009-06-18T11:51:00Z</cp:lastPrinted>
  <dcterms:created xsi:type="dcterms:W3CDTF">2026-09-02T06:49:00Z</dcterms:created>
  <dcterms:modified xsi:type="dcterms:W3CDTF">2026-09-02T06:49:00Z</dcterms:modified>
</cp:coreProperties>
</file>