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EDD0" w14:textId="77777777" w:rsidR="00F76378" w:rsidRPr="00EE0842" w:rsidRDefault="00F76378" w:rsidP="00EE0842">
      <w:pPr>
        <w:rPr>
          <w:rFonts w:ascii="Times New Roman" w:hAnsi="Times New Roman"/>
          <w:sz w:val="22"/>
          <w:szCs w:val="22"/>
        </w:rPr>
      </w:pPr>
    </w:p>
    <w:p w14:paraId="730FF510" w14:textId="6A0956D6" w:rsidR="00EE0842" w:rsidRPr="00EE0842" w:rsidRDefault="00EE0842" w:rsidP="00EE0842">
      <w:pPr>
        <w:pStyle w:val="BodyText"/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KLASA: 363-0</w:t>
      </w:r>
      <w:r w:rsidR="00984DCB">
        <w:rPr>
          <w:rFonts w:ascii="Times New Roman" w:hAnsi="Times New Roman" w:cs="Times New Roman"/>
          <w:sz w:val="22"/>
          <w:szCs w:val="22"/>
        </w:rPr>
        <w:t>1</w:t>
      </w:r>
      <w:r w:rsidRPr="00EE0842">
        <w:rPr>
          <w:rFonts w:ascii="Times New Roman" w:hAnsi="Times New Roman" w:cs="Times New Roman"/>
          <w:sz w:val="22"/>
          <w:szCs w:val="22"/>
        </w:rPr>
        <w:t>/26-01/</w:t>
      </w:r>
      <w:r w:rsidR="00586095">
        <w:rPr>
          <w:rFonts w:ascii="Times New Roman" w:hAnsi="Times New Roman" w:cs="Times New Roman"/>
          <w:sz w:val="22"/>
          <w:szCs w:val="22"/>
        </w:rPr>
        <w:t>01</w:t>
      </w:r>
      <w:r w:rsidRPr="00EE0842">
        <w:rPr>
          <w:rFonts w:ascii="Times New Roman" w:hAnsi="Times New Roman" w:cs="Times New Roman"/>
          <w:sz w:val="22"/>
          <w:szCs w:val="22"/>
        </w:rPr>
        <w:br/>
        <w:t>URBROJ: 2117-3-26-</w:t>
      </w:r>
      <w:r w:rsidR="00586095">
        <w:rPr>
          <w:rFonts w:ascii="Times New Roman" w:hAnsi="Times New Roman" w:cs="Times New Roman"/>
          <w:sz w:val="22"/>
          <w:szCs w:val="22"/>
        </w:rPr>
        <w:t>1</w:t>
      </w:r>
      <w:r w:rsidRPr="00EE0842">
        <w:rPr>
          <w:rFonts w:ascii="Times New Roman" w:hAnsi="Times New Roman" w:cs="Times New Roman"/>
          <w:sz w:val="22"/>
          <w:szCs w:val="22"/>
        </w:rPr>
        <w:br/>
        <w:t xml:space="preserve">Babino Polje, </w:t>
      </w:r>
      <w:r w:rsidR="00586095">
        <w:rPr>
          <w:rFonts w:ascii="Times New Roman" w:hAnsi="Times New Roman" w:cs="Times New Roman"/>
          <w:sz w:val="22"/>
          <w:szCs w:val="22"/>
        </w:rPr>
        <w:t>27.08.</w:t>
      </w:r>
      <w:r w:rsidRPr="00EE0842">
        <w:rPr>
          <w:rFonts w:ascii="Times New Roman" w:hAnsi="Times New Roman" w:cs="Times New Roman"/>
          <w:sz w:val="22"/>
          <w:szCs w:val="22"/>
        </w:rPr>
        <w:t>2026.</w:t>
      </w:r>
    </w:p>
    <w:p w14:paraId="5A8A77EA" w14:textId="3D975E78" w:rsidR="00F321C9" w:rsidRPr="00EE0842" w:rsidRDefault="00F76378" w:rsidP="00EE0842">
      <w:pPr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</w:p>
    <w:p w14:paraId="78A4B271" w14:textId="77777777" w:rsidR="009735FE" w:rsidRPr="00EE0842" w:rsidRDefault="009735FE" w:rsidP="00EE0842">
      <w:pPr>
        <w:rPr>
          <w:rFonts w:ascii="Times New Roman" w:hAnsi="Times New Roman"/>
          <w:sz w:val="22"/>
          <w:szCs w:val="22"/>
        </w:rPr>
      </w:pPr>
    </w:p>
    <w:p w14:paraId="34452C16" w14:textId="11AED531" w:rsidR="00A76C28" w:rsidRPr="00EE0842" w:rsidRDefault="00A76C28" w:rsidP="00EE0842">
      <w:pPr>
        <w:ind w:firstLine="720"/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3B6A68" w:rsidRPr="00EE0842">
        <w:rPr>
          <w:rFonts w:ascii="Times New Roman" w:hAnsi="Times New Roman"/>
          <w:sz w:val="22"/>
          <w:szCs w:val="22"/>
        </w:rPr>
        <w:t xml:space="preserve"> </w:t>
      </w:r>
      <w:r w:rsidR="00586095">
        <w:rPr>
          <w:rFonts w:ascii="Times New Roman" w:hAnsi="Times New Roman"/>
          <w:sz w:val="22"/>
          <w:szCs w:val="22"/>
        </w:rPr>
        <w:t>27.</w:t>
      </w:r>
      <w:r w:rsidR="00254EEF" w:rsidRPr="00EE0842">
        <w:rPr>
          <w:rFonts w:ascii="Times New Roman" w:hAnsi="Times New Roman"/>
          <w:sz w:val="22"/>
          <w:szCs w:val="22"/>
        </w:rPr>
        <w:t xml:space="preserve"> </w:t>
      </w:r>
      <w:r w:rsidR="00AB2E18" w:rsidRPr="00EE0842">
        <w:rPr>
          <w:rFonts w:ascii="Times New Roman" w:hAnsi="Times New Roman"/>
          <w:sz w:val="22"/>
          <w:szCs w:val="22"/>
        </w:rPr>
        <w:t>kolovoza</w:t>
      </w:r>
      <w:r w:rsidRPr="00EE0842">
        <w:rPr>
          <w:rFonts w:ascii="Times New Roman" w:hAnsi="Times New Roman"/>
          <w:sz w:val="22"/>
          <w:szCs w:val="22"/>
        </w:rPr>
        <w:t xml:space="preserve"> </w:t>
      </w:r>
      <w:r w:rsidR="00681B67" w:rsidRPr="00EE0842">
        <w:rPr>
          <w:rFonts w:ascii="Times New Roman" w:hAnsi="Times New Roman"/>
          <w:sz w:val="22"/>
          <w:szCs w:val="22"/>
        </w:rPr>
        <w:t>202</w:t>
      </w:r>
      <w:r w:rsidR="00AB2E18" w:rsidRPr="00EE0842">
        <w:rPr>
          <w:rFonts w:ascii="Times New Roman" w:hAnsi="Times New Roman"/>
          <w:sz w:val="22"/>
          <w:szCs w:val="22"/>
        </w:rPr>
        <w:t>6</w:t>
      </w:r>
      <w:r w:rsidRPr="00EE0842">
        <w:rPr>
          <w:rFonts w:ascii="Times New Roman" w:hAnsi="Times New Roman"/>
          <w:sz w:val="22"/>
          <w:szCs w:val="22"/>
        </w:rPr>
        <w:t>. godine donosi slijedeći</w:t>
      </w:r>
    </w:p>
    <w:p w14:paraId="016CEF81" w14:textId="77777777" w:rsidR="009735FE" w:rsidRPr="00EE0842" w:rsidRDefault="009735FE" w:rsidP="00EE0842">
      <w:pPr>
        <w:rPr>
          <w:rFonts w:ascii="Times New Roman" w:hAnsi="Times New Roman"/>
          <w:sz w:val="22"/>
          <w:szCs w:val="22"/>
        </w:rPr>
      </w:pPr>
    </w:p>
    <w:p w14:paraId="468FEBD3" w14:textId="77777777" w:rsidR="00A76C28" w:rsidRPr="00EE0842" w:rsidRDefault="00A76C28" w:rsidP="00EE0842">
      <w:pPr>
        <w:jc w:val="center"/>
        <w:rPr>
          <w:rFonts w:ascii="Times New Roman" w:hAnsi="Times New Roman"/>
          <w:b/>
          <w:sz w:val="22"/>
          <w:szCs w:val="22"/>
        </w:rPr>
      </w:pPr>
      <w:r w:rsidRPr="00EE0842">
        <w:rPr>
          <w:rFonts w:ascii="Times New Roman" w:hAnsi="Times New Roman"/>
          <w:b/>
          <w:sz w:val="22"/>
          <w:szCs w:val="22"/>
        </w:rPr>
        <w:t>Z A K LJ U Č A K</w:t>
      </w:r>
    </w:p>
    <w:p w14:paraId="76811D5C" w14:textId="77777777" w:rsidR="000C4FBE" w:rsidRPr="000C4FBE" w:rsidRDefault="00E65FFA" w:rsidP="00EE0842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EE0842">
        <w:rPr>
          <w:rFonts w:ascii="Times New Roman" w:hAnsi="Times New Roman"/>
          <w:b/>
          <w:sz w:val="22"/>
          <w:szCs w:val="22"/>
        </w:rPr>
        <w:t xml:space="preserve">o </w:t>
      </w:r>
      <w:r w:rsidR="00BA48D9" w:rsidRPr="00EE0842">
        <w:rPr>
          <w:rFonts w:ascii="Times New Roman" w:hAnsi="Times New Roman"/>
          <w:b/>
          <w:sz w:val="22"/>
          <w:szCs w:val="22"/>
        </w:rPr>
        <w:t xml:space="preserve">utvrđivanju prijedloga </w:t>
      </w:r>
      <w:r w:rsidR="000C4FBE" w:rsidRPr="000C4FBE">
        <w:rPr>
          <w:rFonts w:ascii="Times New Roman" w:hAnsi="Times New Roman"/>
          <w:b/>
          <w:bCs/>
          <w:sz w:val="22"/>
          <w:szCs w:val="22"/>
        </w:rPr>
        <w:t xml:space="preserve">Odluke o stavljanju izvan snage Odluke o proglašenju komunalne </w:t>
      </w:r>
    </w:p>
    <w:p w14:paraId="1A56DE16" w14:textId="11975ABF" w:rsidR="00E65FFA" w:rsidRPr="000C4FBE" w:rsidRDefault="000C4FBE" w:rsidP="00EE0842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0C4FBE">
        <w:rPr>
          <w:rFonts w:ascii="Times New Roman" w:hAnsi="Times New Roman"/>
          <w:b/>
          <w:bCs/>
          <w:sz w:val="22"/>
          <w:szCs w:val="22"/>
        </w:rPr>
        <w:t>infrastrukture kao javnog dobra u općoj uporabi u vlasništvu, odnosno suvlasništvu Općine</w:t>
      </w:r>
    </w:p>
    <w:p w14:paraId="1192C311" w14:textId="6B741FEB" w:rsidR="00A76C28" w:rsidRPr="00EE0842" w:rsidRDefault="00A76C28" w:rsidP="00EE0842">
      <w:pPr>
        <w:jc w:val="center"/>
        <w:rPr>
          <w:rFonts w:ascii="Times New Roman" w:hAnsi="Times New Roman"/>
          <w:b/>
          <w:sz w:val="22"/>
          <w:szCs w:val="22"/>
        </w:rPr>
      </w:pPr>
      <w:r w:rsidRPr="00EE0842">
        <w:rPr>
          <w:rFonts w:ascii="Times New Roman" w:hAnsi="Times New Roman"/>
          <w:b/>
          <w:sz w:val="22"/>
          <w:szCs w:val="22"/>
        </w:rPr>
        <w:t xml:space="preserve"> (</w:t>
      </w:r>
      <w:r w:rsidR="00FE43D7">
        <w:rPr>
          <w:rFonts w:ascii="Times New Roman" w:hAnsi="Times New Roman"/>
          <w:b/>
          <w:sz w:val="22"/>
          <w:szCs w:val="22"/>
        </w:rPr>
        <w:t>158</w:t>
      </w:r>
      <w:r w:rsidR="00681B67" w:rsidRPr="00EE0842">
        <w:rPr>
          <w:rFonts w:ascii="Times New Roman" w:hAnsi="Times New Roman"/>
          <w:b/>
          <w:sz w:val="22"/>
          <w:szCs w:val="22"/>
        </w:rPr>
        <w:t>/202</w:t>
      </w:r>
      <w:r w:rsidR="00AB2E18" w:rsidRPr="00EE0842">
        <w:rPr>
          <w:rFonts w:ascii="Times New Roman" w:hAnsi="Times New Roman"/>
          <w:b/>
          <w:sz w:val="22"/>
          <w:szCs w:val="22"/>
        </w:rPr>
        <w:t>6</w:t>
      </w:r>
      <w:r w:rsidRPr="00EE0842">
        <w:rPr>
          <w:rFonts w:ascii="Times New Roman" w:hAnsi="Times New Roman"/>
          <w:b/>
          <w:sz w:val="22"/>
          <w:szCs w:val="22"/>
        </w:rPr>
        <w:t>-PAO)</w:t>
      </w:r>
    </w:p>
    <w:p w14:paraId="46522B2F" w14:textId="77777777" w:rsidR="00A76C28" w:rsidRPr="00EE0842" w:rsidRDefault="00A76C28" w:rsidP="00EE0842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94F72E7" w14:textId="77777777" w:rsidR="00A76C28" w:rsidRPr="00EE0842" w:rsidRDefault="00A76C28" w:rsidP="00EE0842">
      <w:pPr>
        <w:jc w:val="center"/>
        <w:rPr>
          <w:rFonts w:ascii="Times New Roman" w:hAnsi="Times New Roman"/>
          <w:b/>
          <w:sz w:val="22"/>
          <w:szCs w:val="22"/>
        </w:rPr>
      </w:pPr>
      <w:r w:rsidRPr="00EE0842">
        <w:rPr>
          <w:rFonts w:ascii="Times New Roman" w:hAnsi="Times New Roman"/>
          <w:b/>
          <w:sz w:val="22"/>
          <w:szCs w:val="22"/>
        </w:rPr>
        <w:t>I.</w:t>
      </w:r>
    </w:p>
    <w:p w14:paraId="57F7F709" w14:textId="35AF45BF" w:rsidR="00A76C28" w:rsidRPr="00EE0842" w:rsidRDefault="00E65FFA" w:rsidP="00EE0842">
      <w:pPr>
        <w:pStyle w:val="Heading2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EE0842">
        <w:rPr>
          <w:rFonts w:ascii="Times New Roman" w:hAnsi="Times New Roman" w:cs="Times New Roman"/>
          <w:color w:val="auto"/>
          <w:sz w:val="22"/>
          <w:szCs w:val="22"/>
        </w:rPr>
        <w:tab/>
      </w:r>
      <w:r w:rsidR="00A76C28" w:rsidRPr="00EE0842">
        <w:rPr>
          <w:rFonts w:ascii="Times New Roman" w:hAnsi="Times New Roman" w:cs="Times New Roman"/>
          <w:color w:val="auto"/>
          <w:sz w:val="22"/>
          <w:szCs w:val="22"/>
        </w:rPr>
        <w:t xml:space="preserve">Utvrđuje se prijedlog </w:t>
      </w:r>
      <w:r w:rsidR="00EE0842" w:rsidRPr="00EE0842">
        <w:rPr>
          <w:rFonts w:ascii="Times New Roman" w:hAnsi="Times New Roman" w:cs="Times New Roman"/>
          <w:color w:val="auto"/>
          <w:sz w:val="22"/>
          <w:szCs w:val="22"/>
        </w:rPr>
        <w:t>Odluke o stavljanju izvan snage Odluke o proglašenju komunalne infrastrukture kao javnog dobra u općoj uporabi u vlasništvu, odnosno suvlasništvu Općine Mljet</w:t>
      </w:r>
      <w:r w:rsidR="00A76C28" w:rsidRPr="00EE0842">
        <w:rPr>
          <w:rFonts w:ascii="Times New Roman" w:hAnsi="Times New Roman" w:cs="Times New Roman"/>
          <w:bCs/>
          <w:color w:val="auto"/>
          <w:sz w:val="22"/>
          <w:szCs w:val="22"/>
        </w:rPr>
        <w:t>,</w:t>
      </w:r>
      <w:r w:rsidR="00A76C28" w:rsidRPr="00EE0842">
        <w:rPr>
          <w:rFonts w:ascii="Times New Roman" w:hAnsi="Times New Roman" w:cs="Times New Roman"/>
          <w:color w:val="auto"/>
          <w:sz w:val="22"/>
          <w:szCs w:val="22"/>
        </w:rPr>
        <w:t xml:space="preserve"> i to:</w:t>
      </w:r>
    </w:p>
    <w:p w14:paraId="5ECCFC6B" w14:textId="5E729907" w:rsidR="006045E1" w:rsidRPr="00EE0842" w:rsidRDefault="006045E1" w:rsidP="00EE0842">
      <w:pPr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fldChar w:fldCharType="begin"/>
      </w:r>
      <w:r w:rsidRPr="00EE0842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E0842">
        <w:rPr>
          <w:rFonts w:ascii="Times New Roman" w:hAnsi="Times New Roman"/>
          <w:sz w:val="22"/>
          <w:szCs w:val="22"/>
        </w:rPr>
        <w:fldChar w:fldCharType="begin"/>
      </w:r>
      <w:r w:rsidRPr="00EE0842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E0842">
        <w:rPr>
          <w:rFonts w:ascii="Times New Roman" w:hAnsi="Times New Roman"/>
          <w:sz w:val="22"/>
          <w:szCs w:val="22"/>
        </w:rPr>
        <w:fldChar w:fldCharType="separate"/>
      </w:r>
      <w:r w:rsidR="00FE43D7">
        <w:rPr>
          <w:rFonts w:ascii="Times New Roman" w:hAnsi="Times New Roman"/>
          <w:noProof/>
          <w:sz w:val="22"/>
          <w:szCs w:val="22"/>
        </w:rPr>
        <w:instrText>27.08.2026</w:instrText>
      </w:r>
      <w:r w:rsidRPr="00EE0842">
        <w:rPr>
          <w:rFonts w:ascii="Times New Roman" w:hAnsi="Times New Roman"/>
          <w:sz w:val="22"/>
          <w:szCs w:val="22"/>
        </w:rPr>
        <w:fldChar w:fldCharType="end"/>
      </w:r>
      <w:r w:rsidRPr="00EE0842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E0842">
        <w:rPr>
          <w:rFonts w:ascii="Times New Roman" w:hAnsi="Times New Roman"/>
          <w:sz w:val="22"/>
          <w:szCs w:val="22"/>
        </w:rPr>
        <w:fldChar w:fldCharType="end"/>
      </w:r>
    </w:p>
    <w:p w14:paraId="12E81C56" w14:textId="34B2D476" w:rsidR="00EE0842" w:rsidRPr="00EE0842" w:rsidRDefault="00EE0842" w:rsidP="005D66E8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 xml:space="preserve">Na temelju članka 35. Zakona o lokalnoj i područnoj (regionalnoj) samoupravi, članka 62. Zakona o komunalnom gospodarstvu i članka 37. Statuta Općine Mljet („Službeni glasnik Općine Mljet“, br. 2/21 i 5/21-ispr.), a postupajući po Uputi Ministarstva prostornoga uređenja, graditeljstva i državne imovine, KLASA: 040-02/23-03/13, URBROJ: 531-03-26-2 od 19. kolovoza 2026. godine, Općinsko vijeće Općine Mljet na </w:t>
      </w:r>
      <w:r w:rsidR="005D66E8">
        <w:rPr>
          <w:rFonts w:ascii="Times New Roman" w:hAnsi="Times New Roman" w:cs="Times New Roman"/>
          <w:sz w:val="22"/>
          <w:szCs w:val="22"/>
        </w:rPr>
        <w:t xml:space="preserve">svojoj </w:t>
      </w:r>
      <w:r w:rsidRPr="00EE0842">
        <w:rPr>
          <w:rFonts w:ascii="Times New Roman" w:hAnsi="Times New Roman" w:cs="Times New Roman"/>
          <w:sz w:val="22"/>
          <w:szCs w:val="22"/>
        </w:rPr>
        <w:t>___ sjednici održanoj dana __________ 2026. godine donosi</w:t>
      </w:r>
    </w:p>
    <w:p w14:paraId="0DE9299F" w14:textId="77777777" w:rsidR="005D66E8" w:rsidRDefault="005D66E8" w:rsidP="00EE0842">
      <w:pPr>
        <w:pStyle w:val="Heading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odluku"/>
    </w:p>
    <w:p w14:paraId="6D93DAFE" w14:textId="5EEA8D14" w:rsidR="00EE0842" w:rsidRPr="005D66E8" w:rsidRDefault="00EE0842" w:rsidP="005D66E8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O</w:t>
      </w:r>
      <w:r w:rsid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D</w:t>
      </w:r>
      <w:r w:rsid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L</w:t>
      </w:r>
      <w:r w:rsid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U</w:t>
      </w:r>
      <w:r w:rsid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K</w:t>
      </w:r>
      <w:r w:rsid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 </w:t>
      </w: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U</w:t>
      </w:r>
    </w:p>
    <w:p w14:paraId="0C1116F0" w14:textId="73139F63" w:rsidR="005D66E8" w:rsidRPr="005D66E8" w:rsidRDefault="00EE0842" w:rsidP="005D66E8">
      <w:pPr>
        <w:pStyle w:val="Heading2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" w:name="X2ae70cb7f2c4e1fcecfba783b8e019ae17b63a5"/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o stavljanju izvan snage Odluke o proglašenju komunalne infrastrukture kao javnog dobra u</w:t>
      </w:r>
    </w:p>
    <w:p w14:paraId="5C45349D" w14:textId="44EE7BD3" w:rsidR="00EE0842" w:rsidRPr="005D66E8" w:rsidRDefault="00EE0842" w:rsidP="005D66E8">
      <w:pPr>
        <w:pStyle w:val="Heading2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općoj uporabi u vlasništvu, odnosno suvlasništvu Općine Mljet</w:t>
      </w:r>
    </w:p>
    <w:p w14:paraId="0E40CDF2" w14:textId="77777777" w:rsidR="005D66E8" w:rsidRDefault="005D66E8" w:rsidP="005D66E8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2" w:name="članak-1."/>
    </w:p>
    <w:p w14:paraId="66004C11" w14:textId="5236755A" w:rsidR="00EE0842" w:rsidRPr="005D66E8" w:rsidRDefault="00EE0842" w:rsidP="005D66E8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1.</w:t>
      </w:r>
    </w:p>
    <w:p w14:paraId="34730AA2" w14:textId="67331A45" w:rsidR="00EE0842" w:rsidRPr="005D66E8" w:rsidRDefault="00EE0842" w:rsidP="005D66E8">
      <w:pPr>
        <w:pStyle w:val="Heading2"/>
        <w:spacing w:before="0" w:after="0"/>
        <w:ind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5D66E8">
        <w:rPr>
          <w:rFonts w:ascii="Times New Roman" w:hAnsi="Times New Roman" w:cs="Times New Roman"/>
          <w:color w:val="auto"/>
          <w:sz w:val="22"/>
          <w:szCs w:val="22"/>
        </w:rPr>
        <w:t xml:space="preserve">Ovom Odlukom </w:t>
      </w:r>
      <w:r w:rsidR="005D66E8" w:rsidRPr="005D66E8">
        <w:rPr>
          <w:rFonts w:ascii="Times New Roman" w:hAnsi="Times New Roman" w:cs="Times New Roman"/>
          <w:color w:val="auto"/>
          <w:sz w:val="22"/>
          <w:szCs w:val="22"/>
        </w:rPr>
        <w:t>o stavljanju izvan snage Odluke o proglašenju komunalne infrastrukture kao javnog dobra u</w:t>
      </w:r>
      <w:r w:rsidR="005D66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D66E8" w:rsidRPr="005D66E8">
        <w:rPr>
          <w:rFonts w:ascii="Times New Roman" w:hAnsi="Times New Roman" w:cs="Times New Roman"/>
          <w:color w:val="auto"/>
          <w:sz w:val="22"/>
          <w:szCs w:val="22"/>
        </w:rPr>
        <w:t>općoj uporabi u vlasništvu, odnosno suvlasništvu Općine Mljet</w:t>
      </w:r>
      <w:r w:rsidR="005D66E8">
        <w:rPr>
          <w:rFonts w:ascii="Times New Roman" w:hAnsi="Times New Roman" w:cs="Times New Roman"/>
          <w:color w:val="auto"/>
          <w:sz w:val="22"/>
          <w:szCs w:val="22"/>
        </w:rPr>
        <w:t xml:space="preserve"> (u daljnjem tekstu: Odluka) </w:t>
      </w:r>
      <w:r w:rsidRPr="005D66E8">
        <w:rPr>
          <w:rFonts w:ascii="Times New Roman" w:hAnsi="Times New Roman" w:cs="Times New Roman"/>
          <w:color w:val="auto"/>
          <w:sz w:val="22"/>
          <w:szCs w:val="22"/>
        </w:rPr>
        <w:t>stavlja se izvan snage Odluka o proglašenju komunalne infrastrukture kao javnog dobra u općoj uporabi u vlasništvu, odnosno suvlasništvu Općine Mljet objavljena u „Službenom glasniku Općine Mljet“, broj 10/22.</w:t>
      </w:r>
    </w:p>
    <w:p w14:paraId="335023E0" w14:textId="77777777" w:rsidR="005D66E8" w:rsidRDefault="005D66E8" w:rsidP="00EE0842">
      <w:pPr>
        <w:pStyle w:val="Heading3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članak-2."/>
      <w:bookmarkEnd w:id="2"/>
    </w:p>
    <w:p w14:paraId="3C6BB641" w14:textId="5A2407E8" w:rsidR="00EE0842" w:rsidRPr="005D66E8" w:rsidRDefault="00EE0842" w:rsidP="005D66E8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2.</w:t>
      </w:r>
    </w:p>
    <w:p w14:paraId="0B3BA772" w14:textId="0E6BC929" w:rsidR="00EE0842" w:rsidRPr="00EE0842" w:rsidRDefault="00EE0842" w:rsidP="005D66E8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 xml:space="preserve">Stavljaju se izvan snage i sve izmjene i dopune Odluke </w:t>
      </w:r>
      <w:r w:rsidR="005D66E8" w:rsidRPr="005D66E8">
        <w:rPr>
          <w:rFonts w:ascii="Times New Roman" w:hAnsi="Times New Roman" w:cs="Times New Roman"/>
          <w:sz w:val="22"/>
          <w:szCs w:val="22"/>
        </w:rPr>
        <w:t xml:space="preserve">o proglašenju komunalne infrastrukture kao javnog dobra u općoj uporabi u vlasništvu, odnosno suvlasništvu Općine Mljet </w:t>
      </w:r>
      <w:r w:rsidRPr="00EE0842">
        <w:rPr>
          <w:rFonts w:ascii="Times New Roman" w:hAnsi="Times New Roman" w:cs="Times New Roman"/>
          <w:sz w:val="22"/>
          <w:szCs w:val="22"/>
        </w:rPr>
        <w:t>iz članka 1. ove Odluke, i to:</w:t>
      </w:r>
    </w:p>
    <w:p w14:paraId="0A936D00" w14:textId="149E7AD2" w:rsidR="00EE0842" w:rsidRPr="00EE0842" w:rsidRDefault="00EE0842" w:rsidP="000C4FBE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Odluka objavljena u „Službenom glasniku Općine Mljet“, broj 8/23,</w:t>
      </w:r>
    </w:p>
    <w:p w14:paraId="4D48885A" w14:textId="1EDA7F0A" w:rsidR="000C4FBE" w:rsidRDefault="00EE0842" w:rsidP="000C4FBE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Odluka objavljena u „Službenom glasniku Općine Mljet“, broj 2/24,</w:t>
      </w:r>
    </w:p>
    <w:p w14:paraId="54C94F66" w14:textId="3F4877AD" w:rsidR="00EE0842" w:rsidRPr="000C4FBE" w:rsidRDefault="00EE0842" w:rsidP="000C4FBE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 xml:space="preserve"> </w:t>
      </w:r>
      <w:r w:rsidR="000C4FBE" w:rsidRPr="00EE0842">
        <w:rPr>
          <w:rFonts w:ascii="Times New Roman" w:hAnsi="Times New Roman" w:cs="Times New Roman"/>
          <w:sz w:val="22"/>
          <w:szCs w:val="22"/>
        </w:rPr>
        <w:t xml:space="preserve">Odluka objavljena u „Službenom glasniku Općine Mljet“, broj </w:t>
      </w:r>
      <w:r w:rsidR="000C4FBE">
        <w:rPr>
          <w:rFonts w:ascii="Times New Roman" w:hAnsi="Times New Roman" w:cs="Times New Roman"/>
          <w:sz w:val="22"/>
          <w:szCs w:val="22"/>
        </w:rPr>
        <w:t>6</w:t>
      </w:r>
      <w:r w:rsidR="000C4FBE" w:rsidRPr="00EE0842">
        <w:rPr>
          <w:rFonts w:ascii="Times New Roman" w:hAnsi="Times New Roman" w:cs="Times New Roman"/>
          <w:sz w:val="22"/>
          <w:szCs w:val="22"/>
        </w:rPr>
        <w:t>/2.</w:t>
      </w:r>
      <w:r w:rsidR="000C4FBE">
        <w:rPr>
          <w:rFonts w:ascii="Times New Roman" w:hAnsi="Times New Roman" w:cs="Times New Roman"/>
          <w:sz w:val="22"/>
          <w:szCs w:val="22"/>
        </w:rPr>
        <w:t xml:space="preserve"> </w:t>
      </w:r>
      <w:r w:rsidRPr="000C4FBE">
        <w:rPr>
          <w:rFonts w:ascii="Times New Roman" w:hAnsi="Times New Roman" w:cs="Times New Roman"/>
          <w:sz w:val="22"/>
          <w:szCs w:val="22"/>
        </w:rPr>
        <w:t>i</w:t>
      </w:r>
    </w:p>
    <w:p w14:paraId="49F7D0F3" w14:textId="77777777" w:rsidR="00EE0842" w:rsidRPr="00EE0842" w:rsidRDefault="00EE0842" w:rsidP="000C4FBE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Odluka objavljena u „Službenom glasniku Općine Mljet“, broj 9/25.</w:t>
      </w:r>
    </w:p>
    <w:p w14:paraId="75BB9A46" w14:textId="77777777" w:rsidR="005D66E8" w:rsidRDefault="005D66E8" w:rsidP="00EE0842">
      <w:pPr>
        <w:pStyle w:val="Heading3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članak-3."/>
      <w:bookmarkEnd w:id="3"/>
    </w:p>
    <w:p w14:paraId="4317CC66" w14:textId="0B55CD8F" w:rsidR="00EE0842" w:rsidRPr="005D66E8" w:rsidRDefault="00EE0842" w:rsidP="005D66E8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D66E8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3.</w:t>
      </w:r>
    </w:p>
    <w:p w14:paraId="030941E5" w14:textId="2157A901" w:rsidR="00EE0842" w:rsidRPr="00EE0842" w:rsidRDefault="00EE0842" w:rsidP="005D66E8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Stavljanjem izvan snage Odluke</w:t>
      </w:r>
      <w:r w:rsidR="005D66E8">
        <w:rPr>
          <w:rFonts w:ascii="Times New Roman" w:hAnsi="Times New Roman" w:cs="Times New Roman"/>
          <w:sz w:val="22"/>
          <w:szCs w:val="22"/>
        </w:rPr>
        <w:t xml:space="preserve"> </w:t>
      </w:r>
      <w:r w:rsidR="005D66E8" w:rsidRPr="005D66E8">
        <w:rPr>
          <w:rFonts w:ascii="Times New Roman" w:hAnsi="Times New Roman" w:cs="Times New Roman"/>
          <w:sz w:val="22"/>
          <w:szCs w:val="22"/>
        </w:rPr>
        <w:t>o proglašenju komunalne infrastrukture kao javnog dobra u općoj uporabi u vlasništvu, odnosno suvlasništvu Općine Mljet</w:t>
      </w:r>
      <w:r w:rsidRPr="00EE0842">
        <w:rPr>
          <w:rFonts w:ascii="Times New Roman" w:hAnsi="Times New Roman" w:cs="Times New Roman"/>
          <w:sz w:val="22"/>
          <w:szCs w:val="22"/>
        </w:rPr>
        <w:t xml:space="preserve"> iz članka 1. ove Odluke i njezinih izmjena i </w:t>
      </w:r>
      <w:r w:rsidRPr="00EE0842">
        <w:rPr>
          <w:rFonts w:ascii="Times New Roman" w:hAnsi="Times New Roman" w:cs="Times New Roman"/>
          <w:sz w:val="22"/>
          <w:szCs w:val="22"/>
        </w:rPr>
        <w:lastRenderedPageBreak/>
        <w:t>dopuna</w:t>
      </w:r>
      <w:r w:rsidR="005D66E8">
        <w:rPr>
          <w:rFonts w:ascii="Times New Roman" w:hAnsi="Times New Roman" w:cs="Times New Roman"/>
          <w:sz w:val="22"/>
          <w:szCs w:val="22"/>
        </w:rPr>
        <w:t xml:space="preserve"> iz članka 2. </w:t>
      </w:r>
      <w:r w:rsidR="00414A4B">
        <w:rPr>
          <w:rFonts w:ascii="Times New Roman" w:hAnsi="Times New Roman" w:cs="Times New Roman"/>
          <w:sz w:val="22"/>
          <w:szCs w:val="22"/>
        </w:rPr>
        <w:t>o</w:t>
      </w:r>
      <w:r w:rsidR="005D66E8">
        <w:rPr>
          <w:rFonts w:ascii="Times New Roman" w:hAnsi="Times New Roman" w:cs="Times New Roman"/>
          <w:sz w:val="22"/>
          <w:szCs w:val="22"/>
        </w:rPr>
        <w:t>ve Odluke</w:t>
      </w:r>
      <w:r w:rsidRPr="00EE0842">
        <w:rPr>
          <w:rFonts w:ascii="Times New Roman" w:hAnsi="Times New Roman" w:cs="Times New Roman"/>
          <w:sz w:val="22"/>
          <w:szCs w:val="22"/>
        </w:rPr>
        <w:t xml:space="preserve"> ne stavlja se na snagu niti se ponovno uspostavlja bilo koji raniji opći akt kojim je uređeno pitanje proglašenja komunalne infrastrukture javnim dobrom u općoj uporabi.</w:t>
      </w:r>
    </w:p>
    <w:p w14:paraId="1531A3B1" w14:textId="7CFCA3AD" w:rsidR="00EE0842" w:rsidRPr="00EE0842" w:rsidRDefault="00EE0842" w:rsidP="005D66E8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 xml:space="preserve">Posebno se utvrđuje da se ovom Odlukom ne uspostavlja ponovno na snazi Odluka o proglašenju komunalne infrastrukture kao javnog dobra u općoj uporabi u vlasništvu, odnosno suvlasništvu Općine Mljet, objavljena u „Službenom glasniku Općine Mljet“, broj 11/20., koja je prethodno </w:t>
      </w:r>
      <w:r w:rsidR="005D66E8">
        <w:rPr>
          <w:rFonts w:ascii="Times New Roman" w:hAnsi="Times New Roman" w:cs="Times New Roman"/>
          <w:sz w:val="22"/>
          <w:szCs w:val="22"/>
        </w:rPr>
        <w:t xml:space="preserve">već </w:t>
      </w:r>
      <w:r w:rsidRPr="00EE0842">
        <w:rPr>
          <w:rFonts w:ascii="Times New Roman" w:hAnsi="Times New Roman" w:cs="Times New Roman"/>
          <w:sz w:val="22"/>
          <w:szCs w:val="22"/>
        </w:rPr>
        <w:t>stavljena izvan snage.</w:t>
      </w:r>
    </w:p>
    <w:p w14:paraId="017BAAD6" w14:textId="77777777" w:rsidR="005D66E8" w:rsidRDefault="005D66E8" w:rsidP="00EE0842">
      <w:pPr>
        <w:pStyle w:val="Heading3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članak-4."/>
      <w:bookmarkEnd w:id="4"/>
    </w:p>
    <w:p w14:paraId="2C618B4E" w14:textId="0320196A" w:rsidR="00EE0842" w:rsidRPr="00414A4B" w:rsidRDefault="00EE0842" w:rsidP="00414A4B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14A4B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4.</w:t>
      </w:r>
    </w:p>
    <w:p w14:paraId="3529FD30" w14:textId="6B59DB38" w:rsidR="00EE0842" w:rsidRPr="00EE0842" w:rsidRDefault="00EE0842" w:rsidP="00414A4B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 xml:space="preserve">Stavljanje predmetne Odluke </w:t>
      </w:r>
      <w:r w:rsidR="00414A4B" w:rsidRPr="005D66E8">
        <w:rPr>
          <w:rFonts w:ascii="Times New Roman" w:hAnsi="Times New Roman" w:cs="Times New Roman"/>
          <w:sz w:val="22"/>
          <w:szCs w:val="22"/>
        </w:rPr>
        <w:t>o proglašenju komunalne infrastrukture kao javnog dobra u općoj uporabi u vlasništvu, odnosno suvlasništvu Općine Mljet</w:t>
      </w:r>
      <w:r w:rsidR="00414A4B">
        <w:rPr>
          <w:rFonts w:ascii="Times New Roman" w:hAnsi="Times New Roman" w:cs="Times New Roman"/>
          <w:sz w:val="22"/>
          <w:szCs w:val="22"/>
        </w:rPr>
        <w:t xml:space="preserve"> </w:t>
      </w:r>
      <w:r w:rsidR="00414A4B" w:rsidRPr="00EE0842">
        <w:rPr>
          <w:rFonts w:ascii="Times New Roman" w:hAnsi="Times New Roman" w:cs="Times New Roman"/>
          <w:sz w:val="22"/>
          <w:szCs w:val="22"/>
        </w:rPr>
        <w:t>iz članka 1. ove Odluke i njezinih izmjena i dopuna</w:t>
      </w:r>
      <w:r w:rsidR="00414A4B">
        <w:rPr>
          <w:rFonts w:ascii="Times New Roman" w:hAnsi="Times New Roman" w:cs="Times New Roman"/>
          <w:sz w:val="22"/>
          <w:szCs w:val="22"/>
        </w:rPr>
        <w:t xml:space="preserve"> iz članka 2. ove Odluke</w:t>
      </w:r>
      <w:r w:rsidR="00414A4B" w:rsidRPr="005D66E8">
        <w:rPr>
          <w:rFonts w:ascii="Times New Roman" w:hAnsi="Times New Roman" w:cs="Times New Roman"/>
          <w:sz w:val="22"/>
          <w:szCs w:val="22"/>
        </w:rPr>
        <w:t xml:space="preserve"> </w:t>
      </w:r>
      <w:r w:rsidRPr="00EE0842">
        <w:rPr>
          <w:rFonts w:ascii="Times New Roman" w:hAnsi="Times New Roman" w:cs="Times New Roman"/>
          <w:sz w:val="22"/>
          <w:szCs w:val="22"/>
        </w:rPr>
        <w:t>izvan snage provodi se radi otklanjanja utvrđenih činjeničnih i formalnopravnih nedostataka te radi usklađivanja normativnog uređenja komunalne infrastrukture na području Općine Mljet s važećim odredbama Zakona o komunalnom gospodarstvu, Zakona o lokalnoj i područnoj (regionalnoj) samoupravi, Zakona o pravu na pristup informacijama i drugim mjerodavnim propisima</w:t>
      </w:r>
      <w:r w:rsidR="00414A4B">
        <w:rPr>
          <w:rFonts w:ascii="Times New Roman" w:hAnsi="Times New Roman" w:cs="Times New Roman"/>
          <w:sz w:val="22"/>
          <w:szCs w:val="22"/>
        </w:rPr>
        <w:t>.</w:t>
      </w:r>
    </w:p>
    <w:p w14:paraId="22D64841" w14:textId="77777777" w:rsidR="00414A4B" w:rsidRDefault="00414A4B" w:rsidP="00EE0842">
      <w:pPr>
        <w:pStyle w:val="Heading3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članak-5."/>
      <w:bookmarkEnd w:id="5"/>
    </w:p>
    <w:p w14:paraId="26E2E9B7" w14:textId="7DBBA5D8" w:rsidR="00EE0842" w:rsidRPr="00414A4B" w:rsidRDefault="00EE0842" w:rsidP="00414A4B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14A4B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5.</w:t>
      </w:r>
    </w:p>
    <w:p w14:paraId="6A2CCBB3" w14:textId="54CF4074" w:rsidR="00EE0842" w:rsidRPr="00EE0842" w:rsidRDefault="00EE0842" w:rsidP="00414A4B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 xml:space="preserve">Stavljanje Odluke </w:t>
      </w:r>
      <w:r w:rsidR="00414A4B" w:rsidRPr="005D66E8">
        <w:rPr>
          <w:rFonts w:ascii="Times New Roman" w:hAnsi="Times New Roman" w:cs="Times New Roman"/>
          <w:sz w:val="22"/>
          <w:szCs w:val="22"/>
        </w:rPr>
        <w:t>o proglašenju komunalne infrastrukture kao javnog dobra u općoj uporabi u vlasništvu, odnosno suvlasništvu Općine Mljet</w:t>
      </w:r>
      <w:r w:rsidR="00414A4B">
        <w:rPr>
          <w:rFonts w:ascii="Times New Roman" w:hAnsi="Times New Roman" w:cs="Times New Roman"/>
          <w:sz w:val="22"/>
          <w:szCs w:val="22"/>
        </w:rPr>
        <w:t xml:space="preserve"> </w:t>
      </w:r>
      <w:r w:rsidR="00414A4B" w:rsidRPr="00EE0842">
        <w:rPr>
          <w:rFonts w:ascii="Times New Roman" w:hAnsi="Times New Roman" w:cs="Times New Roman"/>
          <w:sz w:val="22"/>
          <w:szCs w:val="22"/>
        </w:rPr>
        <w:t>iz članka 1. ove Odluke i njezinih izmjena i dopuna</w:t>
      </w:r>
      <w:r w:rsidR="00414A4B">
        <w:rPr>
          <w:rFonts w:ascii="Times New Roman" w:hAnsi="Times New Roman" w:cs="Times New Roman"/>
          <w:sz w:val="22"/>
          <w:szCs w:val="22"/>
        </w:rPr>
        <w:t xml:space="preserve"> iz članka 2. ove Odluke</w:t>
      </w:r>
      <w:r w:rsidR="00414A4B" w:rsidRPr="00EE0842">
        <w:rPr>
          <w:rFonts w:ascii="Times New Roman" w:hAnsi="Times New Roman" w:cs="Times New Roman"/>
          <w:sz w:val="22"/>
          <w:szCs w:val="22"/>
        </w:rPr>
        <w:t xml:space="preserve"> </w:t>
      </w:r>
      <w:r w:rsidRPr="00EE0842">
        <w:rPr>
          <w:rFonts w:ascii="Times New Roman" w:hAnsi="Times New Roman" w:cs="Times New Roman"/>
          <w:sz w:val="22"/>
          <w:szCs w:val="22"/>
        </w:rPr>
        <w:t>izvan snage ne predstavlja odricanje Općine Mljet od bilo kojeg prava koje Općina ima ili može imati na nekretninama i infrastrukturi obuhvaćenoj predmetnom Odlukom</w:t>
      </w:r>
      <w:r w:rsidR="00414A4B">
        <w:rPr>
          <w:rFonts w:ascii="Times New Roman" w:hAnsi="Times New Roman" w:cs="Times New Roman"/>
          <w:sz w:val="22"/>
          <w:szCs w:val="22"/>
        </w:rPr>
        <w:t xml:space="preserve"> </w:t>
      </w:r>
      <w:r w:rsidR="00414A4B" w:rsidRPr="005D66E8">
        <w:rPr>
          <w:rFonts w:ascii="Times New Roman" w:hAnsi="Times New Roman" w:cs="Times New Roman"/>
          <w:sz w:val="22"/>
          <w:szCs w:val="22"/>
        </w:rPr>
        <w:t>o proglašenju komunalne infrastrukture kao javnog dobra u općoj uporabi u vlasništvu, odnosno suvlasništvu Općine Mljet</w:t>
      </w:r>
      <w:r w:rsidR="00414A4B">
        <w:rPr>
          <w:rFonts w:ascii="Times New Roman" w:hAnsi="Times New Roman" w:cs="Times New Roman"/>
          <w:sz w:val="22"/>
          <w:szCs w:val="22"/>
        </w:rPr>
        <w:t xml:space="preserve"> </w:t>
      </w:r>
      <w:r w:rsidR="00414A4B" w:rsidRPr="00EE0842">
        <w:rPr>
          <w:rFonts w:ascii="Times New Roman" w:hAnsi="Times New Roman" w:cs="Times New Roman"/>
          <w:sz w:val="22"/>
          <w:szCs w:val="22"/>
        </w:rPr>
        <w:t>iz članka 1. ove Odluke i njezinih izmjena i dopuna</w:t>
      </w:r>
      <w:r w:rsidR="00414A4B">
        <w:rPr>
          <w:rFonts w:ascii="Times New Roman" w:hAnsi="Times New Roman" w:cs="Times New Roman"/>
          <w:sz w:val="22"/>
          <w:szCs w:val="22"/>
        </w:rPr>
        <w:t xml:space="preserve"> iz članka 2. ove Odluke</w:t>
      </w:r>
      <w:r w:rsidRPr="00EE0842">
        <w:rPr>
          <w:rFonts w:ascii="Times New Roman" w:hAnsi="Times New Roman" w:cs="Times New Roman"/>
          <w:sz w:val="22"/>
          <w:szCs w:val="22"/>
        </w:rPr>
        <w:t>, uključujući pravo vlasništva, suvlasništva, posjeda, pravo na zaštitu posjeda, pravo zahtijevati utvrđenje i zaštitu vlasništva te druga stvarna i obveznopravna prava.</w:t>
      </w:r>
    </w:p>
    <w:p w14:paraId="538F7109" w14:textId="77777777" w:rsidR="00EE0842" w:rsidRPr="00EE0842" w:rsidRDefault="00EE0842" w:rsidP="00414A4B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Općina Mljet zadržava i sva prava koja joj pripadaju glede komunalne infrastrukture koja je izgrađena, uređena, održavana ili se koristi za potrebe stanovništva Općine, neovisno o činjenici da u pojedinom slučaju imovinskopravni odnosi nisu uređeni ili nisu pravilno evidentirani u zemljišnim knjigama i katastru.</w:t>
      </w:r>
    </w:p>
    <w:p w14:paraId="4BFD1171" w14:textId="77777777" w:rsidR="00414A4B" w:rsidRDefault="00414A4B" w:rsidP="00EE0842">
      <w:pPr>
        <w:pStyle w:val="Heading3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članak-6."/>
      <w:bookmarkEnd w:id="6"/>
    </w:p>
    <w:p w14:paraId="40F04C66" w14:textId="2DE8832D" w:rsidR="00EE0842" w:rsidRPr="00414A4B" w:rsidRDefault="00EE0842" w:rsidP="00414A4B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14A4B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6.</w:t>
      </w:r>
    </w:p>
    <w:p w14:paraId="5DAFAEA2" w14:textId="77777777" w:rsidR="00EE0842" w:rsidRPr="00EE0842" w:rsidRDefault="00EE0842" w:rsidP="00414A4B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Općinski načelnik i Jedinstveni upravni odjel Općine Mljet zadužuju se da, u skladu sa svojim nadležnostima, poduzmu potrebne radnje radi:</w:t>
      </w:r>
    </w:p>
    <w:p w14:paraId="37CB64EE" w14:textId="77777777" w:rsidR="00EE0842" w:rsidRPr="00EE0842" w:rsidRDefault="00EE0842" w:rsidP="00EE084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evidentiranja postojeće komunalne infrastrukture na području Općine Mljet;</w:t>
      </w:r>
    </w:p>
    <w:p w14:paraId="10EBBD67" w14:textId="77777777" w:rsidR="00EE0842" w:rsidRPr="00EE0842" w:rsidRDefault="00EE0842" w:rsidP="00EE084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provjere katastarskog i zemljišnoknjižnog stanja nekretnina na kojima se komunalna infrastruktura nalazi;</w:t>
      </w:r>
    </w:p>
    <w:p w14:paraId="3ECDE213" w14:textId="77777777" w:rsidR="00EE0842" w:rsidRPr="00EE0842" w:rsidRDefault="00EE0842" w:rsidP="00EE084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utvrđivanja stvarnog stanja, načina korištenja, povijesti izgradnje i održavanja pojedine infrastrukture;</w:t>
      </w:r>
    </w:p>
    <w:p w14:paraId="7B66BB94" w14:textId="77777777" w:rsidR="00EE0842" w:rsidRPr="00EE0842" w:rsidRDefault="00EE0842" w:rsidP="00EE084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utvrđivanja vlasničkih i drugih stvarnih prava Općine Mljet;</w:t>
      </w:r>
    </w:p>
    <w:p w14:paraId="2F372450" w14:textId="79665C58" w:rsidR="00EE0842" w:rsidRPr="00EE0842" w:rsidRDefault="00EE0842" w:rsidP="00EE084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rješavanja imovinskopravnih odnosa na nekretninama na kojima se nalazi komunalna infrastruktura, u skladu sa zakonom</w:t>
      </w:r>
      <w:r w:rsidR="00414A4B">
        <w:rPr>
          <w:rFonts w:ascii="Times New Roman" w:hAnsi="Times New Roman" w:cs="Times New Roman"/>
          <w:sz w:val="22"/>
          <w:szCs w:val="22"/>
        </w:rPr>
        <w:t xml:space="preserve"> i</w:t>
      </w:r>
    </w:p>
    <w:p w14:paraId="7178DB2A" w14:textId="77777777" w:rsidR="00EE0842" w:rsidRPr="00EE0842" w:rsidRDefault="00EE0842" w:rsidP="00EE084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pripreme stručnih podloga i prijedloga za donošenje nove odluke o proglašenju komunalne infrastrukture javnim dobrom u općoj uporabi.</w:t>
      </w:r>
    </w:p>
    <w:p w14:paraId="7F66210B" w14:textId="77777777" w:rsidR="00414A4B" w:rsidRDefault="00414A4B" w:rsidP="00EE0842">
      <w:pPr>
        <w:pStyle w:val="Heading3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članak-7."/>
      <w:bookmarkEnd w:id="7"/>
    </w:p>
    <w:p w14:paraId="447CCCC0" w14:textId="7A6492F1" w:rsidR="00EE0842" w:rsidRPr="00414A4B" w:rsidRDefault="00EE0842" w:rsidP="00414A4B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14A4B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7.</w:t>
      </w:r>
    </w:p>
    <w:p w14:paraId="02C7AA36" w14:textId="7D57D732" w:rsidR="00EE0842" w:rsidRPr="00EE0842" w:rsidRDefault="00414A4B" w:rsidP="00414A4B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</w:t>
      </w:r>
      <w:r w:rsidR="00EE0842" w:rsidRPr="00EE0842">
        <w:rPr>
          <w:rFonts w:ascii="Times New Roman" w:hAnsi="Times New Roman" w:cs="Times New Roman"/>
          <w:sz w:val="22"/>
          <w:szCs w:val="22"/>
        </w:rPr>
        <w:t xml:space="preserve"> slučaju neovlaštenog uznemiravanja ili oduzimanja posjeda nekretnina i komunalne infrastrukture kojima Općina Mljet faktično upravlja ili ih drži u svom posjedu, nadležna tijela Općine dužna su, uzimajući u obzir zakonske rokove i okolnosti svakog pojedinog slučaja, poduzeti odgovarajuće mjere radi zaštite posjeda i drugih prava Općine.</w:t>
      </w:r>
    </w:p>
    <w:p w14:paraId="40D97F88" w14:textId="77777777" w:rsidR="00EE0842" w:rsidRPr="00EE0842" w:rsidRDefault="00EE0842" w:rsidP="00414A4B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U slučaju potrebe pokrenut će se odgovarajući sudski, upravni ili drugi postupci radi zaštite prava i pravnih interesa Općine Mljet.</w:t>
      </w:r>
    </w:p>
    <w:p w14:paraId="72FE5ACC" w14:textId="77777777" w:rsidR="00EE0842" w:rsidRPr="00414A4B" w:rsidRDefault="00EE0842" w:rsidP="00414A4B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9" w:name="članak-8."/>
      <w:bookmarkEnd w:id="8"/>
      <w:r w:rsidRPr="00414A4B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Članak 8.</w:t>
      </w:r>
    </w:p>
    <w:p w14:paraId="22EE4583" w14:textId="77777777" w:rsidR="00EE0842" w:rsidRPr="00EE0842" w:rsidRDefault="00EE0842" w:rsidP="00414A4B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Ova Odluka ne prejudicira postojanje ili nepostojanje vlasničkih ili drugih stvarnih prava trećih osoba na pojedinim nekretninama.</w:t>
      </w:r>
    </w:p>
    <w:p w14:paraId="29ED80BE" w14:textId="73AB799D" w:rsidR="00EE0842" w:rsidRPr="00EE0842" w:rsidRDefault="00EE0842" w:rsidP="00414A4B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Imovinskopravni odnosi na nekretninama koje prema stvarnom stanju predstavljaju komunalnu infrastrukturu utvrdit će se i riješiti za svaku pojedinu nekretninu, odnosno infrastrukturnu cjelinu, prije donošenja nove odluke o proglašenju komunalne infrastrukture javnim dobrom u općoj uporabi, kada je to prema Zakonu o komunalnom gospodarstvu p</w:t>
      </w:r>
      <w:r w:rsidR="00414A4B">
        <w:rPr>
          <w:rFonts w:ascii="Times New Roman" w:hAnsi="Times New Roman" w:cs="Times New Roman"/>
          <w:sz w:val="22"/>
          <w:szCs w:val="22"/>
        </w:rPr>
        <w:t>ropisano</w:t>
      </w:r>
      <w:r w:rsidRPr="00EE0842">
        <w:rPr>
          <w:rFonts w:ascii="Times New Roman" w:hAnsi="Times New Roman" w:cs="Times New Roman"/>
          <w:sz w:val="22"/>
          <w:szCs w:val="22"/>
        </w:rPr>
        <w:t>.</w:t>
      </w:r>
    </w:p>
    <w:p w14:paraId="112E866F" w14:textId="77777777" w:rsidR="00414A4B" w:rsidRDefault="00414A4B" w:rsidP="00EE0842">
      <w:pPr>
        <w:pStyle w:val="Heading3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članak-9."/>
      <w:bookmarkEnd w:id="9"/>
    </w:p>
    <w:p w14:paraId="1770BDCF" w14:textId="14656709" w:rsidR="00EE0842" w:rsidRPr="00414A4B" w:rsidRDefault="00EE0842" w:rsidP="00414A4B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414A4B">
        <w:rPr>
          <w:rFonts w:ascii="Times New Roman" w:hAnsi="Times New Roman" w:cs="Times New Roman"/>
          <w:b/>
          <w:bCs/>
          <w:color w:val="auto"/>
          <w:sz w:val="22"/>
          <w:szCs w:val="22"/>
        </w:rPr>
        <w:t>Članak 9.</w:t>
      </w:r>
    </w:p>
    <w:p w14:paraId="5B2E7E4C" w14:textId="77777777" w:rsidR="00EE0842" w:rsidRPr="00EE0842" w:rsidRDefault="00EE0842" w:rsidP="00414A4B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 xml:space="preserve">Ova Odluka stupa na snagu </w:t>
      </w:r>
      <w:r w:rsidRPr="00414A4B">
        <w:rPr>
          <w:rFonts w:ascii="Times New Roman" w:hAnsi="Times New Roman" w:cs="Times New Roman"/>
          <w:sz w:val="22"/>
          <w:szCs w:val="22"/>
        </w:rPr>
        <w:t>osmoga dana od dana objave</w:t>
      </w:r>
      <w:r w:rsidRPr="00EE0842">
        <w:rPr>
          <w:rFonts w:ascii="Times New Roman" w:hAnsi="Times New Roman" w:cs="Times New Roman"/>
          <w:sz w:val="22"/>
          <w:szCs w:val="22"/>
        </w:rPr>
        <w:t xml:space="preserve"> u „Službenom glasniku Općine Mljet“.</w:t>
      </w:r>
    </w:p>
    <w:bookmarkEnd w:id="10"/>
    <w:bookmarkEnd w:id="0"/>
    <w:bookmarkEnd w:id="1"/>
    <w:p w14:paraId="1AAAFD00" w14:textId="77777777" w:rsidR="00A76C28" w:rsidRPr="00EE0842" w:rsidRDefault="00A76C28" w:rsidP="00EE0842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CB899B4" w14:textId="77777777" w:rsidR="00A76C28" w:rsidRPr="00EE0842" w:rsidRDefault="00A76C28" w:rsidP="00EE0842">
      <w:pPr>
        <w:jc w:val="center"/>
        <w:rPr>
          <w:rFonts w:ascii="Times New Roman" w:hAnsi="Times New Roman"/>
          <w:b/>
          <w:sz w:val="22"/>
          <w:szCs w:val="22"/>
        </w:rPr>
      </w:pPr>
      <w:r w:rsidRPr="00EE0842">
        <w:rPr>
          <w:rFonts w:ascii="Times New Roman" w:hAnsi="Times New Roman"/>
          <w:b/>
          <w:sz w:val="22"/>
          <w:szCs w:val="22"/>
        </w:rPr>
        <w:t>II.</w:t>
      </w:r>
    </w:p>
    <w:p w14:paraId="40ED6AC7" w14:textId="77777777" w:rsidR="00A76C28" w:rsidRPr="00EE0842" w:rsidRDefault="00A76C28" w:rsidP="00EE0842">
      <w:pPr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6F262CB5" w14:textId="77777777" w:rsidR="00A76C28" w:rsidRPr="00EE0842" w:rsidRDefault="00A76C28" w:rsidP="00EE0842">
      <w:pPr>
        <w:rPr>
          <w:rFonts w:ascii="Times New Roman" w:hAnsi="Times New Roman"/>
          <w:sz w:val="22"/>
          <w:szCs w:val="22"/>
        </w:rPr>
      </w:pPr>
    </w:p>
    <w:p w14:paraId="268E027C" w14:textId="77777777" w:rsidR="00A76C28" w:rsidRPr="00EE0842" w:rsidRDefault="00A76C28" w:rsidP="00EE0842">
      <w:pPr>
        <w:jc w:val="center"/>
        <w:rPr>
          <w:rFonts w:ascii="Times New Roman" w:hAnsi="Times New Roman"/>
          <w:b/>
          <w:sz w:val="22"/>
          <w:szCs w:val="22"/>
        </w:rPr>
      </w:pPr>
      <w:r w:rsidRPr="00EE0842">
        <w:rPr>
          <w:rFonts w:ascii="Times New Roman" w:hAnsi="Times New Roman"/>
          <w:b/>
          <w:sz w:val="22"/>
          <w:szCs w:val="22"/>
        </w:rPr>
        <w:t>III.</w:t>
      </w:r>
    </w:p>
    <w:p w14:paraId="310203B9" w14:textId="77777777" w:rsidR="00A76C28" w:rsidRPr="00EE0842" w:rsidRDefault="00A76C28" w:rsidP="00EE0842">
      <w:pPr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FC9BDFF" w14:textId="77777777" w:rsidR="00A76C28" w:rsidRPr="00EE0842" w:rsidRDefault="00A76C28" w:rsidP="00EE0842">
      <w:pPr>
        <w:rPr>
          <w:rFonts w:ascii="Times New Roman" w:hAnsi="Times New Roman"/>
          <w:sz w:val="22"/>
          <w:szCs w:val="22"/>
        </w:rPr>
      </w:pPr>
    </w:p>
    <w:p w14:paraId="122DAF75" w14:textId="77777777" w:rsidR="003B6A68" w:rsidRPr="00EE0842" w:rsidRDefault="003B6A68" w:rsidP="00EE0842">
      <w:pPr>
        <w:rPr>
          <w:rFonts w:ascii="Times New Roman" w:hAnsi="Times New Roman"/>
          <w:sz w:val="22"/>
          <w:szCs w:val="22"/>
        </w:rPr>
      </w:pPr>
    </w:p>
    <w:p w14:paraId="0326A32E" w14:textId="77777777" w:rsidR="003B6A68" w:rsidRPr="00EE0842" w:rsidRDefault="003B6A68" w:rsidP="00EE0842">
      <w:pPr>
        <w:rPr>
          <w:rFonts w:ascii="Times New Roman" w:hAnsi="Times New Roman"/>
          <w:sz w:val="22"/>
          <w:szCs w:val="22"/>
        </w:rPr>
      </w:pPr>
    </w:p>
    <w:p w14:paraId="74195102" w14:textId="77777777" w:rsidR="003B6A68" w:rsidRPr="00EE0842" w:rsidRDefault="003B6A68" w:rsidP="00EE0842">
      <w:pPr>
        <w:rPr>
          <w:rFonts w:ascii="Times New Roman" w:hAnsi="Times New Roman"/>
          <w:sz w:val="22"/>
          <w:szCs w:val="22"/>
        </w:rPr>
      </w:pPr>
    </w:p>
    <w:p w14:paraId="798AE1A2" w14:textId="77777777" w:rsidR="00A76C28" w:rsidRPr="00EE0842" w:rsidRDefault="00A76C28" w:rsidP="00EE0842">
      <w:pPr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ab/>
        <w:t>Dostaviti:</w:t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  <w:t>Općinski načelnik:</w:t>
      </w:r>
    </w:p>
    <w:p w14:paraId="5FFF09BF" w14:textId="77777777" w:rsidR="00A76C28" w:rsidRPr="00EE0842" w:rsidRDefault="00A76C28" w:rsidP="00EE0842">
      <w:pPr>
        <w:ind w:firstLine="720"/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>1. Predsjednik OV-a</w:t>
      </w:r>
    </w:p>
    <w:p w14:paraId="4D1B6C0F" w14:textId="532995CD" w:rsidR="00EE0842" w:rsidRPr="00EE0842" w:rsidRDefault="00A76C28" w:rsidP="00EE0842">
      <w:pPr>
        <w:ind w:firstLine="720"/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>2. Registar akata</w:t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</w:r>
      <w:r w:rsidRPr="00EE0842">
        <w:rPr>
          <w:rFonts w:ascii="Times New Roman" w:hAnsi="Times New Roman"/>
          <w:sz w:val="22"/>
          <w:szCs w:val="22"/>
        </w:rPr>
        <w:tab/>
        <w:t>Đivo Market, dipl. ing.</w:t>
      </w:r>
    </w:p>
    <w:p w14:paraId="0469616E" w14:textId="77777777" w:rsidR="00A76C28" w:rsidRPr="00EE0842" w:rsidRDefault="00A76C28" w:rsidP="00EE0842">
      <w:pPr>
        <w:ind w:firstLine="720"/>
        <w:rPr>
          <w:rFonts w:ascii="Times New Roman" w:hAnsi="Times New Roman"/>
          <w:sz w:val="22"/>
          <w:szCs w:val="22"/>
        </w:rPr>
      </w:pPr>
      <w:r w:rsidRPr="00EE0842">
        <w:rPr>
          <w:rFonts w:ascii="Times New Roman" w:hAnsi="Times New Roman"/>
          <w:sz w:val="22"/>
          <w:szCs w:val="22"/>
        </w:rPr>
        <w:t>3. Pismohrana</w:t>
      </w:r>
    </w:p>
    <w:p w14:paraId="60E86910" w14:textId="77777777" w:rsidR="00EE0842" w:rsidRPr="00EE0842" w:rsidRDefault="00EE0842" w:rsidP="00EE0842">
      <w:pPr>
        <w:rPr>
          <w:rFonts w:ascii="Times New Roman" w:hAnsi="Times New Roman"/>
          <w:sz w:val="22"/>
          <w:szCs w:val="22"/>
        </w:rPr>
      </w:pPr>
    </w:p>
    <w:p w14:paraId="3B2DB11C" w14:textId="77777777" w:rsidR="00EE0842" w:rsidRPr="00EE0842" w:rsidRDefault="00EE0842" w:rsidP="00EE0842">
      <w:pPr>
        <w:rPr>
          <w:rFonts w:ascii="Times New Roman" w:hAnsi="Times New Roman"/>
          <w:sz w:val="22"/>
          <w:szCs w:val="22"/>
        </w:rPr>
      </w:pPr>
    </w:p>
    <w:p w14:paraId="68C9FB09" w14:textId="77777777" w:rsidR="00EE0842" w:rsidRPr="009C7FB2" w:rsidRDefault="00EE0842" w:rsidP="009C7FB2">
      <w:pPr>
        <w:pStyle w:val="Heading3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1" w:name="obrazloženje"/>
      <w:r w:rsidRPr="009C7FB2">
        <w:rPr>
          <w:rFonts w:ascii="Times New Roman" w:hAnsi="Times New Roman" w:cs="Times New Roman"/>
          <w:b/>
          <w:bCs/>
          <w:color w:val="auto"/>
          <w:sz w:val="22"/>
          <w:szCs w:val="22"/>
        </w:rPr>
        <w:t>Obrazloženje</w:t>
      </w:r>
    </w:p>
    <w:p w14:paraId="5BF4306D" w14:textId="77777777" w:rsidR="009C7FB2" w:rsidRDefault="009C7FB2" w:rsidP="00EE0842">
      <w:pPr>
        <w:pStyle w:val="FirstParagraph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27B07AC3" w14:textId="6E4158AF" w:rsidR="00EE0842" w:rsidRPr="00EE0842" w:rsidRDefault="00EE0842" w:rsidP="009C7FB2">
      <w:pPr>
        <w:pStyle w:val="FirstParagraph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Ministarstvo prostornoga uređenja, graditeljstva i državne imovine provelo je nadzor zakonitosti Odluke o proglašenju komunalne infrastrukture kao javnog dobra u općoj uporabi u vlasništvu, odnosno suvlasništvu Općine Mljet, objavljene u „Službenom glasniku Općine Mljet“, broj 10/22., te je Uputom KLASA: 040-02/23-03/13, URBROJ: 531-03-26-2 od 19. kolovoza 2026. godine ukazalo na više činjeničnih i formalnopravnih nedostataka predmetne Odluke.</w:t>
      </w:r>
    </w:p>
    <w:p w14:paraId="3862534C" w14:textId="77777777" w:rsidR="00EE0842" w:rsidRPr="00EE0842" w:rsidRDefault="00EE0842" w:rsidP="009C7FB2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Ministarstvo je, među ostalim, ukazalo na neusklađenost s člankom 60. stavkom 3. i člankom 61. stavkom 4. Zakona o komunalnom gospodarstvu, osobito u dijelu koji se odnosi na komunalnu infrastrukturu koja se nalazi na zemljištu koje nije u vlasništvu odnosno suvlasništvu Općine Mljet.</w:t>
      </w:r>
    </w:p>
    <w:p w14:paraId="2F2256E3" w14:textId="77777777" w:rsidR="00EE0842" w:rsidRPr="00EE0842" w:rsidRDefault="00EE0842" w:rsidP="009C7FB2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Nadalje, utvrđeno je da predmetna Odluka nije sadržavala podatke o katastarskim i zemljišnoknjižnim česticama i katastarskim općinama na način propisan člankom 62. stavkom 4. Zakona o komunalnom gospodarstvu, niti konkretan nalog nadležnom sudu za provedbu odgovarajućeg upisa.</w:t>
      </w:r>
    </w:p>
    <w:p w14:paraId="536C18DB" w14:textId="77777777" w:rsidR="00EE0842" w:rsidRPr="00EE0842" w:rsidRDefault="00EE0842" w:rsidP="009C7FB2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Ministarstvo je također ukazalo na činjenicu da Elaborat na koji se Odluka poziva nije bio objavljen zajedno s Odlukom, da Odlukom nije pravilno određen dan njezina stupanja na snagu te da u postupku njezina donošenja nije provedeno savjetovanje s javnošću sukladno članku 11. Zakona o pravu na pristup informacijama.</w:t>
      </w:r>
    </w:p>
    <w:p w14:paraId="750273F4" w14:textId="77777777" w:rsidR="00EE0842" w:rsidRPr="00EE0842" w:rsidRDefault="00EE0842" w:rsidP="009C7FB2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S obzirom na navedene nedostatke, kao i činjenicu da je Ministarstvo ostavilo Općini mogućnost pokretanja postupka donošenja nove odluke, ocjenjuje se svrhovitim postojeću Odluku i sve njezine izmjene i dopune staviti izvan snage te pristupiti izradi nove odluke na temelju potpuno utvrđenog činjeničnog, katastarskog i zemljišnoknjižnog stanja i uz prethodno rješavanje imovinskopravnih odnosa u slučajevima u kojima je to zakonom propisano.</w:t>
      </w:r>
    </w:p>
    <w:p w14:paraId="7A275524" w14:textId="77777777" w:rsidR="00EE0842" w:rsidRPr="00EE0842" w:rsidRDefault="00EE0842" w:rsidP="009C7FB2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t>Istodobno, ovom se Odlukom ne dira u postojeći posjed, vlasništvo, suvlasništvo i druga stvarna prava Općine Mljet niti se Općina odriče bilo kojeg prava na zaštitu svojih prava i pravnih interesa.</w:t>
      </w:r>
    </w:p>
    <w:p w14:paraId="51FA4FDF" w14:textId="77777777" w:rsidR="00EE0842" w:rsidRPr="00EE0842" w:rsidRDefault="00EE0842" w:rsidP="009C7FB2">
      <w:pPr>
        <w:pStyle w:val="BodyText"/>
        <w:spacing w:before="0" w:after="0"/>
        <w:ind w:firstLine="720"/>
        <w:rPr>
          <w:rFonts w:ascii="Times New Roman" w:hAnsi="Times New Roman" w:cs="Times New Roman"/>
          <w:sz w:val="22"/>
          <w:szCs w:val="22"/>
        </w:rPr>
      </w:pPr>
      <w:r w:rsidRPr="00EE0842">
        <w:rPr>
          <w:rFonts w:ascii="Times New Roman" w:hAnsi="Times New Roman" w:cs="Times New Roman"/>
          <w:sz w:val="22"/>
          <w:szCs w:val="22"/>
        </w:rPr>
        <w:lastRenderedPageBreak/>
        <w:t>Predloženo rješenje u skladu je s Uputom Ministarstva i omogućuje pokretanje novog, zakonitog postupka uređenja statusa komunalne infrastrukture.</w:t>
      </w:r>
    </w:p>
    <w:bookmarkEnd w:id="11"/>
    <w:p w14:paraId="385D27BB" w14:textId="77777777" w:rsidR="00EE0842" w:rsidRPr="00EE0842" w:rsidRDefault="00EE0842" w:rsidP="00EE0842">
      <w:pPr>
        <w:rPr>
          <w:rFonts w:ascii="Times New Roman" w:hAnsi="Times New Roman"/>
          <w:sz w:val="22"/>
          <w:szCs w:val="22"/>
        </w:rPr>
      </w:pPr>
    </w:p>
    <w:sectPr w:rsidR="00EE0842" w:rsidRPr="00EE0842" w:rsidSect="00CA3B3B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55EA" w14:textId="77777777" w:rsidR="00300F6D" w:rsidRDefault="00300F6D">
      <w:r>
        <w:separator/>
      </w:r>
    </w:p>
  </w:endnote>
  <w:endnote w:type="continuationSeparator" w:id="0">
    <w:p w14:paraId="004037D2" w14:textId="77777777" w:rsidR="00300F6D" w:rsidRDefault="0030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782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9748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0364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2970525" wp14:editId="36AD365B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4F883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85FF4C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43E30BC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0E09035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A1281" w14:textId="77777777" w:rsidR="00300F6D" w:rsidRDefault="00300F6D">
      <w:r>
        <w:separator/>
      </w:r>
    </w:p>
  </w:footnote>
  <w:footnote w:type="continuationSeparator" w:id="0">
    <w:p w14:paraId="166079A0" w14:textId="77777777" w:rsidR="00300F6D" w:rsidRDefault="00300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C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576A8A9" wp14:editId="14314E5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47C9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0F134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62A8C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6F210BF" w14:textId="4274103D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12338F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0674FAE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8D009F4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2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586338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2045387">
    <w:abstractNumId w:val="0"/>
  </w:num>
  <w:num w:numId="3" w16cid:durableId="2946759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EF"/>
    <w:rsid w:val="00005620"/>
    <w:rsid w:val="00017041"/>
    <w:rsid w:val="00035E59"/>
    <w:rsid w:val="00061A33"/>
    <w:rsid w:val="00066CED"/>
    <w:rsid w:val="00071382"/>
    <w:rsid w:val="00082898"/>
    <w:rsid w:val="00097483"/>
    <w:rsid w:val="000A1E6E"/>
    <w:rsid w:val="000B799F"/>
    <w:rsid w:val="000C4FBE"/>
    <w:rsid w:val="000D0090"/>
    <w:rsid w:val="00101B0E"/>
    <w:rsid w:val="0012338F"/>
    <w:rsid w:val="00124A4A"/>
    <w:rsid w:val="001269DF"/>
    <w:rsid w:val="00156C34"/>
    <w:rsid w:val="00193CBD"/>
    <w:rsid w:val="001B3621"/>
    <w:rsid w:val="001B6867"/>
    <w:rsid w:val="001C34F5"/>
    <w:rsid w:val="001F657B"/>
    <w:rsid w:val="00212036"/>
    <w:rsid w:val="00214F29"/>
    <w:rsid w:val="00245265"/>
    <w:rsid w:val="00254EEF"/>
    <w:rsid w:val="002967C9"/>
    <w:rsid w:val="002F1F4E"/>
    <w:rsid w:val="00300F6D"/>
    <w:rsid w:val="003300D7"/>
    <w:rsid w:val="00331125"/>
    <w:rsid w:val="00333661"/>
    <w:rsid w:val="003974AE"/>
    <w:rsid w:val="003B5DFC"/>
    <w:rsid w:val="003B6A68"/>
    <w:rsid w:val="003C2CFA"/>
    <w:rsid w:val="003D14FD"/>
    <w:rsid w:val="003F566B"/>
    <w:rsid w:val="00414A4B"/>
    <w:rsid w:val="00423226"/>
    <w:rsid w:val="00433366"/>
    <w:rsid w:val="004D09F0"/>
    <w:rsid w:val="00535D6B"/>
    <w:rsid w:val="00557DD3"/>
    <w:rsid w:val="00585519"/>
    <w:rsid w:val="00586095"/>
    <w:rsid w:val="005C3DB1"/>
    <w:rsid w:val="005C4508"/>
    <w:rsid w:val="005D66E8"/>
    <w:rsid w:val="006045E1"/>
    <w:rsid w:val="00615C21"/>
    <w:rsid w:val="006377F7"/>
    <w:rsid w:val="006573C2"/>
    <w:rsid w:val="00657EC3"/>
    <w:rsid w:val="0066176C"/>
    <w:rsid w:val="00677CA1"/>
    <w:rsid w:val="00681B67"/>
    <w:rsid w:val="006E7768"/>
    <w:rsid w:val="006F67C0"/>
    <w:rsid w:val="00742E00"/>
    <w:rsid w:val="007C2719"/>
    <w:rsid w:val="007E3034"/>
    <w:rsid w:val="008168F6"/>
    <w:rsid w:val="008461BE"/>
    <w:rsid w:val="00863840"/>
    <w:rsid w:val="0088304F"/>
    <w:rsid w:val="008A4524"/>
    <w:rsid w:val="008C7CE5"/>
    <w:rsid w:val="008E5B5B"/>
    <w:rsid w:val="008F1AD5"/>
    <w:rsid w:val="0091337C"/>
    <w:rsid w:val="009735FE"/>
    <w:rsid w:val="009804B2"/>
    <w:rsid w:val="00984DCB"/>
    <w:rsid w:val="009C7FB2"/>
    <w:rsid w:val="009E6D50"/>
    <w:rsid w:val="00A107BC"/>
    <w:rsid w:val="00A23355"/>
    <w:rsid w:val="00A702B3"/>
    <w:rsid w:val="00A758BD"/>
    <w:rsid w:val="00A76C28"/>
    <w:rsid w:val="00AB2E18"/>
    <w:rsid w:val="00AB46CF"/>
    <w:rsid w:val="00AC1A26"/>
    <w:rsid w:val="00AD1F6E"/>
    <w:rsid w:val="00AF6760"/>
    <w:rsid w:val="00B17417"/>
    <w:rsid w:val="00B44773"/>
    <w:rsid w:val="00B54FAD"/>
    <w:rsid w:val="00B55B2B"/>
    <w:rsid w:val="00B85366"/>
    <w:rsid w:val="00BA48D9"/>
    <w:rsid w:val="00BE6441"/>
    <w:rsid w:val="00C20714"/>
    <w:rsid w:val="00C33AEF"/>
    <w:rsid w:val="00C42F92"/>
    <w:rsid w:val="00C94A27"/>
    <w:rsid w:val="00CA3B3B"/>
    <w:rsid w:val="00CA404A"/>
    <w:rsid w:val="00CB3EEF"/>
    <w:rsid w:val="00CF206B"/>
    <w:rsid w:val="00D03E59"/>
    <w:rsid w:val="00D42E8B"/>
    <w:rsid w:val="00D62D60"/>
    <w:rsid w:val="00D934C7"/>
    <w:rsid w:val="00DD44D5"/>
    <w:rsid w:val="00DD4B6F"/>
    <w:rsid w:val="00DE1032"/>
    <w:rsid w:val="00DE7619"/>
    <w:rsid w:val="00E00698"/>
    <w:rsid w:val="00E05D87"/>
    <w:rsid w:val="00E1065D"/>
    <w:rsid w:val="00E314F5"/>
    <w:rsid w:val="00E3221F"/>
    <w:rsid w:val="00E65FFA"/>
    <w:rsid w:val="00EA259E"/>
    <w:rsid w:val="00EB6D37"/>
    <w:rsid w:val="00ED354E"/>
    <w:rsid w:val="00ED76CA"/>
    <w:rsid w:val="00EE0842"/>
    <w:rsid w:val="00EE411C"/>
    <w:rsid w:val="00F1311D"/>
    <w:rsid w:val="00F201F6"/>
    <w:rsid w:val="00F21886"/>
    <w:rsid w:val="00F27AD2"/>
    <w:rsid w:val="00F31BD1"/>
    <w:rsid w:val="00F321C9"/>
    <w:rsid w:val="00F47CEB"/>
    <w:rsid w:val="00F51D23"/>
    <w:rsid w:val="00F65FF9"/>
    <w:rsid w:val="00F71562"/>
    <w:rsid w:val="00F71780"/>
    <w:rsid w:val="00F76378"/>
    <w:rsid w:val="00F82414"/>
    <w:rsid w:val="00FA6545"/>
    <w:rsid w:val="00FC75B2"/>
    <w:rsid w:val="00FE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E5BD4B"/>
  <w15:chartTrackingRefBased/>
  <w15:docId w15:val="{C86A9A18-B6B5-44DE-B341-C123020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EE0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E0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EE08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locked/>
    <w:rsid w:val="00CB3EEF"/>
    <w:rPr>
      <w:rFonts w:ascii="HR Times" w:hAnsi="HR Times"/>
      <w:lang w:eastAsia="en-US"/>
    </w:rPr>
  </w:style>
  <w:style w:type="character" w:customStyle="1" w:styleId="ZaglavljeChar">
    <w:name w:val="Zaglavlje Char"/>
    <w:rsid w:val="00F76378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863840"/>
    <w:pPr>
      <w:ind w:left="720"/>
      <w:contextualSpacing/>
    </w:pPr>
  </w:style>
  <w:style w:type="paragraph" w:styleId="BodyText">
    <w:name w:val="Body Text"/>
    <w:basedOn w:val="Normal"/>
    <w:link w:val="BodyTextChar"/>
    <w:qFormat/>
    <w:rsid w:val="00EE0842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EE0842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EE0842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EE084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842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EE0842"/>
  </w:style>
  <w:style w:type="paragraph" w:customStyle="1" w:styleId="Compact">
    <w:name w:val="Compact"/>
    <w:basedOn w:val="BodyText"/>
    <w:qFormat/>
    <w:rsid w:val="00EE0842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E5EC0-9F62-42F2-AF33-1D73B83EF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161</TotalTime>
  <Pages>4</Pages>
  <Words>1250</Words>
  <Characters>7668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59</cp:revision>
  <cp:lastPrinted>2021-07-13T11:41:00Z</cp:lastPrinted>
  <dcterms:created xsi:type="dcterms:W3CDTF">2020-08-22T18:31:00Z</dcterms:created>
  <dcterms:modified xsi:type="dcterms:W3CDTF">2026-08-27T10:20:00Z</dcterms:modified>
</cp:coreProperties>
</file>