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E3135" w14:textId="77777777" w:rsidR="003C4835" w:rsidRDefault="003C4835" w:rsidP="003C4835">
      <w:pPr>
        <w:rPr>
          <w:rFonts w:ascii="Times New Roman" w:hAnsi="Times New Roman"/>
          <w:sz w:val="22"/>
          <w:szCs w:val="22"/>
        </w:rPr>
      </w:pPr>
    </w:p>
    <w:p w14:paraId="70AC90D0" w14:textId="54CB77C2" w:rsidR="003C4835" w:rsidRPr="002D5DA5" w:rsidRDefault="003C4835" w:rsidP="003C4835">
      <w:pPr>
        <w:rPr>
          <w:rFonts w:ascii="Times New Roman" w:hAnsi="Times New Roman"/>
          <w:sz w:val="22"/>
          <w:szCs w:val="22"/>
        </w:rPr>
      </w:pPr>
      <w:r w:rsidRPr="002D5DA5">
        <w:rPr>
          <w:rFonts w:ascii="Times New Roman" w:hAnsi="Times New Roman"/>
          <w:sz w:val="22"/>
          <w:szCs w:val="22"/>
        </w:rPr>
        <w:t>KLASA:</w:t>
      </w:r>
      <w:r w:rsidRPr="002D5DA5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>402-07/26-01/01</w:t>
      </w:r>
      <w:r w:rsidRPr="002D5DA5">
        <w:rPr>
          <w:rFonts w:ascii="Times New Roman" w:hAnsi="Times New Roman"/>
          <w:sz w:val="22"/>
          <w:szCs w:val="22"/>
        </w:rPr>
        <w:fldChar w:fldCharType="begin"/>
      </w:r>
      <w:r w:rsidRPr="002D5DA5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2D5DA5">
        <w:rPr>
          <w:rFonts w:ascii="Times New Roman" w:hAnsi="Times New Roman"/>
          <w:sz w:val="22"/>
          <w:szCs w:val="22"/>
        </w:rPr>
        <w:fldChar w:fldCharType="separate"/>
      </w:r>
      <w:r w:rsidRPr="002D5DA5">
        <w:rPr>
          <w:rFonts w:ascii="Times New Roman" w:hAnsi="Times New Roman"/>
          <w:sz w:val="22"/>
          <w:szCs w:val="22"/>
        </w:rPr>
        <w:fldChar w:fldCharType="end"/>
      </w:r>
    </w:p>
    <w:p w14:paraId="273C78D8" w14:textId="39AC9E5C" w:rsidR="003C4835" w:rsidRPr="002D5DA5" w:rsidRDefault="003C4835" w:rsidP="003C4835">
      <w:pPr>
        <w:rPr>
          <w:rFonts w:ascii="Times New Roman" w:hAnsi="Times New Roman"/>
          <w:sz w:val="22"/>
          <w:szCs w:val="22"/>
        </w:rPr>
      </w:pPr>
      <w:r w:rsidRPr="002D5DA5">
        <w:rPr>
          <w:rFonts w:ascii="Times New Roman" w:hAnsi="Times New Roman"/>
          <w:sz w:val="22"/>
          <w:szCs w:val="22"/>
        </w:rPr>
        <w:t>URBROJ:</w:t>
      </w:r>
      <w:r w:rsidRPr="002D5DA5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>2117-03-26-</w:t>
      </w:r>
      <w:r w:rsidR="00BC3A0A">
        <w:rPr>
          <w:rFonts w:ascii="Times New Roman" w:hAnsi="Times New Roman"/>
          <w:sz w:val="22"/>
          <w:szCs w:val="22"/>
        </w:rPr>
        <w:t>7</w:t>
      </w:r>
      <w:r w:rsidRPr="002D5DA5">
        <w:rPr>
          <w:rFonts w:ascii="Times New Roman" w:hAnsi="Times New Roman"/>
          <w:sz w:val="22"/>
          <w:szCs w:val="22"/>
        </w:rPr>
        <w:fldChar w:fldCharType="begin"/>
      </w:r>
      <w:r w:rsidRPr="002D5DA5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2D5DA5">
        <w:rPr>
          <w:rFonts w:ascii="Times New Roman" w:hAnsi="Times New Roman"/>
          <w:sz w:val="22"/>
          <w:szCs w:val="22"/>
        </w:rPr>
        <w:fldChar w:fldCharType="separate"/>
      </w:r>
      <w:r w:rsidRPr="002D5DA5">
        <w:rPr>
          <w:rFonts w:ascii="Times New Roman" w:hAnsi="Times New Roman"/>
          <w:sz w:val="22"/>
          <w:szCs w:val="22"/>
        </w:rPr>
        <w:fldChar w:fldCharType="end"/>
      </w:r>
    </w:p>
    <w:p w14:paraId="55F4C4EB" w14:textId="6AC599DD" w:rsidR="003C4835" w:rsidRPr="006D54CD" w:rsidRDefault="003C4835" w:rsidP="003C4835">
      <w:pPr>
        <w:rPr>
          <w:rFonts w:ascii="Times New Roman" w:hAnsi="Times New Roman"/>
          <w:i/>
          <w:iCs/>
          <w:sz w:val="22"/>
          <w:szCs w:val="22"/>
        </w:rPr>
      </w:pPr>
      <w:r w:rsidRPr="002D5DA5">
        <w:rPr>
          <w:rFonts w:ascii="Times New Roman" w:hAnsi="Times New Roman"/>
          <w:sz w:val="22"/>
          <w:szCs w:val="22"/>
        </w:rPr>
        <w:t xml:space="preserve">Babino Polje, </w:t>
      </w:r>
      <w:r w:rsidRPr="002D5DA5">
        <w:rPr>
          <w:rFonts w:ascii="Times New Roman" w:hAnsi="Times New Roman"/>
          <w:sz w:val="22"/>
          <w:szCs w:val="22"/>
        </w:rPr>
        <w:tab/>
      </w:r>
      <w:r w:rsidR="00BC3A0A">
        <w:rPr>
          <w:rFonts w:ascii="Times New Roman" w:hAnsi="Times New Roman"/>
          <w:sz w:val="22"/>
          <w:szCs w:val="22"/>
        </w:rPr>
        <w:t>28.09.</w:t>
      </w:r>
      <w:r>
        <w:rPr>
          <w:rFonts w:ascii="Times New Roman" w:hAnsi="Times New Roman"/>
          <w:sz w:val="22"/>
          <w:szCs w:val="22"/>
        </w:rPr>
        <w:t>2026.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</w:p>
    <w:p w14:paraId="36806653" w14:textId="77777777" w:rsidR="003C4835" w:rsidRDefault="003C4835" w:rsidP="003C4835">
      <w:pPr>
        <w:rPr>
          <w:rFonts w:ascii="Times New Roman" w:hAnsi="Times New Roman"/>
          <w:sz w:val="22"/>
          <w:szCs w:val="22"/>
        </w:rPr>
      </w:pPr>
    </w:p>
    <w:p w14:paraId="64F4A5EB" w14:textId="77777777" w:rsidR="009D56F9" w:rsidRPr="00A67857" w:rsidRDefault="009D56F9" w:rsidP="009D56F9">
      <w:pPr>
        <w:ind w:firstLine="720"/>
        <w:rPr>
          <w:rFonts w:ascii="Times New Roman" w:hAnsi="Times New Roman"/>
          <w:sz w:val="22"/>
          <w:szCs w:val="22"/>
        </w:rPr>
      </w:pPr>
      <w:r w:rsidRPr="00A67857">
        <w:rPr>
          <w:rFonts w:ascii="Times New Roman" w:hAnsi="Times New Roman"/>
          <w:sz w:val="22"/>
          <w:szCs w:val="22"/>
        </w:rPr>
        <w:t>Na temelju članka 53. stavak 1. točka 1. Statuta Općine Mljet („Službeni glasnik Općine Mljet“ broj 2/21 i 5/21-ispr.), Općinski načelnik Općine Mljet dana 202</w:t>
      </w:r>
      <w:r>
        <w:rPr>
          <w:rFonts w:ascii="Times New Roman" w:hAnsi="Times New Roman"/>
          <w:sz w:val="22"/>
          <w:szCs w:val="22"/>
        </w:rPr>
        <w:t>6</w:t>
      </w:r>
      <w:r w:rsidRPr="00A67857">
        <w:rPr>
          <w:rFonts w:ascii="Times New Roman" w:hAnsi="Times New Roman"/>
          <w:sz w:val="22"/>
          <w:szCs w:val="22"/>
        </w:rPr>
        <w:t>. godine donosi slijedeći</w:t>
      </w:r>
    </w:p>
    <w:p w14:paraId="188E1D0A" w14:textId="77777777" w:rsidR="009D56F9" w:rsidRPr="00A67857" w:rsidRDefault="009D56F9" w:rsidP="009D56F9">
      <w:pPr>
        <w:rPr>
          <w:rFonts w:ascii="Times New Roman" w:hAnsi="Times New Roman"/>
          <w:sz w:val="22"/>
          <w:szCs w:val="22"/>
        </w:rPr>
      </w:pPr>
    </w:p>
    <w:p w14:paraId="1EFCB4FE" w14:textId="77777777" w:rsidR="009D56F9" w:rsidRPr="00A67857" w:rsidRDefault="009D56F9" w:rsidP="009D56F9">
      <w:pPr>
        <w:jc w:val="center"/>
        <w:rPr>
          <w:rFonts w:ascii="Times New Roman" w:hAnsi="Times New Roman"/>
          <w:b/>
          <w:sz w:val="22"/>
          <w:szCs w:val="22"/>
        </w:rPr>
      </w:pPr>
      <w:r w:rsidRPr="00A67857">
        <w:rPr>
          <w:rFonts w:ascii="Times New Roman" w:hAnsi="Times New Roman"/>
          <w:b/>
          <w:sz w:val="22"/>
          <w:szCs w:val="22"/>
        </w:rPr>
        <w:t>Z A K LJ U Č A K</w:t>
      </w:r>
    </w:p>
    <w:p w14:paraId="5FB83C21" w14:textId="062B9740" w:rsidR="009D56F9" w:rsidRPr="001A3317" w:rsidRDefault="009D56F9" w:rsidP="009D56F9">
      <w:pPr>
        <w:jc w:val="center"/>
        <w:rPr>
          <w:rFonts w:ascii="Times New Roman" w:hAnsi="Times New Roman"/>
          <w:b/>
          <w:sz w:val="22"/>
          <w:szCs w:val="22"/>
        </w:rPr>
      </w:pPr>
      <w:r w:rsidRPr="00A67857">
        <w:rPr>
          <w:rFonts w:ascii="Times New Roman" w:hAnsi="Times New Roman"/>
          <w:b/>
          <w:sz w:val="22"/>
          <w:szCs w:val="22"/>
        </w:rPr>
        <w:t xml:space="preserve">o utvrđivanju prijedloga </w:t>
      </w:r>
      <w:r>
        <w:rPr>
          <w:rFonts w:ascii="Times New Roman" w:hAnsi="Times New Roman"/>
          <w:b/>
          <w:sz w:val="22"/>
          <w:szCs w:val="22"/>
        </w:rPr>
        <w:t xml:space="preserve">Pravilnika o izmjenama i dopunama Pravilnika provedbi postupaka jednostavne nabave Općine Mljet </w:t>
      </w:r>
    </w:p>
    <w:p w14:paraId="39E79F3F" w14:textId="623FB44C" w:rsidR="009D56F9" w:rsidRPr="00A67857" w:rsidRDefault="009D56F9" w:rsidP="009D56F9">
      <w:pPr>
        <w:jc w:val="center"/>
        <w:rPr>
          <w:rFonts w:ascii="Times New Roman" w:hAnsi="Times New Roman"/>
          <w:b/>
          <w:sz w:val="22"/>
          <w:szCs w:val="22"/>
        </w:rPr>
      </w:pPr>
      <w:r w:rsidRPr="00A67857">
        <w:rPr>
          <w:rFonts w:ascii="Times New Roman" w:hAnsi="Times New Roman"/>
          <w:b/>
          <w:sz w:val="22"/>
          <w:szCs w:val="22"/>
        </w:rPr>
        <w:t xml:space="preserve"> (</w:t>
      </w:r>
      <w:r w:rsidR="00C246B7">
        <w:rPr>
          <w:rFonts w:ascii="Times New Roman" w:hAnsi="Times New Roman"/>
          <w:b/>
          <w:sz w:val="22"/>
          <w:szCs w:val="22"/>
        </w:rPr>
        <w:t>179</w:t>
      </w:r>
      <w:r w:rsidRPr="00A67857">
        <w:rPr>
          <w:rFonts w:ascii="Times New Roman" w:hAnsi="Times New Roman"/>
          <w:b/>
          <w:sz w:val="22"/>
          <w:szCs w:val="22"/>
        </w:rPr>
        <w:t>/202</w:t>
      </w:r>
      <w:r>
        <w:rPr>
          <w:rFonts w:ascii="Times New Roman" w:hAnsi="Times New Roman"/>
          <w:b/>
          <w:sz w:val="22"/>
          <w:szCs w:val="22"/>
        </w:rPr>
        <w:t>6</w:t>
      </w:r>
      <w:r w:rsidRPr="00A67857">
        <w:rPr>
          <w:rFonts w:ascii="Times New Roman" w:hAnsi="Times New Roman"/>
          <w:b/>
          <w:sz w:val="22"/>
          <w:szCs w:val="22"/>
        </w:rPr>
        <w:t>-OA)</w:t>
      </w:r>
    </w:p>
    <w:p w14:paraId="05D504E3" w14:textId="77777777" w:rsidR="009D56F9" w:rsidRPr="00A67857" w:rsidRDefault="009D56F9" w:rsidP="009D56F9">
      <w:pPr>
        <w:rPr>
          <w:rFonts w:ascii="Times New Roman" w:hAnsi="Times New Roman"/>
          <w:sz w:val="22"/>
          <w:szCs w:val="22"/>
        </w:rPr>
      </w:pPr>
    </w:p>
    <w:p w14:paraId="58293980" w14:textId="77777777" w:rsidR="009D56F9" w:rsidRPr="00A67857" w:rsidRDefault="009D56F9" w:rsidP="009D56F9">
      <w:pPr>
        <w:jc w:val="center"/>
        <w:rPr>
          <w:rFonts w:ascii="Times New Roman" w:hAnsi="Times New Roman"/>
          <w:sz w:val="22"/>
          <w:szCs w:val="22"/>
        </w:rPr>
      </w:pPr>
      <w:r w:rsidRPr="00A67857">
        <w:rPr>
          <w:rFonts w:ascii="Times New Roman" w:hAnsi="Times New Roman"/>
          <w:sz w:val="22"/>
          <w:szCs w:val="22"/>
        </w:rPr>
        <w:t>I.</w:t>
      </w:r>
    </w:p>
    <w:p w14:paraId="408FD6D1" w14:textId="107D1006" w:rsidR="009D56F9" w:rsidRPr="009D56F9" w:rsidRDefault="009D56F9" w:rsidP="009D56F9">
      <w:pPr>
        <w:ind w:firstLine="708"/>
        <w:rPr>
          <w:rFonts w:ascii="Times New Roman" w:hAnsi="Times New Roman"/>
          <w:sz w:val="22"/>
          <w:szCs w:val="22"/>
        </w:rPr>
      </w:pPr>
      <w:r w:rsidRPr="009D56F9">
        <w:rPr>
          <w:rFonts w:ascii="Times New Roman" w:hAnsi="Times New Roman"/>
          <w:sz w:val="22"/>
          <w:szCs w:val="22"/>
        </w:rPr>
        <w:t>Utvrđuje se prijedlog Pravilnika o izmjenama i dopunama Pravilnika provedbi postupaka jednostavne nabave Općine Mljet, i to:</w:t>
      </w:r>
    </w:p>
    <w:p w14:paraId="551A1717" w14:textId="77777777" w:rsidR="009D56F9" w:rsidRPr="002D5DA5" w:rsidRDefault="009D56F9" w:rsidP="003C4835">
      <w:pPr>
        <w:rPr>
          <w:rFonts w:ascii="Times New Roman" w:hAnsi="Times New Roman"/>
          <w:sz w:val="22"/>
          <w:szCs w:val="22"/>
        </w:rPr>
      </w:pPr>
    </w:p>
    <w:p w14:paraId="76E2481B" w14:textId="0A2F7C05" w:rsidR="003C4835" w:rsidRPr="002D5DA5" w:rsidRDefault="009D56F9" w:rsidP="003C4835">
      <w:pPr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„</w:t>
      </w:r>
      <w:r w:rsidR="003C4835" w:rsidRPr="002D5DA5">
        <w:rPr>
          <w:rFonts w:ascii="Times New Roman" w:hAnsi="Times New Roman"/>
          <w:sz w:val="22"/>
          <w:szCs w:val="22"/>
        </w:rPr>
        <w:t xml:space="preserve">Na temelju članka 15. stavka 2. Zakona o javnoj nabavi („Narodne novine“, broj 120/16, 114/22 i 48/26), članka 35. </w:t>
      </w:r>
      <w:r w:rsidR="003C4835" w:rsidRPr="002D5DA5">
        <w:rPr>
          <w:rFonts w:ascii="Times New Roman" w:eastAsia="Calibri" w:hAnsi="Times New Roman"/>
          <w:sz w:val="22"/>
          <w:szCs w:val="22"/>
        </w:rPr>
        <w:t>Zakona o lokalnoj i područnoj (regionalnoj) samoupravi („Narodne novine“, broj 33/01, 60/01, 129/05, 109/07, 125/08, 36/09, 36/09, 150/11, 144/12, 19/13, 137/15, 123/17, 98/19 i 144/20)</w:t>
      </w:r>
      <w:r w:rsidR="003C4835" w:rsidRPr="002D5DA5">
        <w:rPr>
          <w:rFonts w:ascii="Times New Roman" w:hAnsi="Times New Roman"/>
          <w:sz w:val="22"/>
          <w:szCs w:val="22"/>
        </w:rPr>
        <w:t xml:space="preserve"> i članka 37. stavak 1. točka 7. i 23.. Statuta Općine Mljet („Službeni glasnik Općine Mljet“ broj 2/21 i 5/21-ispr.), </w:t>
      </w:r>
      <w:r w:rsidR="00B7054B">
        <w:rPr>
          <w:rFonts w:ascii="Times New Roman" w:hAnsi="Times New Roman"/>
          <w:sz w:val="22"/>
          <w:szCs w:val="22"/>
        </w:rPr>
        <w:t xml:space="preserve">polazeći od Upute Ministarstva gospodarstva, Uprave za politiku javne nabave KLASA: 406-01/26-02/280; URBROJ: 526-08-04-01-01-26-2 od 18. 09. 2026. godine, </w:t>
      </w:r>
      <w:r w:rsidR="003C4835" w:rsidRPr="002D5DA5">
        <w:rPr>
          <w:rFonts w:ascii="Times New Roman" w:hAnsi="Times New Roman"/>
          <w:sz w:val="22"/>
          <w:szCs w:val="22"/>
        </w:rPr>
        <w:t xml:space="preserve">Općinsko vijeće Općine Mljet na svojoj </w:t>
      </w:r>
      <w:r>
        <w:rPr>
          <w:rFonts w:ascii="Times New Roman" w:hAnsi="Times New Roman"/>
          <w:sz w:val="22"/>
          <w:szCs w:val="22"/>
        </w:rPr>
        <w:t>___</w:t>
      </w:r>
      <w:r w:rsidR="003C4835" w:rsidRPr="002D5DA5">
        <w:rPr>
          <w:rFonts w:ascii="Times New Roman" w:hAnsi="Times New Roman"/>
          <w:sz w:val="22"/>
          <w:szCs w:val="22"/>
        </w:rPr>
        <w:t xml:space="preserve"> sjednici održanoj  dana </w:t>
      </w:r>
      <w:r>
        <w:rPr>
          <w:rFonts w:ascii="Times New Roman" w:hAnsi="Times New Roman"/>
          <w:sz w:val="22"/>
          <w:szCs w:val="22"/>
        </w:rPr>
        <w:t>___________________</w:t>
      </w:r>
      <w:r w:rsidR="003C4835" w:rsidRPr="002D5DA5">
        <w:rPr>
          <w:rFonts w:ascii="Times New Roman" w:hAnsi="Times New Roman"/>
          <w:sz w:val="22"/>
          <w:szCs w:val="22"/>
        </w:rPr>
        <w:t xml:space="preserve">  2026. godine  donosi </w:t>
      </w:r>
    </w:p>
    <w:p w14:paraId="12B478A3" w14:textId="77777777" w:rsidR="003C4835" w:rsidRPr="002D5DA5" w:rsidRDefault="003C4835" w:rsidP="003C4835">
      <w:pPr>
        <w:jc w:val="both"/>
        <w:rPr>
          <w:rFonts w:ascii="Times New Roman" w:hAnsi="Times New Roman"/>
          <w:sz w:val="22"/>
          <w:szCs w:val="22"/>
        </w:rPr>
      </w:pPr>
    </w:p>
    <w:p w14:paraId="3084B851" w14:textId="77777777" w:rsidR="003C4835" w:rsidRPr="002D5DA5" w:rsidRDefault="003C4835" w:rsidP="003C4835">
      <w:pPr>
        <w:jc w:val="center"/>
        <w:rPr>
          <w:rFonts w:ascii="Times New Roman" w:hAnsi="Times New Roman"/>
          <w:b/>
          <w:sz w:val="22"/>
          <w:szCs w:val="22"/>
        </w:rPr>
      </w:pPr>
      <w:r w:rsidRPr="002D5DA5">
        <w:rPr>
          <w:rFonts w:ascii="Times New Roman" w:hAnsi="Times New Roman"/>
          <w:b/>
          <w:sz w:val="22"/>
          <w:szCs w:val="22"/>
        </w:rPr>
        <w:t>P   R   A   V   I   L   N   I   K</w:t>
      </w:r>
    </w:p>
    <w:p w14:paraId="6E9FD09E" w14:textId="6F7DE805" w:rsidR="003C4835" w:rsidRPr="002D5DA5" w:rsidRDefault="003C4835" w:rsidP="003C4835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o </w:t>
      </w:r>
      <w:r w:rsidR="00B7054B">
        <w:rPr>
          <w:rFonts w:ascii="Times New Roman" w:hAnsi="Times New Roman"/>
          <w:b/>
          <w:sz w:val="22"/>
          <w:szCs w:val="22"/>
        </w:rPr>
        <w:t>izmjenama i dopunama Pravilnika</w:t>
      </w:r>
      <w:r w:rsidR="00422A6B">
        <w:rPr>
          <w:rFonts w:ascii="Times New Roman" w:hAnsi="Times New Roman"/>
          <w:b/>
          <w:sz w:val="22"/>
          <w:szCs w:val="22"/>
        </w:rPr>
        <w:t xml:space="preserve"> o</w:t>
      </w:r>
      <w:r w:rsidR="00B7054B">
        <w:rPr>
          <w:rFonts w:ascii="Times New Roman" w:hAnsi="Times New Roman"/>
          <w:b/>
          <w:sz w:val="22"/>
          <w:szCs w:val="22"/>
        </w:rPr>
        <w:t xml:space="preserve"> </w:t>
      </w:r>
      <w:r>
        <w:rPr>
          <w:rFonts w:ascii="Times New Roman" w:hAnsi="Times New Roman"/>
          <w:b/>
          <w:sz w:val="22"/>
          <w:szCs w:val="22"/>
        </w:rPr>
        <w:t xml:space="preserve">provedbi postupaka jednostavne nabave Općine Mljet </w:t>
      </w:r>
    </w:p>
    <w:p w14:paraId="6E748E0A" w14:textId="77777777" w:rsidR="003C4835" w:rsidRPr="002D5DA5" w:rsidRDefault="003C4835" w:rsidP="003C4835">
      <w:pPr>
        <w:jc w:val="both"/>
        <w:rPr>
          <w:rFonts w:ascii="Times New Roman" w:hAnsi="Times New Roman"/>
          <w:sz w:val="22"/>
          <w:szCs w:val="22"/>
        </w:rPr>
      </w:pPr>
    </w:p>
    <w:p w14:paraId="576BE080" w14:textId="77777777" w:rsidR="003C4835" w:rsidRPr="002D5DA5" w:rsidRDefault="003C4835" w:rsidP="006D31E1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2D5DA5">
        <w:rPr>
          <w:rFonts w:ascii="Times New Roman" w:hAnsi="Times New Roman"/>
          <w:b/>
          <w:bCs/>
          <w:sz w:val="22"/>
          <w:szCs w:val="22"/>
        </w:rPr>
        <w:t>Članak 1.</w:t>
      </w:r>
    </w:p>
    <w:p w14:paraId="60906617" w14:textId="0E568916" w:rsidR="003C4835" w:rsidRDefault="003C4835" w:rsidP="006D31E1">
      <w:pPr>
        <w:jc w:val="both"/>
        <w:rPr>
          <w:rFonts w:ascii="Times New Roman" w:hAnsi="Times New Roman"/>
          <w:sz w:val="22"/>
          <w:szCs w:val="22"/>
        </w:rPr>
      </w:pPr>
      <w:r w:rsidRPr="002D5DA5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 xml:space="preserve">1) </w:t>
      </w:r>
      <w:r w:rsidR="00003BAE">
        <w:rPr>
          <w:rFonts w:ascii="Times New Roman" w:hAnsi="Times New Roman"/>
          <w:sz w:val="22"/>
          <w:szCs w:val="22"/>
        </w:rPr>
        <w:t>Mijenja se  članak 4. stavak 5.</w:t>
      </w:r>
      <w:r w:rsidR="00003BAE" w:rsidRPr="002D5DA5">
        <w:rPr>
          <w:rFonts w:ascii="Times New Roman" w:hAnsi="Times New Roman"/>
          <w:sz w:val="22"/>
          <w:szCs w:val="22"/>
        </w:rPr>
        <w:t xml:space="preserve"> </w:t>
      </w:r>
      <w:r w:rsidRPr="002D5DA5">
        <w:rPr>
          <w:rFonts w:ascii="Times New Roman" w:hAnsi="Times New Roman"/>
          <w:sz w:val="22"/>
          <w:szCs w:val="22"/>
        </w:rPr>
        <w:t>Pravilnik</w:t>
      </w:r>
      <w:r w:rsidR="00003BAE">
        <w:rPr>
          <w:rFonts w:ascii="Times New Roman" w:hAnsi="Times New Roman"/>
          <w:sz w:val="22"/>
          <w:szCs w:val="22"/>
        </w:rPr>
        <w:t>a</w:t>
      </w:r>
      <w:r w:rsidRPr="002D5DA5">
        <w:rPr>
          <w:rFonts w:ascii="Times New Roman" w:hAnsi="Times New Roman"/>
          <w:sz w:val="22"/>
          <w:szCs w:val="22"/>
        </w:rPr>
        <w:t xml:space="preserve"> o provedbi postupaka jednostavne nabave Općine Mljet</w:t>
      </w:r>
      <w:r w:rsidR="00003BAE">
        <w:rPr>
          <w:rFonts w:ascii="Times New Roman" w:hAnsi="Times New Roman"/>
          <w:sz w:val="22"/>
          <w:szCs w:val="22"/>
        </w:rPr>
        <w:t xml:space="preserve"> </w:t>
      </w:r>
      <w:r w:rsidR="00003BAE" w:rsidRPr="002D5DA5">
        <w:rPr>
          <w:rFonts w:ascii="Times New Roman" w:hAnsi="Times New Roman"/>
          <w:sz w:val="22"/>
          <w:szCs w:val="22"/>
        </w:rPr>
        <w:t xml:space="preserve">(„Službeni glasnik Općine Mljet“ broj </w:t>
      </w:r>
      <w:r w:rsidR="00003BAE">
        <w:rPr>
          <w:rFonts w:ascii="Times New Roman" w:hAnsi="Times New Roman"/>
          <w:sz w:val="22"/>
          <w:szCs w:val="22"/>
        </w:rPr>
        <w:t>6/26</w:t>
      </w:r>
      <w:r w:rsidR="00003BAE" w:rsidRPr="002D5DA5">
        <w:rPr>
          <w:rFonts w:ascii="Times New Roman" w:hAnsi="Times New Roman"/>
          <w:sz w:val="22"/>
          <w:szCs w:val="22"/>
        </w:rPr>
        <w:t>)</w:t>
      </w:r>
      <w:r w:rsidR="00003BAE">
        <w:rPr>
          <w:rFonts w:ascii="Times New Roman" w:hAnsi="Times New Roman"/>
          <w:sz w:val="22"/>
          <w:szCs w:val="22"/>
        </w:rPr>
        <w:t xml:space="preserve"> - </w:t>
      </w:r>
      <w:r w:rsidRPr="002D5DA5">
        <w:rPr>
          <w:rFonts w:ascii="Times New Roman" w:hAnsi="Times New Roman"/>
          <w:sz w:val="22"/>
          <w:szCs w:val="22"/>
        </w:rPr>
        <w:t>u daljnjem tekstu: Pravilnik)</w:t>
      </w:r>
      <w:r w:rsidR="00003BAE">
        <w:rPr>
          <w:rFonts w:ascii="Times New Roman" w:hAnsi="Times New Roman"/>
          <w:sz w:val="22"/>
          <w:szCs w:val="22"/>
        </w:rPr>
        <w:t xml:space="preserve"> i glasi: </w:t>
      </w:r>
    </w:p>
    <w:p w14:paraId="3F9AC182" w14:textId="403908EF" w:rsidR="00003BAE" w:rsidRDefault="00003BAE" w:rsidP="00003BAE">
      <w:pPr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„Članak 4.</w:t>
      </w:r>
    </w:p>
    <w:p w14:paraId="332CE789" w14:textId="4B632AF7" w:rsidR="00003BAE" w:rsidRPr="002D5DA5" w:rsidRDefault="00003BAE" w:rsidP="006D31E1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 xml:space="preserve">5) Na sprječavanje sukoba interesa i uklanjanje sukoba i ZJN2016 </w:t>
      </w:r>
      <w:proofErr w:type="spellStart"/>
      <w:r>
        <w:rPr>
          <w:rFonts w:ascii="Times New Roman" w:hAnsi="Times New Roman"/>
          <w:sz w:val="22"/>
          <w:szCs w:val="22"/>
        </w:rPr>
        <w:t>nteresa</w:t>
      </w:r>
      <w:proofErr w:type="spellEnd"/>
      <w:r>
        <w:rPr>
          <w:rFonts w:ascii="Times New Roman" w:hAnsi="Times New Roman"/>
          <w:sz w:val="22"/>
          <w:szCs w:val="22"/>
        </w:rPr>
        <w:t xml:space="preserve"> u postupcima jednostavne nabave primjenjuju s odredbe članaka 75. – 83. Zakona o javnoj nabavi </w:t>
      </w:r>
      <w:r w:rsidRPr="002D5DA5">
        <w:rPr>
          <w:rFonts w:ascii="Times New Roman" w:hAnsi="Times New Roman"/>
          <w:sz w:val="22"/>
          <w:szCs w:val="22"/>
        </w:rPr>
        <w:t>(„Narodne novine“, broj 120/16, 114/22 i 48/26)</w:t>
      </w:r>
      <w:r>
        <w:rPr>
          <w:rFonts w:ascii="Times New Roman" w:hAnsi="Times New Roman"/>
          <w:sz w:val="22"/>
          <w:szCs w:val="22"/>
        </w:rPr>
        <w:t>- u daljnjem tekstu: ZJN2016.“</w:t>
      </w:r>
    </w:p>
    <w:p w14:paraId="1EA96729" w14:textId="77777777" w:rsidR="003C4835" w:rsidRPr="002D5DA5" w:rsidRDefault="003C4835" w:rsidP="003C4835">
      <w:pPr>
        <w:jc w:val="both"/>
        <w:rPr>
          <w:rFonts w:ascii="Times New Roman" w:hAnsi="Times New Roman"/>
          <w:sz w:val="22"/>
          <w:szCs w:val="22"/>
        </w:rPr>
      </w:pPr>
    </w:p>
    <w:p w14:paraId="63E74B76" w14:textId="77777777" w:rsidR="003C4835" w:rsidRPr="002D5DA5" w:rsidRDefault="003C4835" w:rsidP="006D31E1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2D5DA5">
        <w:rPr>
          <w:rFonts w:ascii="Times New Roman" w:hAnsi="Times New Roman"/>
          <w:b/>
          <w:bCs/>
          <w:sz w:val="22"/>
          <w:szCs w:val="22"/>
        </w:rPr>
        <w:t>Članak 2.</w:t>
      </w:r>
    </w:p>
    <w:p w14:paraId="27BB41A8" w14:textId="37347168" w:rsidR="003C4835" w:rsidRPr="002D5DA5" w:rsidRDefault="003C4835" w:rsidP="00B221D0">
      <w:pPr>
        <w:ind w:firstLine="708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1) </w:t>
      </w:r>
      <w:r w:rsidRPr="002D5DA5">
        <w:rPr>
          <w:rFonts w:ascii="Times New Roman" w:hAnsi="Times New Roman"/>
          <w:sz w:val="22"/>
          <w:szCs w:val="22"/>
        </w:rPr>
        <w:t xml:space="preserve">U </w:t>
      </w:r>
      <w:r w:rsidR="00003BAE">
        <w:rPr>
          <w:rFonts w:ascii="Times New Roman" w:hAnsi="Times New Roman"/>
          <w:sz w:val="22"/>
          <w:szCs w:val="22"/>
        </w:rPr>
        <w:t>članku 23. stavak 1. Pravilnika briše se točka 4</w:t>
      </w:r>
      <w:r w:rsidR="00B221D0">
        <w:rPr>
          <w:rFonts w:ascii="Times New Roman" w:hAnsi="Times New Roman"/>
          <w:sz w:val="22"/>
          <w:szCs w:val="22"/>
        </w:rPr>
        <w:t xml:space="preserve">. </w:t>
      </w:r>
    </w:p>
    <w:p w14:paraId="55D29A5A" w14:textId="77777777" w:rsidR="003C4835" w:rsidRPr="002D5DA5" w:rsidRDefault="003C4835" w:rsidP="003C4835">
      <w:pPr>
        <w:ind w:firstLine="709"/>
        <w:jc w:val="both"/>
        <w:rPr>
          <w:rFonts w:ascii="Times New Roman" w:hAnsi="Times New Roman"/>
          <w:sz w:val="22"/>
          <w:szCs w:val="22"/>
        </w:rPr>
      </w:pPr>
    </w:p>
    <w:p w14:paraId="0B78641D" w14:textId="77777777" w:rsidR="003C4835" w:rsidRDefault="003C4835" w:rsidP="006D31E1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2D5DA5">
        <w:rPr>
          <w:rFonts w:ascii="Times New Roman" w:hAnsi="Times New Roman"/>
          <w:b/>
          <w:bCs/>
          <w:sz w:val="22"/>
          <w:szCs w:val="22"/>
        </w:rPr>
        <w:t>Članak 3.</w:t>
      </w:r>
    </w:p>
    <w:p w14:paraId="76388DD6" w14:textId="0971A37D" w:rsidR="00B221D0" w:rsidRDefault="00B221D0" w:rsidP="00B221D0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1)  Mijenja se  članak 41. stavak 1.</w:t>
      </w:r>
      <w:r w:rsidRPr="002D5DA5">
        <w:rPr>
          <w:rFonts w:ascii="Times New Roman" w:hAnsi="Times New Roman"/>
          <w:sz w:val="22"/>
          <w:szCs w:val="22"/>
        </w:rPr>
        <w:t>,  Pravilnik</w:t>
      </w:r>
      <w:r>
        <w:rPr>
          <w:rFonts w:ascii="Times New Roman" w:hAnsi="Times New Roman"/>
          <w:sz w:val="22"/>
          <w:szCs w:val="22"/>
        </w:rPr>
        <w:t>a i glasi:</w:t>
      </w:r>
    </w:p>
    <w:p w14:paraId="2C5EF7A1" w14:textId="269A6B64" w:rsidR="00B221D0" w:rsidRDefault="00B221D0" w:rsidP="00B221D0">
      <w:pPr>
        <w:rPr>
          <w:rFonts w:ascii="Times New Roman" w:hAnsi="Times New Roman"/>
          <w:sz w:val="22"/>
          <w:szCs w:val="22"/>
        </w:rPr>
      </w:pPr>
      <w:r w:rsidRPr="00B221D0">
        <w:rPr>
          <w:rFonts w:ascii="Times New Roman" w:hAnsi="Times New Roman"/>
          <w:sz w:val="22"/>
          <w:szCs w:val="22"/>
        </w:rPr>
        <w:t>„Članak 41.</w:t>
      </w:r>
    </w:p>
    <w:p w14:paraId="36BBD7A3" w14:textId="27D2E6D8" w:rsidR="00B221D0" w:rsidRDefault="00B221D0" w:rsidP="00B221D0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U postupcima jednostavne nabave procijenjene vrijednosti veće od 15.000,00 EUR pravo na prigovor ima svaki gospodarski subjekt koji ima ili je imao pravni interes za dobivanje određenog ugovora o jednostavnoj nabavi odnosno okvirnog sporazuma i koji je pretrpio ili bi mogao pretrpjeti štetu zbog navodnog kršenja subjektivnih prava.“</w:t>
      </w:r>
    </w:p>
    <w:p w14:paraId="178C3D57" w14:textId="77777777" w:rsidR="003C4835" w:rsidRPr="002D5DA5" w:rsidRDefault="003C4835" w:rsidP="003C4835">
      <w:pPr>
        <w:tabs>
          <w:tab w:val="left" w:pos="9072"/>
        </w:tabs>
        <w:jc w:val="both"/>
        <w:rPr>
          <w:rFonts w:ascii="Times New Roman" w:hAnsi="Times New Roman"/>
          <w:sz w:val="22"/>
          <w:szCs w:val="22"/>
        </w:rPr>
      </w:pPr>
    </w:p>
    <w:p w14:paraId="7A19E57B" w14:textId="77777777" w:rsidR="003C4835" w:rsidRDefault="003C4835" w:rsidP="006D31E1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2D5DA5">
        <w:rPr>
          <w:rFonts w:ascii="Times New Roman" w:hAnsi="Times New Roman"/>
          <w:b/>
          <w:bCs/>
          <w:sz w:val="22"/>
          <w:szCs w:val="22"/>
        </w:rPr>
        <w:lastRenderedPageBreak/>
        <w:t>Članak 4.</w:t>
      </w:r>
    </w:p>
    <w:p w14:paraId="440DA0E5" w14:textId="52E9BFC1" w:rsidR="00B221D0" w:rsidRDefault="00B221D0" w:rsidP="00B221D0">
      <w:pPr>
        <w:ind w:firstLine="720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1) </w:t>
      </w:r>
      <w:r w:rsidRPr="002D5DA5">
        <w:rPr>
          <w:rFonts w:ascii="Times New Roman" w:hAnsi="Times New Roman"/>
          <w:sz w:val="22"/>
          <w:szCs w:val="22"/>
        </w:rPr>
        <w:t xml:space="preserve">U </w:t>
      </w:r>
      <w:r>
        <w:rPr>
          <w:rFonts w:ascii="Times New Roman" w:hAnsi="Times New Roman"/>
          <w:sz w:val="22"/>
          <w:szCs w:val="22"/>
        </w:rPr>
        <w:t>članku 25. stavak 3. i 4. te članku 26. stavak 2. Pravilnika riječi „</w:t>
      </w:r>
      <w:r w:rsidR="00B7054B">
        <w:rPr>
          <w:rFonts w:ascii="Times New Roman" w:hAnsi="Times New Roman"/>
          <w:sz w:val="22"/>
          <w:szCs w:val="22"/>
        </w:rPr>
        <w:t>sukladno članku 29. ovog Pravilnika“ zamjenjuju se riječima „sukladno članku 28. ovog Pravilnika“.</w:t>
      </w:r>
    </w:p>
    <w:p w14:paraId="1AE85D4B" w14:textId="77777777" w:rsidR="003C4835" w:rsidRPr="002D5DA5" w:rsidRDefault="003C4835" w:rsidP="00B7054B">
      <w:pPr>
        <w:pStyle w:val="NoSpacing"/>
        <w:jc w:val="both"/>
        <w:rPr>
          <w:rFonts w:eastAsia="Calibri"/>
          <w:sz w:val="22"/>
          <w:szCs w:val="22"/>
          <w:lang w:eastAsia="en-US"/>
        </w:rPr>
      </w:pPr>
    </w:p>
    <w:p w14:paraId="5F4FC569" w14:textId="1E9B443C" w:rsidR="003C4835" w:rsidRPr="008068A1" w:rsidRDefault="003C4835" w:rsidP="006D31E1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8068A1">
        <w:rPr>
          <w:rFonts w:ascii="Times New Roman" w:hAnsi="Times New Roman"/>
          <w:b/>
          <w:bCs/>
          <w:sz w:val="22"/>
          <w:szCs w:val="22"/>
        </w:rPr>
        <w:t xml:space="preserve">Članak </w:t>
      </w:r>
      <w:r w:rsidR="00B7054B">
        <w:rPr>
          <w:rFonts w:ascii="Times New Roman" w:hAnsi="Times New Roman"/>
          <w:b/>
          <w:bCs/>
          <w:sz w:val="22"/>
          <w:szCs w:val="22"/>
        </w:rPr>
        <w:t>5</w:t>
      </w:r>
      <w:r w:rsidRPr="008068A1">
        <w:rPr>
          <w:rFonts w:ascii="Times New Roman" w:hAnsi="Times New Roman"/>
          <w:b/>
          <w:bCs/>
          <w:sz w:val="22"/>
          <w:szCs w:val="22"/>
        </w:rPr>
        <w:t>.</w:t>
      </w:r>
    </w:p>
    <w:p w14:paraId="12552BB5" w14:textId="44949382" w:rsidR="003C4835" w:rsidRPr="002D5DA5" w:rsidRDefault="003C4835" w:rsidP="006D31E1">
      <w:pPr>
        <w:pStyle w:val="NoSpacing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1) </w:t>
      </w:r>
      <w:r w:rsidRPr="002D5DA5">
        <w:rPr>
          <w:sz w:val="22"/>
          <w:szCs w:val="22"/>
        </w:rPr>
        <w:t xml:space="preserve">Ovaj Pravilnik </w:t>
      </w:r>
      <w:r w:rsidR="00B7054B">
        <w:rPr>
          <w:sz w:val="22"/>
          <w:szCs w:val="22"/>
        </w:rPr>
        <w:t xml:space="preserve">o izmjenama i dopunama </w:t>
      </w:r>
      <w:r w:rsidR="00B7054B" w:rsidRPr="002D5DA5">
        <w:rPr>
          <w:sz w:val="22"/>
          <w:szCs w:val="22"/>
        </w:rPr>
        <w:t>Pravilnik</w:t>
      </w:r>
      <w:r w:rsidR="00B7054B">
        <w:rPr>
          <w:sz w:val="22"/>
          <w:szCs w:val="22"/>
        </w:rPr>
        <w:t>a</w:t>
      </w:r>
      <w:r w:rsidR="00B7054B" w:rsidRPr="002D5DA5">
        <w:rPr>
          <w:sz w:val="22"/>
          <w:szCs w:val="22"/>
        </w:rPr>
        <w:t xml:space="preserve"> o provedbi postupaka jednostavne nabave Općine Mljet</w:t>
      </w:r>
      <w:r w:rsidR="00B7054B">
        <w:rPr>
          <w:sz w:val="22"/>
          <w:szCs w:val="22"/>
        </w:rPr>
        <w:t xml:space="preserve"> </w:t>
      </w:r>
      <w:r w:rsidRPr="002D5DA5">
        <w:rPr>
          <w:sz w:val="22"/>
          <w:szCs w:val="22"/>
        </w:rPr>
        <w:t>stupa na snagu osmog dana od dana objave u „Službenom glasniku Općine Mljet “</w:t>
      </w:r>
      <w:r w:rsidR="00B7054B">
        <w:rPr>
          <w:sz w:val="22"/>
          <w:szCs w:val="22"/>
        </w:rPr>
        <w:t>.</w:t>
      </w:r>
      <w:r w:rsidRPr="002D5DA5">
        <w:rPr>
          <w:sz w:val="22"/>
          <w:szCs w:val="22"/>
        </w:rPr>
        <w:t xml:space="preserve"> </w:t>
      </w:r>
    </w:p>
    <w:p w14:paraId="687A7B12" w14:textId="01859037" w:rsidR="003C4835" w:rsidRDefault="003C4835" w:rsidP="003C4835">
      <w:pPr>
        <w:pStyle w:val="Header"/>
        <w:tabs>
          <w:tab w:val="clear" w:pos="4153"/>
          <w:tab w:val="clear" w:pos="8306"/>
        </w:tabs>
        <w:ind w:firstLine="70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2) </w:t>
      </w:r>
      <w:r w:rsidRPr="002D5DA5">
        <w:rPr>
          <w:rFonts w:ascii="Times New Roman" w:hAnsi="Times New Roman"/>
          <w:sz w:val="22"/>
          <w:szCs w:val="22"/>
        </w:rPr>
        <w:t>Ov</w:t>
      </w:r>
      <w:r w:rsidR="00B7054B">
        <w:rPr>
          <w:rFonts w:ascii="Times New Roman" w:hAnsi="Times New Roman"/>
          <w:sz w:val="22"/>
          <w:szCs w:val="22"/>
        </w:rPr>
        <w:t>aj</w:t>
      </w:r>
      <w:r w:rsidRPr="002D5DA5">
        <w:rPr>
          <w:rFonts w:ascii="Times New Roman" w:hAnsi="Times New Roman"/>
          <w:sz w:val="22"/>
          <w:szCs w:val="22"/>
        </w:rPr>
        <w:t xml:space="preserve"> Pravilnik </w:t>
      </w:r>
      <w:r w:rsidR="00B7054B" w:rsidRPr="00B7054B">
        <w:rPr>
          <w:rFonts w:ascii="Times New Roman" w:hAnsi="Times New Roman"/>
          <w:sz w:val="22"/>
          <w:szCs w:val="22"/>
        </w:rPr>
        <w:t>o izmjenama i dopunama</w:t>
      </w:r>
      <w:r w:rsidR="00B7054B">
        <w:rPr>
          <w:sz w:val="22"/>
          <w:szCs w:val="22"/>
        </w:rPr>
        <w:t xml:space="preserve"> </w:t>
      </w:r>
      <w:r w:rsidR="00B7054B" w:rsidRPr="002D5DA5">
        <w:rPr>
          <w:rFonts w:ascii="Times New Roman" w:hAnsi="Times New Roman"/>
          <w:sz w:val="22"/>
          <w:szCs w:val="22"/>
        </w:rPr>
        <w:t>Pravilnik</w:t>
      </w:r>
      <w:r w:rsidR="00B7054B">
        <w:rPr>
          <w:rFonts w:ascii="Times New Roman" w:hAnsi="Times New Roman"/>
          <w:sz w:val="22"/>
          <w:szCs w:val="22"/>
        </w:rPr>
        <w:t>a</w:t>
      </w:r>
      <w:r w:rsidR="00B7054B" w:rsidRPr="002D5DA5">
        <w:rPr>
          <w:rFonts w:ascii="Times New Roman" w:hAnsi="Times New Roman"/>
          <w:sz w:val="22"/>
          <w:szCs w:val="22"/>
        </w:rPr>
        <w:t xml:space="preserve"> o provedbi postupaka jednostavne nabave Općine Mljet </w:t>
      </w:r>
      <w:r w:rsidRPr="002D5DA5">
        <w:rPr>
          <w:rFonts w:ascii="Times New Roman" w:hAnsi="Times New Roman"/>
          <w:sz w:val="22"/>
          <w:szCs w:val="22"/>
        </w:rPr>
        <w:t>objavit će se u EOJN RH i na mrežnoj stranici Naručitelja.</w:t>
      </w:r>
      <w:r w:rsidR="009D56F9">
        <w:rPr>
          <w:rFonts w:ascii="Times New Roman" w:hAnsi="Times New Roman"/>
          <w:sz w:val="22"/>
          <w:szCs w:val="22"/>
        </w:rPr>
        <w:t>“</w:t>
      </w:r>
    </w:p>
    <w:p w14:paraId="04B8A8EE" w14:textId="77777777" w:rsidR="003C4835" w:rsidRPr="00B4146F" w:rsidRDefault="003C4835" w:rsidP="003C4835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7BFA2EF2" w14:textId="77777777" w:rsidR="009D56F9" w:rsidRPr="00A67857" w:rsidRDefault="009D56F9" w:rsidP="009D56F9">
      <w:pPr>
        <w:jc w:val="both"/>
        <w:rPr>
          <w:rFonts w:ascii="Times New Roman" w:hAnsi="Times New Roman"/>
          <w:sz w:val="22"/>
          <w:szCs w:val="22"/>
        </w:rPr>
      </w:pPr>
    </w:p>
    <w:p w14:paraId="47E7F71F" w14:textId="77777777" w:rsidR="009D56F9" w:rsidRPr="00A67857" w:rsidRDefault="009D56F9" w:rsidP="009D56F9">
      <w:pPr>
        <w:jc w:val="center"/>
        <w:rPr>
          <w:rFonts w:ascii="Times New Roman" w:hAnsi="Times New Roman"/>
          <w:b/>
          <w:sz w:val="22"/>
          <w:szCs w:val="22"/>
        </w:rPr>
      </w:pPr>
      <w:r w:rsidRPr="00A67857">
        <w:rPr>
          <w:rFonts w:ascii="Times New Roman" w:hAnsi="Times New Roman"/>
          <w:b/>
          <w:sz w:val="22"/>
          <w:szCs w:val="22"/>
        </w:rPr>
        <w:t>II.</w:t>
      </w:r>
    </w:p>
    <w:p w14:paraId="2900335C" w14:textId="77777777" w:rsidR="009D56F9" w:rsidRPr="00A67857" w:rsidRDefault="009D56F9" w:rsidP="009D56F9">
      <w:pPr>
        <w:rPr>
          <w:rFonts w:ascii="Times New Roman" w:hAnsi="Times New Roman"/>
          <w:sz w:val="22"/>
          <w:szCs w:val="22"/>
        </w:rPr>
      </w:pPr>
      <w:r w:rsidRPr="00A67857">
        <w:rPr>
          <w:rFonts w:ascii="Times New Roman" w:hAnsi="Times New Roman"/>
          <w:sz w:val="22"/>
          <w:szCs w:val="22"/>
        </w:rPr>
        <w:tab/>
        <w:t>Ovaj prijedlog upućuje se na donošenje Općinskom vijeću Općine Mljet.</w:t>
      </w:r>
    </w:p>
    <w:p w14:paraId="07BF14C3" w14:textId="77777777" w:rsidR="009D56F9" w:rsidRPr="00A67857" w:rsidRDefault="009D56F9" w:rsidP="009D56F9">
      <w:pPr>
        <w:rPr>
          <w:rFonts w:ascii="Times New Roman" w:hAnsi="Times New Roman"/>
          <w:sz w:val="22"/>
          <w:szCs w:val="22"/>
        </w:rPr>
      </w:pPr>
    </w:p>
    <w:p w14:paraId="488C2321" w14:textId="77777777" w:rsidR="009D56F9" w:rsidRPr="00A67857" w:rsidRDefault="009D56F9" w:rsidP="009D56F9">
      <w:pPr>
        <w:jc w:val="center"/>
        <w:rPr>
          <w:rFonts w:ascii="Times New Roman" w:hAnsi="Times New Roman"/>
          <w:b/>
          <w:sz w:val="22"/>
          <w:szCs w:val="22"/>
        </w:rPr>
      </w:pPr>
      <w:r w:rsidRPr="00A67857">
        <w:rPr>
          <w:rFonts w:ascii="Times New Roman" w:hAnsi="Times New Roman"/>
          <w:b/>
          <w:sz w:val="22"/>
          <w:szCs w:val="22"/>
        </w:rPr>
        <w:t>III.</w:t>
      </w:r>
    </w:p>
    <w:p w14:paraId="432C7BDC" w14:textId="77777777" w:rsidR="009D56F9" w:rsidRPr="00A67857" w:rsidRDefault="009D56F9" w:rsidP="009D56F9">
      <w:pPr>
        <w:rPr>
          <w:rFonts w:ascii="Times New Roman" w:hAnsi="Times New Roman"/>
          <w:sz w:val="22"/>
          <w:szCs w:val="22"/>
        </w:rPr>
      </w:pPr>
      <w:r w:rsidRPr="00A67857">
        <w:rPr>
          <w:rFonts w:ascii="Times New Roman" w:hAnsi="Times New Roman"/>
          <w:sz w:val="22"/>
          <w:szCs w:val="22"/>
        </w:rPr>
        <w:tab/>
        <w:t>Ovaj Zaključak stupa na snagu danom donošenja.</w:t>
      </w:r>
    </w:p>
    <w:p w14:paraId="1C987CB8" w14:textId="77777777" w:rsidR="009D56F9" w:rsidRPr="00A67857" w:rsidRDefault="009D56F9" w:rsidP="009D56F9">
      <w:pPr>
        <w:rPr>
          <w:rFonts w:ascii="Times New Roman" w:hAnsi="Times New Roman"/>
          <w:sz w:val="22"/>
          <w:szCs w:val="22"/>
        </w:rPr>
      </w:pPr>
    </w:p>
    <w:p w14:paraId="20F5517F" w14:textId="77777777" w:rsidR="009D56F9" w:rsidRPr="00A67857" w:rsidRDefault="009D56F9" w:rsidP="009D56F9">
      <w:pPr>
        <w:rPr>
          <w:rFonts w:ascii="Times New Roman" w:hAnsi="Times New Roman"/>
          <w:sz w:val="22"/>
          <w:szCs w:val="22"/>
        </w:rPr>
      </w:pPr>
    </w:p>
    <w:p w14:paraId="7E4446E1" w14:textId="77777777" w:rsidR="009D56F9" w:rsidRPr="00A67857" w:rsidRDefault="009D56F9" w:rsidP="009D56F9">
      <w:pPr>
        <w:rPr>
          <w:rFonts w:ascii="Times New Roman" w:hAnsi="Times New Roman"/>
          <w:sz w:val="22"/>
          <w:szCs w:val="22"/>
        </w:rPr>
      </w:pPr>
    </w:p>
    <w:p w14:paraId="1C602C76" w14:textId="77777777" w:rsidR="009D56F9" w:rsidRPr="00A67857" w:rsidRDefault="009D56F9" w:rsidP="009D56F9">
      <w:pPr>
        <w:rPr>
          <w:rFonts w:ascii="Times New Roman" w:hAnsi="Times New Roman"/>
          <w:sz w:val="22"/>
          <w:szCs w:val="22"/>
        </w:rPr>
      </w:pPr>
    </w:p>
    <w:p w14:paraId="3096751F" w14:textId="77777777" w:rsidR="009D56F9" w:rsidRPr="00A67857" w:rsidRDefault="009D56F9" w:rsidP="009D56F9">
      <w:pPr>
        <w:rPr>
          <w:rFonts w:ascii="Times New Roman" w:hAnsi="Times New Roman"/>
          <w:sz w:val="22"/>
          <w:szCs w:val="22"/>
        </w:rPr>
      </w:pPr>
      <w:r w:rsidRPr="00A67857">
        <w:rPr>
          <w:rFonts w:ascii="Times New Roman" w:hAnsi="Times New Roman"/>
          <w:sz w:val="22"/>
          <w:szCs w:val="22"/>
        </w:rPr>
        <w:tab/>
        <w:t>Dostaviti:</w:t>
      </w:r>
      <w:r w:rsidRPr="00A67857">
        <w:rPr>
          <w:rFonts w:ascii="Times New Roman" w:hAnsi="Times New Roman"/>
          <w:sz w:val="22"/>
          <w:szCs w:val="22"/>
        </w:rPr>
        <w:tab/>
      </w:r>
      <w:r w:rsidRPr="00A67857">
        <w:rPr>
          <w:rFonts w:ascii="Times New Roman" w:hAnsi="Times New Roman"/>
          <w:sz w:val="22"/>
          <w:szCs w:val="22"/>
        </w:rPr>
        <w:tab/>
      </w:r>
      <w:r w:rsidRPr="00A67857">
        <w:rPr>
          <w:rFonts w:ascii="Times New Roman" w:hAnsi="Times New Roman"/>
          <w:sz w:val="22"/>
          <w:szCs w:val="22"/>
        </w:rPr>
        <w:tab/>
      </w:r>
      <w:r w:rsidRPr="00A67857">
        <w:rPr>
          <w:rFonts w:ascii="Times New Roman" w:hAnsi="Times New Roman"/>
          <w:sz w:val="22"/>
          <w:szCs w:val="22"/>
        </w:rPr>
        <w:tab/>
      </w:r>
      <w:r w:rsidRPr="00A67857">
        <w:rPr>
          <w:rFonts w:ascii="Times New Roman" w:hAnsi="Times New Roman"/>
          <w:sz w:val="22"/>
          <w:szCs w:val="22"/>
        </w:rPr>
        <w:tab/>
      </w:r>
      <w:r w:rsidRPr="00A67857">
        <w:rPr>
          <w:rFonts w:ascii="Times New Roman" w:hAnsi="Times New Roman"/>
          <w:sz w:val="22"/>
          <w:szCs w:val="22"/>
        </w:rPr>
        <w:tab/>
        <w:t>Općinski načelnik:</w:t>
      </w:r>
    </w:p>
    <w:p w14:paraId="17180054" w14:textId="77777777" w:rsidR="009D56F9" w:rsidRPr="00A67857" w:rsidRDefault="009D56F9" w:rsidP="009D56F9">
      <w:pPr>
        <w:ind w:firstLine="720"/>
        <w:rPr>
          <w:rFonts w:ascii="Times New Roman" w:hAnsi="Times New Roman"/>
          <w:sz w:val="22"/>
          <w:szCs w:val="22"/>
        </w:rPr>
      </w:pPr>
      <w:r w:rsidRPr="00A67857">
        <w:rPr>
          <w:rFonts w:ascii="Times New Roman" w:hAnsi="Times New Roman"/>
          <w:sz w:val="22"/>
          <w:szCs w:val="22"/>
        </w:rPr>
        <w:t>1. Predsjednik OV-a</w:t>
      </w:r>
    </w:p>
    <w:p w14:paraId="0ED156BC" w14:textId="77777777" w:rsidR="009D56F9" w:rsidRPr="00A67857" w:rsidRDefault="009D56F9" w:rsidP="009D56F9">
      <w:pPr>
        <w:ind w:firstLine="720"/>
        <w:rPr>
          <w:rFonts w:ascii="Times New Roman" w:hAnsi="Times New Roman"/>
          <w:sz w:val="22"/>
          <w:szCs w:val="22"/>
        </w:rPr>
      </w:pPr>
      <w:r w:rsidRPr="00A67857">
        <w:rPr>
          <w:rFonts w:ascii="Times New Roman" w:hAnsi="Times New Roman"/>
          <w:sz w:val="22"/>
          <w:szCs w:val="22"/>
        </w:rPr>
        <w:t>2. Registar akata</w:t>
      </w:r>
      <w:r w:rsidRPr="00A67857">
        <w:rPr>
          <w:rFonts w:ascii="Times New Roman" w:hAnsi="Times New Roman"/>
          <w:sz w:val="22"/>
          <w:szCs w:val="22"/>
        </w:rPr>
        <w:tab/>
      </w:r>
      <w:r w:rsidRPr="00A67857">
        <w:rPr>
          <w:rFonts w:ascii="Times New Roman" w:hAnsi="Times New Roman"/>
          <w:sz w:val="22"/>
          <w:szCs w:val="22"/>
        </w:rPr>
        <w:tab/>
      </w:r>
      <w:r w:rsidRPr="00A67857">
        <w:rPr>
          <w:rFonts w:ascii="Times New Roman" w:hAnsi="Times New Roman"/>
          <w:sz w:val="22"/>
          <w:szCs w:val="22"/>
        </w:rPr>
        <w:tab/>
      </w:r>
      <w:r w:rsidRPr="00A67857">
        <w:rPr>
          <w:rFonts w:ascii="Times New Roman" w:hAnsi="Times New Roman"/>
          <w:sz w:val="22"/>
          <w:szCs w:val="22"/>
        </w:rPr>
        <w:tab/>
      </w:r>
      <w:r w:rsidRPr="00A67857">
        <w:rPr>
          <w:rFonts w:ascii="Times New Roman" w:hAnsi="Times New Roman"/>
          <w:sz w:val="22"/>
          <w:szCs w:val="22"/>
        </w:rPr>
        <w:tab/>
      </w:r>
      <w:proofErr w:type="spellStart"/>
      <w:r w:rsidRPr="00A67857">
        <w:rPr>
          <w:rFonts w:ascii="Times New Roman" w:hAnsi="Times New Roman"/>
          <w:sz w:val="22"/>
          <w:szCs w:val="22"/>
        </w:rPr>
        <w:t>Đivo</w:t>
      </w:r>
      <w:proofErr w:type="spellEnd"/>
      <w:r w:rsidRPr="00A67857">
        <w:rPr>
          <w:rFonts w:ascii="Times New Roman" w:hAnsi="Times New Roman"/>
          <w:sz w:val="22"/>
          <w:szCs w:val="22"/>
        </w:rPr>
        <w:t xml:space="preserve"> Market, dipl. ing.</w:t>
      </w:r>
    </w:p>
    <w:p w14:paraId="0FF910F7" w14:textId="5B5AFA81" w:rsidR="009D56F9" w:rsidRPr="00BF4AC0" w:rsidRDefault="009D56F9" w:rsidP="009D56F9">
      <w:pPr>
        <w:ind w:firstLine="720"/>
        <w:rPr>
          <w:rFonts w:ascii="Times New Roman" w:hAnsi="Times New Roman"/>
          <w:sz w:val="22"/>
          <w:szCs w:val="22"/>
        </w:rPr>
      </w:pPr>
      <w:r w:rsidRPr="00A67857">
        <w:rPr>
          <w:rFonts w:ascii="Times New Roman" w:hAnsi="Times New Roman"/>
          <w:sz w:val="22"/>
          <w:szCs w:val="22"/>
        </w:rPr>
        <w:t>3. Pismohrana</w:t>
      </w:r>
      <w:r w:rsidRPr="00A67857">
        <w:rPr>
          <w:rFonts w:ascii="Times New Roman" w:hAnsi="Times New Roman"/>
          <w:sz w:val="22"/>
          <w:szCs w:val="22"/>
        </w:rPr>
        <w:tab/>
      </w:r>
      <w:r w:rsidRPr="00A67857">
        <w:rPr>
          <w:rFonts w:ascii="Times New Roman" w:hAnsi="Times New Roman"/>
          <w:sz w:val="22"/>
          <w:szCs w:val="22"/>
        </w:rPr>
        <w:fldChar w:fldCharType="begin"/>
      </w:r>
      <w:r w:rsidRPr="00A67857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A67857">
        <w:rPr>
          <w:rFonts w:ascii="Times New Roman" w:hAnsi="Times New Roman"/>
          <w:sz w:val="22"/>
          <w:szCs w:val="22"/>
        </w:rPr>
        <w:fldChar w:fldCharType="begin"/>
      </w:r>
      <w:r w:rsidRPr="00A67857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A67857">
        <w:rPr>
          <w:rFonts w:ascii="Times New Roman" w:hAnsi="Times New Roman"/>
          <w:sz w:val="22"/>
          <w:szCs w:val="22"/>
        </w:rPr>
        <w:fldChar w:fldCharType="separate"/>
      </w:r>
      <w:r w:rsidR="00D45730">
        <w:rPr>
          <w:rFonts w:ascii="Times New Roman" w:hAnsi="Times New Roman"/>
          <w:noProof/>
          <w:sz w:val="22"/>
          <w:szCs w:val="22"/>
        </w:rPr>
        <w:instrText>26.09.2026</w:instrText>
      </w:r>
      <w:r w:rsidRPr="00A67857">
        <w:rPr>
          <w:rFonts w:ascii="Times New Roman" w:hAnsi="Times New Roman"/>
          <w:sz w:val="22"/>
          <w:szCs w:val="22"/>
        </w:rPr>
        <w:fldChar w:fldCharType="end"/>
      </w:r>
      <w:r w:rsidRPr="00A67857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A67857">
        <w:rPr>
          <w:rFonts w:ascii="Times New Roman" w:hAnsi="Times New Roman"/>
          <w:sz w:val="22"/>
          <w:szCs w:val="22"/>
        </w:rPr>
        <w:fldChar w:fldCharType="end"/>
      </w:r>
      <w:r w:rsidRPr="00A67857">
        <w:rPr>
          <w:rFonts w:ascii="Times New Roman" w:hAnsi="Times New Roman"/>
          <w:sz w:val="22"/>
          <w:szCs w:val="22"/>
        </w:rPr>
        <w:tab/>
      </w:r>
      <w:r w:rsidRPr="00BF4AC0">
        <w:rPr>
          <w:rFonts w:ascii="Times New Roman" w:hAnsi="Times New Roman"/>
          <w:sz w:val="22"/>
          <w:szCs w:val="22"/>
        </w:rPr>
        <w:fldChar w:fldCharType="begin"/>
      </w:r>
      <w:r w:rsidRPr="00BF4AC0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BF4AC0">
        <w:rPr>
          <w:rFonts w:ascii="Times New Roman" w:hAnsi="Times New Roman"/>
          <w:sz w:val="22"/>
          <w:szCs w:val="22"/>
        </w:rPr>
        <w:fldChar w:fldCharType="begin"/>
      </w:r>
      <w:r w:rsidRPr="00BF4AC0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BF4AC0">
        <w:rPr>
          <w:rFonts w:ascii="Times New Roman" w:hAnsi="Times New Roman"/>
          <w:sz w:val="22"/>
          <w:szCs w:val="22"/>
        </w:rPr>
        <w:fldChar w:fldCharType="separate"/>
      </w:r>
      <w:r w:rsidR="00D45730">
        <w:rPr>
          <w:rFonts w:ascii="Times New Roman" w:hAnsi="Times New Roman"/>
          <w:noProof/>
          <w:sz w:val="22"/>
          <w:szCs w:val="22"/>
        </w:rPr>
        <w:instrText>26.09.2026</w:instrText>
      </w:r>
      <w:r w:rsidRPr="00BF4AC0">
        <w:rPr>
          <w:rFonts w:ascii="Times New Roman" w:hAnsi="Times New Roman"/>
          <w:sz w:val="22"/>
          <w:szCs w:val="22"/>
        </w:rPr>
        <w:fldChar w:fldCharType="end"/>
      </w:r>
      <w:r w:rsidRPr="00BF4AC0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BF4AC0">
        <w:rPr>
          <w:rFonts w:ascii="Times New Roman" w:hAnsi="Times New Roman"/>
          <w:sz w:val="22"/>
          <w:szCs w:val="22"/>
        </w:rPr>
        <w:fldChar w:fldCharType="end"/>
      </w:r>
    </w:p>
    <w:p w14:paraId="610C7CB7" w14:textId="77777777" w:rsidR="009D56F9" w:rsidRDefault="009D56F9" w:rsidP="009D56F9"/>
    <w:p w14:paraId="37196008" w14:textId="64064DAD" w:rsidR="009D56F9" w:rsidRPr="00A23355" w:rsidRDefault="009D56F9" w:rsidP="009D56F9">
      <w:pPr>
        <w:spacing w:before="100" w:beforeAutospacing="1"/>
        <w:rPr>
          <w:rFonts w:ascii="Times New Roman" w:hAnsi="Times New Roman"/>
          <w:sz w:val="24"/>
          <w:szCs w:val="24"/>
        </w:rPr>
      </w:pP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FILLIN "Upisite datum..." \d </w:instrText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DATE \@ "dd.MM.yyyy" \* MERGEFORMAT </w:instrText>
      </w:r>
      <w:r w:rsidRPr="00A23355">
        <w:rPr>
          <w:rFonts w:ascii="Times New Roman" w:hAnsi="Times New Roman"/>
          <w:sz w:val="24"/>
          <w:szCs w:val="24"/>
        </w:rPr>
        <w:fldChar w:fldCharType="separate"/>
      </w:r>
      <w:r w:rsidR="00D45730">
        <w:rPr>
          <w:rFonts w:ascii="Times New Roman" w:hAnsi="Times New Roman"/>
          <w:noProof/>
          <w:sz w:val="24"/>
          <w:szCs w:val="24"/>
        </w:rPr>
        <w:instrText>26.09.2026</w:instrText>
      </w:r>
      <w:r w:rsidRPr="00A23355">
        <w:rPr>
          <w:rFonts w:ascii="Times New Roman" w:hAnsi="Times New Roman"/>
          <w:sz w:val="24"/>
          <w:szCs w:val="24"/>
        </w:rPr>
        <w:fldChar w:fldCharType="end"/>
      </w:r>
      <w:r w:rsidRPr="00A23355">
        <w:rPr>
          <w:rFonts w:ascii="Times New Roman" w:hAnsi="Times New Roman"/>
          <w:sz w:val="24"/>
          <w:szCs w:val="24"/>
        </w:rPr>
        <w:instrText xml:space="preserve"> \* MERGEFORMAT </w:instrText>
      </w:r>
      <w:r w:rsidRPr="00A23355">
        <w:rPr>
          <w:rFonts w:ascii="Times New Roman" w:hAnsi="Times New Roman"/>
          <w:sz w:val="24"/>
          <w:szCs w:val="24"/>
        </w:rPr>
        <w:fldChar w:fldCharType="separate"/>
      </w:r>
      <w:r w:rsidRPr="00A23355">
        <w:rPr>
          <w:rFonts w:ascii="Times New Roman" w:hAnsi="Times New Roman"/>
          <w:sz w:val="24"/>
          <w:szCs w:val="24"/>
        </w:rPr>
        <w:fldChar w:fldCharType="end"/>
      </w:r>
    </w:p>
    <w:p w14:paraId="060FF38C" w14:textId="4A27E6AA" w:rsidR="00422A6B" w:rsidRDefault="00422A6B" w:rsidP="00545DE7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545DE7">
        <w:rPr>
          <w:rFonts w:ascii="Times New Roman" w:hAnsi="Times New Roman"/>
          <w:b/>
          <w:bCs/>
          <w:sz w:val="22"/>
          <w:szCs w:val="22"/>
        </w:rPr>
        <w:t>OBRAZLOŽENJE</w:t>
      </w:r>
    </w:p>
    <w:p w14:paraId="7A83CB47" w14:textId="77777777" w:rsidR="00545DE7" w:rsidRPr="00545DE7" w:rsidRDefault="00545DE7" w:rsidP="00545DE7">
      <w:pPr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4B30C042" w14:textId="77777777" w:rsidR="00422A6B" w:rsidRPr="00545DE7" w:rsidRDefault="00422A6B" w:rsidP="00545DE7">
      <w:pPr>
        <w:ind w:firstLine="720"/>
        <w:rPr>
          <w:rFonts w:ascii="Times New Roman" w:hAnsi="Times New Roman"/>
          <w:b/>
          <w:bCs/>
          <w:sz w:val="22"/>
          <w:szCs w:val="22"/>
        </w:rPr>
      </w:pPr>
      <w:r w:rsidRPr="00545DE7">
        <w:rPr>
          <w:rFonts w:ascii="Times New Roman" w:hAnsi="Times New Roman"/>
          <w:b/>
          <w:bCs/>
          <w:sz w:val="22"/>
          <w:szCs w:val="22"/>
        </w:rPr>
        <w:t>1. PRAVNA OSNOVA</w:t>
      </w:r>
    </w:p>
    <w:p w14:paraId="284C9425" w14:textId="77777777" w:rsidR="00422A6B" w:rsidRPr="00545DE7" w:rsidRDefault="00422A6B" w:rsidP="00545DE7">
      <w:pPr>
        <w:spacing w:before="120"/>
        <w:ind w:firstLine="720"/>
        <w:rPr>
          <w:rFonts w:ascii="Times New Roman" w:hAnsi="Times New Roman"/>
          <w:sz w:val="22"/>
          <w:szCs w:val="22"/>
        </w:rPr>
      </w:pPr>
      <w:r w:rsidRPr="00545DE7">
        <w:rPr>
          <w:rFonts w:ascii="Times New Roman" w:hAnsi="Times New Roman"/>
          <w:sz w:val="22"/>
          <w:szCs w:val="22"/>
        </w:rPr>
        <w:t>Pravna osnova za donošenje Pravilnika o izmjenama i dopunama Pravilnika o provedbi postupaka jednostavne nabave Općine Mljet sadržana je u:</w:t>
      </w:r>
    </w:p>
    <w:p w14:paraId="1CDC2610" w14:textId="77777777" w:rsidR="00422A6B" w:rsidRPr="00545DE7" w:rsidRDefault="00422A6B" w:rsidP="00545DE7">
      <w:pPr>
        <w:numPr>
          <w:ilvl w:val="0"/>
          <w:numId w:val="11"/>
        </w:numPr>
        <w:spacing w:before="120"/>
        <w:rPr>
          <w:rFonts w:ascii="Times New Roman" w:hAnsi="Times New Roman"/>
          <w:sz w:val="22"/>
          <w:szCs w:val="22"/>
        </w:rPr>
      </w:pPr>
      <w:r w:rsidRPr="00545DE7">
        <w:rPr>
          <w:rFonts w:ascii="Times New Roman" w:hAnsi="Times New Roman"/>
          <w:sz w:val="22"/>
          <w:szCs w:val="22"/>
        </w:rPr>
        <w:t>članku 15. stavku 2. Zakona o javnoj nabavi („Narodne novine“, broj 120/16, 114/22 i 48/26), kojim je propisana obveza naručitelja da svojim općim aktom uredi pravila, uvjete i postupke jednostavne nabave;</w:t>
      </w:r>
    </w:p>
    <w:p w14:paraId="44ACE664" w14:textId="77777777" w:rsidR="00422A6B" w:rsidRPr="00545DE7" w:rsidRDefault="00422A6B" w:rsidP="00545DE7">
      <w:pPr>
        <w:numPr>
          <w:ilvl w:val="0"/>
          <w:numId w:val="11"/>
        </w:numPr>
        <w:spacing w:before="120"/>
        <w:rPr>
          <w:rFonts w:ascii="Times New Roman" w:hAnsi="Times New Roman"/>
          <w:sz w:val="22"/>
          <w:szCs w:val="22"/>
        </w:rPr>
      </w:pPr>
      <w:r w:rsidRPr="00545DE7">
        <w:rPr>
          <w:rFonts w:ascii="Times New Roman" w:hAnsi="Times New Roman"/>
          <w:sz w:val="22"/>
          <w:szCs w:val="22"/>
        </w:rPr>
        <w:t>članku 35. Zakona o lokalnoj i područnoj (regionalnoj) samoupravi;</w:t>
      </w:r>
    </w:p>
    <w:p w14:paraId="380F551B" w14:textId="77777777" w:rsidR="00422A6B" w:rsidRPr="00545DE7" w:rsidRDefault="00422A6B" w:rsidP="00545DE7">
      <w:pPr>
        <w:numPr>
          <w:ilvl w:val="0"/>
          <w:numId w:val="11"/>
        </w:numPr>
        <w:spacing w:before="120"/>
        <w:rPr>
          <w:rFonts w:ascii="Times New Roman" w:hAnsi="Times New Roman"/>
          <w:sz w:val="22"/>
          <w:szCs w:val="22"/>
        </w:rPr>
      </w:pPr>
      <w:r w:rsidRPr="00545DE7">
        <w:rPr>
          <w:rFonts w:ascii="Times New Roman" w:hAnsi="Times New Roman"/>
          <w:sz w:val="22"/>
          <w:szCs w:val="22"/>
        </w:rPr>
        <w:t>članku 37. stavku 1. točkama 7. i 23. Statuta Općine Mljet („Službeni glasnik Općine Mljet“, broj 2/21 i 5/21-ispr.);</w:t>
      </w:r>
    </w:p>
    <w:p w14:paraId="3F40D14A" w14:textId="77777777" w:rsidR="00422A6B" w:rsidRPr="00545DE7" w:rsidRDefault="00422A6B" w:rsidP="00545DE7">
      <w:pPr>
        <w:numPr>
          <w:ilvl w:val="0"/>
          <w:numId w:val="11"/>
        </w:numPr>
        <w:spacing w:before="120"/>
        <w:rPr>
          <w:rFonts w:ascii="Times New Roman" w:hAnsi="Times New Roman"/>
          <w:sz w:val="22"/>
          <w:szCs w:val="22"/>
        </w:rPr>
      </w:pPr>
      <w:r w:rsidRPr="00545DE7">
        <w:rPr>
          <w:rFonts w:ascii="Times New Roman" w:hAnsi="Times New Roman"/>
          <w:sz w:val="22"/>
          <w:szCs w:val="22"/>
        </w:rPr>
        <w:t>Uputi Ministarstva gospodarstva, Uprave za politiku javne nabave, KLASA: 406-01/26-02/280, URBROJ: 526-08-04-01-01-26-2 od 18. rujna 2026. godine.</w:t>
      </w:r>
    </w:p>
    <w:p w14:paraId="34A9CD9D" w14:textId="77777777" w:rsidR="00422A6B" w:rsidRPr="00545DE7" w:rsidRDefault="00422A6B" w:rsidP="00545DE7">
      <w:pPr>
        <w:spacing w:before="120"/>
        <w:ind w:firstLine="720"/>
        <w:rPr>
          <w:rFonts w:ascii="Times New Roman" w:hAnsi="Times New Roman"/>
          <w:sz w:val="22"/>
          <w:szCs w:val="22"/>
        </w:rPr>
      </w:pPr>
      <w:r w:rsidRPr="00545DE7">
        <w:rPr>
          <w:rFonts w:ascii="Times New Roman" w:hAnsi="Times New Roman"/>
          <w:sz w:val="22"/>
          <w:szCs w:val="22"/>
        </w:rPr>
        <w:t>Općinsko vijeće Općine Mljet donijelo je Pravilnik o provedbi postupaka jednostavne nabave Općine Mljet na 11. sjednici održanoj 1. rujna 2026. godine, objavljen u „Službenom glasniku Općine Mljet“, broj 6/26.</w:t>
      </w:r>
    </w:p>
    <w:p w14:paraId="7141CFAE" w14:textId="77777777" w:rsidR="00422A6B" w:rsidRPr="00545DE7" w:rsidRDefault="00422A6B" w:rsidP="00545DE7">
      <w:pPr>
        <w:spacing w:before="120"/>
        <w:ind w:firstLine="720"/>
        <w:rPr>
          <w:rFonts w:ascii="Times New Roman" w:hAnsi="Times New Roman"/>
          <w:sz w:val="22"/>
          <w:szCs w:val="22"/>
        </w:rPr>
      </w:pPr>
      <w:r w:rsidRPr="00545DE7">
        <w:rPr>
          <w:rFonts w:ascii="Times New Roman" w:hAnsi="Times New Roman"/>
          <w:sz w:val="22"/>
          <w:szCs w:val="22"/>
        </w:rPr>
        <w:t xml:space="preserve">Predloženim izmjenama i dopunama pristupa se radi njegova usklađivanja s izmijenjenim i dopunjenim pravnim okvirom te radi otklanjanja pojedinih normativnih i tehničkih neusklađenosti </w:t>
      </w:r>
      <w:proofErr w:type="spellStart"/>
      <w:r w:rsidRPr="00545DE7">
        <w:rPr>
          <w:rFonts w:ascii="Times New Roman" w:hAnsi="Times New Roman"/>
          <w:sz w:val="22"/>
          <w:szCs w:val="22"/>
        </w:rPr>
        <w:t>uočених</w:t>
      </w:r>
      <w:proofErr w:type="spellEnd"/>
      <w:r w:rsidRPr="00545DE7">
        <w:rPr>
          <w:rFonts w:ascii="Times New Roman" w:hAnsi="Times New Roman"/>
          <w:sz w:val="22"/>
          <w:szCs w:val="22"/>
        </w:rPr>
        <w:t xml:space="preserve"> nakon donošenja Pravilnika.</w:t>
      </w:r>
    </w:p>
    <w:p w14:paraId="4BDC4CC6" w14:textId="77777777" w:rsidR="00545DE7" w:rsidRDefault="00545DE7" w:rsidP="00422A6B">
      <w:pPr>
        <w:spacing w:before="120"/>
        <w:rPr>
          <w:rFonts w:ascii="Times New Roman" w:hAnsi="Times New Roman"/>
          <w:b/>
          <w:bCs/>
          <w:sz w:val="22"/>
          <w:szCs w:val="22"/>
        </w:rPr>
      </w:pPr>
    </w:p>
    <w:p w14:paraId="391ABCC5" w14:textId="4DB8F6AE" w:rsidR="00422A6B" w:rsidRPr="00545DE7" w:rsidRDefault="00422A6B" w:rsidP="00545DE7">
      <w:pPr>
        <w:spacing w:before="120"/>
        <w:ind w:firstLine="720"/>
        <w:rPr>
          <w:rFonts w:ascii="Times New Roman" w:hAnsi="Times New Roman"/>
          <w:b/>
          <w:bCs/>
          <w:sz w:val="22"/>
          <w:szCs w:val="22"/>
        </w:rPr>
      </w:pPr>
      <w:r w:rsidRPr="00545DE7">
        <w:rPr>
          <w:rFonts w:ascii="Times New Roman" w:hAnsi="Times New Roman"/>
          <w:b/>
          <w:bCs/>
          <w:sz w:val="22"/>
          <w:szCs w:val="22"/>
        </w:rPr>
        <w:lastRenderedPageBreak/>
        <w:t>2. RAZLOZI ZA DONOŠENJE IZMJENA I DOPUNA</w:t>
      </w:r>
    </w:p>
    <w:p w14:paraId="51C8A124" w14:textId="77777777" w:rsidR="00422A6B" w:rsidRPr="00545DE7" w:rsidRDefault="00422A6B" w:rsidP="00545DE7">
      <w:pPr>
        <w:spacing w:before="120"/>
        <w:ind w:firstLine="720"/>
        <w:rPr>
          <w:rFonts w:ascii="Times New Roman" w:hAnsi="Times New Roman"/>
          <w:sz w:val="22"/>
          <w:szCs w:val="22"/>
        </w:rPr>
      </w:pPr>
      <w:r w:rsidRPr="00545DE7">
        <w:rPr>
          <w:rFonts w:ascii="Times New Roman" w:hAnsi="Times New Roman"/>
          <w:sz w:val="22"/>
          <w:szCs w:val="22"/>
        </w:rPr>
        <w:t>Važećim Pravilnikom uređena su pravila, uvjeti i način provedbe postupaka jednostavne nabave robe, usluga i radova za potrebe Općine Mljet.</w:t>
      </w:r>
    </w:p>
    <w:p w14:paraId="18DAB82C" w14:textId="77777777" w:rsidR="00422A6B" w:rsidRPr="00545DE7" w:rsidRDefault="00422A6B" w:rsidP="00545DE7">
      <w:pPr>
        <w:spacing w:before="120"/>
        <w:ind w:firstLine="720"/>
        <w:rPr>
          <w:rFonts w:ascii="Times New Roman" w:hAnsi="Times New Roman"/>
          <w:sz w:val="22"/>
          <w:szCs w:val="22"/>
        </w:rPr>
      </w:pPr>
      <w:r w:rsidRPr="00545DE7">
        <w:rPr>
          <w:rFonts w:ascii="Times New Roman" w:hAnsi="Times New Roman"/>
          <w:sz w:val="22"/>
          <w:szCs w:val="22"/>
        </w:rPr>
        <w:t>S obzirom na to da je nakon donošenja Pravilnika donesena Uputa Ministarstva gospodarstva, Uprave za politiku javne nabave od 18. rujna 2026. godine, potrebno je pojedine odredbe Pravilnika uskladiti s važećim odredbama Zakona o javnoj nabavi i pravilima koja se primjenjuju na postupke jednostavne nabave.</w:t>
      </w:r>
    </w:p>
    <w:p w14:paraId="19D83E83" w14:textId="77777777" w:rsidR="00422A6B" w:rsidRPr="00545DE7" w:rsidRDefault="00422A6B" w:rsidP="00545DE7">
      <w:pPr>
        <w:spacing w:before="120"/>
        <w:ind w:firstLine="720"/>
        <w:rPr>
          <w:rFonts w:ascii="Times New Roman" w:hAnsi="Times New Roman"/>
          <w:sz w:val="22"/>
          <w:szCs w:val="22"/>
        </w:rPr>
      </w:pPr>
      <w:r w:rsidRPr="00545DE7">
        <w:rPr>
          <w:rFonts w:ascii="Times New Roman" w:hAnsi="Times New Roman"/>
          <w:sz w:val="22"/>
          <w:szCs w:val="22"/>
        </w:rPr>
        <w:t>Predloženim izmjenama ne mijenja se temeljna struktura sustava jednostavne nabave Općine Mljet, već se preciziraju pojedine odredbe kako bi se osigurala:</w:t>
      </w:r>
    </w:p>
    <w:p w14:paraId="17E2E8DB" w14:textId="77777777" w:rsidR="00422A6B" w:rsidRPr="00545DE7" w:rsidRDefault="00422A6B" w:rsidP="00545DE7">
      <w:pPr>
        <w:pStyle w:val="ListParagraph"/>
        <w:numPr>
          <w:ilvl w:val="0"/>
          <w:numId w:val="16"/>
        </w:numPr>
        <w:spacing w:before="120"/>
        <w:rPr>
          <w:sz w:val="22"/>
          <w:szCs w:val="22"/>
        </w:rPr>
      </w:pPr>
      <w:r w:rsidRPr="00545DE7">
        <w:rPr>
          <w:sz w:val="22"/>
          <w:szCs w:val="22"/>
        </w:rPr>
        <w:t>veća pravna sigurnost sudionika u postupcima nabave;</w:t>
      </w:r>
    </w:p>
    <w:p w14:paraId="770BD50C" w14:textId="77777777" w:rsidR="00422A6B" w:rsidRPr="00545DE7" w:rsidRDefault="00422A6B" w:rsidP="00545DE7">
      <w:pPr>
        <w:pStyle w:val="ListParagraph"/>
        <w:numPr>
          <w:ilvl w:val="0"/>
          <w:numId w:val="16"/>
        </w:numPr>
        <w:spacing w:before="120"/>
        <w:rPr>
          <w:sz w:val="22"/>
          <w:szCs w:val="22"/>
        </w:rPr>
      </w:pPr>
      <w:r w:rsidRPr="00545DE7">
        <w:rPr>
          <w:sz w:val="22"/>
          <w:szCs w:val="22"/>
        </w:rPr>
        <w:t>jasnija primjena odredbi o sprječavanju sukoba interesa;</w:t>
      </w:r>
    </w:p>
    <w:p w14:paraId="1BF9361B" w14:textId="77777777" w:rsidR="00422A6B" w:rsidRPr="00545DE7" w:rsidRDefault="00422A6B" w:rsidP="00545DE7">
      <w:pPr>
        <w:pStyle w:val="ListParagraph"/>
        <w:numPr>
          <w:ilvl w:val="0"/>
          <w:numId w:val="16"/>
        </w:numPr>
        <w:spacing w:before="120"/>
        <w:rPr>
          <w:sz w:val="22"/>
          <w:szCs w:val="22"/>
        </w:rPr>
      </w:pPr>
      <w:r w:rsidRPr="00545DE7">
        <w:rPr>
          <w:sz w:val="22"/>
          <w:szCs w:val="22"/>
        </w:rPr>
        <w:t>usklađenost pravila o pravnoj zaštiti u postupcima jednostavne nabave;</w:t>
      </w:r>
    </w:p>
    <w:p w14:paraId="429D7051" w14:textId="77777777" w:rsidR="00422A6B" w:rsidRPr="00545DE7" w:rsidRDefault="00422A6B" w:rsidP="00545DE7">
      <w:pPr>
        <w:pStyle w:val="ListParagraph"/>
        <w:numPr>
          <w:ilvl w:val="0"/>
          <w:numId w:val="16"/>
        </w:numPr>
        <w:spacing w:before="120"/>
        <w:rPr>
          <w:sz w:val="22"/>
          <w:szCs w:val="22"/>
        </w:rPr>
      </w:pPr>
      <w:r w:rsidRPr="00545DE7">
        <w:rPr>
          <w:sz w:val="22"/>
          <w:szCs w:val="22"/>
        </w:rPr>
        <w:t>otklanjanje unutarnjih upućivanja na pogrešno označene odredbe Pravilnika;</w:t>
      </w:r>
    </w:p>
    <w:p w14:paraId="2CEAAA58" w14:textId="77777777" w:rsidR="00422A6B" w:rsidRPr="00545DE7" w:rsidRDefault="00422A6B" w:rsidP="00545DE7">
      <w:pPr>
        <w:pStyle w:val="ListParagraph"/>
        <w:numPr>
          <w:ilvl w:val="0"/>
          <w:numId w:val="16"/>
        </w:numPr>
        <w:spacing w:before="120"/>
        <w:rPr>
          <w:sz w:val="22"/>
          <w:szCs w:val="22"/>
        </w:rPr>
      </w:pPr>
      <w:r w:rsidRPr="00545DE7">
        <w:rPr>
          <w:sz w:val="22"/>
          <w:szCs w:val="22"/>
        </w:rPr>
        <w:t>jednoznačna i praktično provediva primjena Pravilnika u radu Jedinstvenog upravnog odjela.</w:t>
      </w:r>
    </w:p>
    <w:p w14:paraId="3335DC41" w14:textId="77777777" w:rsidR="00545DE7" w:rsidRDefault="00545DE7" w:rsidP="00422A6B">
      <w:pPr>
        <w:spacing w:before="120"/>
        <w:rPr>
          <w:rFonts w:ascii="Times New Roman" w:hAnsi="Times New Roman"/>
          <w:b/>
          <w:bCs/>
          <w:sz w:val="22"/>
          <w:szCs w:val="22"/>
        </w:rPr>
      </w:pPr>
    </w:p>
    <w:p w14:paraId="2903A988" w14:textId="1A2FB4C0" w:rsidR="00422A6B" w:rsidRPr="00545DE7" w:rsidRDefault="00422A6B" w:rsidP="00545DE7">
      <w:pPr>
        <w:spacing w:before="120"/>
        <w:ind w:firstLine="720"/>
        <w:rPr>
          <w:rFonts w:ascii="Times New Roman" w:hAnsi="Times New Roman"/>
          <w:b/>
          <w:bCs/>
          <w:sz w:val="22"/>
          <w:szCs w:val="22"/>
        </w:rPr>
      </w:pPr>
      <w:r w:rsidRPr="00545DE7">
        <w:rPr>
          <w:rFonts w:ascii="Times New Roman" w:hAnsi="Times New Roman"/>
          <w:b/>
          <w:bCs/>
          <w:sz w:val="22"/>
          <w:szCs w:val="22"/>
        </w:rPr>
        <w:t>3. SADRŽAJ PREDLOŽENIH IZMJENA</w:t>
      </w:r>
    </w:p>
    <w:p w14:paraId="0C8B8606" w14:textId="77777777" w:rsidR="00422A6B" w:rsidRPr="00545DE7" w:rsidRDefault="00422A6B" w:rsidP="00545DE7">
      <w:pPr>
        <w:spacing w:before="120"/>
        <w:ind w:firstLine="720"/>
        <w:rPr>
          <w:rFonts w:ascii="Times New Roman" w:hAnsi="Times New Roman"/>
          <w:b/>
          <w:bCs/>
          <w:sz w:val="22"/>
          <w:szCs w:val="22"/>
        </w:rPr>
      </w:pPr>
      <w:r w:rsidRPr="00545DE7">
        <w:rPr>
          <w:rFonts w:ascii="Times New Roman" w:hAnsi="Times New Roman"/>
          <w:b/>
          <w:bCs/>
          <w:sz w:val="22"/>
          <w:szCs w:val="22"/>
        </w:rPr>
        <w:t>3.1. Usklađivanje odredbe o sprječavanju sukoba interesa</w:t>
      </w:r>
    </w:p>
    <w:p w14:paraId="5FA14FD2" w14:textId="77777777" w:rsidR="00422A6B" w:rsidRPr="00545DE7" w:rsidRDefault="00422A6B" w:rsidP="00545DE7">
      <w:pPr>
        <w:spacing w:before="120"/>
        <w:ind w:firstLine="720"/>
        <w:rPr>
          <w:rFonts w:ascii="Times New Roman" w:hAnsi="Times New Roman"/>
          <w:sz w:val="22"/>
          <w:szCs w:val="22"/>
        </w:rPr>
      </w:pPr>
      <w:r w:rsidRPr="00545DE7">
        <w:rPr>
          <w:rFonts w:ascii="Times New Roman" w:hAnsi="Times New Roman"/>
          <w:sz w:val="22"/>
          <w:szCs w:val="22"/>
        </w:rPr>
        <w:t>Člankom 1. Prijedloga mijenja se članak 4. stavak 5. važećeg Pravilnika.</w:t>
      </w:r>
    </w:p>
    <w:p w14:paraId="4A801B9B" w14:textId="77777777" w:rsidR="00422A6B" w:rsidRPr="00545DE7" w:rsidRDefault="00422A6B" w:rsidP="00545DE7">
      <w:pPr>
        <w:spacing w:before="120"/>
        <w:ind w:firstLine="720"/>
        <w:rPr>
          <w:rFonts w:ascii="Times New Roman" w:hAnsi="Times New Roman"/>
          <w:sz w:val="22"/>
          <w:szCs w:val="22"/>
        </w:rPr>
      </w:pPr>
      <w:r w:rsidRPr="00545DE7">
        <w:rPr>
          <w:rFonts w:ascii="Times New Roman" w:hAnsi="Times New Roman"/>
          <w:sz w:val="22"/>
          <w:szCs w:val="22"/>
        </w:rPr>
        <w:t>Važećom odredbom propisano je da se na sprječavanje, prepoznavanje i uklanjanje sukoba interesa na odgovarajući način primjenjuju odredbe Zakona o javnoj nabavi.</w:t>
      </w:r>
    </w:p>
    <w:p w14:paraId="2FAFEDDD" w14:textId="77777777" w:rsidR="00422A6B" w:rsidRPr="00545DE7" w:rsidRDefault="00422A6B" w:rsidP="00545DE7">
      <w:pPr>
        <w:spacing w:before="120"/>
        <w:ind w:firstLine="720"/>
        <w:rPr>
          <w:rFonts w:ascii="Times New Roman" w:hAnsi="Times New Roman"/>
          <w:sz w:val="22"/>
          <w:szCs w:val="22"/>
        </w:rPr>
      </w:pPr>
      <w:r w:rsidRPr="00545DE7">
        <w:rPr>
          <w:rFonts w:ascii="Times New Roman" w:hAnsi="Times New Roman"/>
          <w:sz w:val="22"/>
          <w:szCs w:val="22"/>
        </w:rPr>
        <w:t>Predloženom izmjenom izričito se upućuje na članke 75. do 83. Zakona o javnoj nabavi, odnosno na konkretne zakonske odredbe kojima je uređen institut sprječavanja sukoba interesa.</w:t>
      </w:r>
    </w:p>
    <w:p w14:paraId="0B4507FD" w14:textId="77777777" w:rsidR="00422A6B" w:rsidRPr="00545DE7" w:rsidRDefault="00422A6B" w:rsidP="00545DE7">
      <w:pPr>
        <w:spacing w:before="120"/>
        <w:ind w:firstLine="720"/>
        <w:rPr>
          <w:rFonts w:ascii="Times New Roman" w:hAnsi="Times New Roman"/>
          <w:sz w:val="22"/>
          <w:szCs w:val="22"/>
        </w:rPr>
      </w:pPr>
      <w:r w:rsidRPr="00545DE7">
        <w:rPr>
          <w:rFonts w:ascii="Times New Roman" w:hAnsi="Times New Roman"/>
          <w:sz w:val="22"/>
          <w:szCs w:val="22"/>
        </w:rPr>
        <w:t>Svrha ove izmjene jest povećanje pravne određenosti i transparentnosti. Umjesto općeg upućivanja na Zakon, Pravilnikom se neposredno označavaju relevantne zakonske odredbe, čime se osobama koje sudjeluju u postupku jednostavne nabave olakšava utvrđivanje pravila koja su dužne primjenjivati.</w:t>
      </w:r>
    </w:p>
    <w:p w14:paraId="72501A12" w14:textId="77777777" w:rsidR="00422A6B" w:rsidRPr="00545DE7" w:rsidRDefault="00422A6B" w:rsidP="00545DE7">
      <w:pPr>
        <w:spacing w:before="120"/>
        <w:ind w:firstLine="720"/>
        <w:rPr>
          <w:rFonts w:ascii="Times New Roman" w:hAnsi="Times New Roman"/>
          <w:sz w:val="22"/>
          <w:szCs w:val="22"/>
        </w:rPr>
      </w:pPr>
      <w:r w:rsidRPr="00545DE7">
        <w:rPr>
          <w:rFonts w:ascii="Times New Roman" w:hAnsi="Times New Roman"/>
          <w:sz w:val="22"/>
          <w:szCs w:val="22"/>
        </w:rPr>
        <w:t>Ova izmjena osobito je značajna zbog činjenice da su članovi Stručnog povjerenstva i druge osobe uključene u pripremu i provedbu postupka dužne voditi računa o postojanju ili nepostojanju okolnosti koje mogu dovesti u pitanje njihovu nepristranost.</w:t>
      </w:r>
    </w:p>
    <w:p w14:paraId="0EE95891" w14:textId="77777777" w:rsidR="00422A6B" w:rsidRPr="00545DE7" w:rsidRDefault="00422A6B" w:rsidP="00545DE7">
      <w:pPr>
        <w:spacing w:before="120"/>
        <w:ind w:firstLine="720"/>
        <w:rPr>
          <w:rFonts w:ascii="Times New Roman" w:hAnsi="Times New Roman"/>
          <w:b/>
          <w:bCs/>
          <w:sz w:val="22"/>
          <w:szCs w:val="22"/>
        </w:rPr>
      </w:pPr>
      <w:r w:rsidRPr="00545DE7">
        <w:rPr>
          <w:rFonts w:ascii="Times New Roman" w:hAnsi="Times New Roman"/>
          <w:b/>
          <w:bCs/>
          <w:sz w:val="22"/>
          <w:szCs w:val="22"/>
        </w:rPr>
        <w:t>3.2. Brisanje točke 4. u članku 23. stavku 1. Pravilnika</w:t>
      </w:r>
    </w:p>
    <w:p w14:paraId="28F766AE" w14:textId="77777777" w:rsidR="00422A6B" w:rsidRPr="00545DE7" w:rsidRDefault="00422A6B" w:rsidP="00545DE7">
      <w:pPr>
        <w:spacing w:before="120"/>
        <w:ind w:firstLine="720"/>
        <w:rPr>
          <w:rFonts w:ascii="Times New Roman" w:hAnsi="Times New Roman"/>
          <w:sz w:val="22"/>
          <w:szCs w:val="22"/>
        </w:rPr>
      </w:pPr>
      <w:r w:rsidRPr="00545DE7">
        <w:rPr>
          <w:rFonts w:ascii="Times New Roman" w:hAnsi="Times New Roman"/>
          <w:sz w:val="22"/>
          <w:szCs w:val="22"/>
        </w:rPr>
        <w:t>Člankom 2. Prijedloga briše se točka 4. u članku 23. stavku 1. važećeg Pravilnika.</w:t>
      </w:r>
    </w:p>
    <w:p w14:paraId="362AD6EF" w14:textId="77777777" w:rsidR="00422A6B" w:rsidRPr="00545DE7" w:rsidRDefault="00422A6B" w:rsidP="00545DE7">
      <w:pPr>
        <w:spacing w:before="120"/>
        <w:ind w:firstLine="720"/>
        <w:rPr>
          <w:rFonts w:ascii="Times New Roman" w:hAnsi="Times New Roman"/>
          <w:sz w:val="22"/>
          <w:szCs w:val="22"/>
        </w:rPr>
      </w:pPr>
      <w:r w:rsidRPr="00545DE7">
        <w:rPr>
          <w:rFonts w:ascii="Times New Roman" w:hAnsi="Times New Roman"/>
          <w:sz w:val="22"/>
          <w:szCs w:val="22"/>
        </w:rPr>
        <w:t>Ovim se zahvatom uklanja odredba koja više nije potrebna u postojećem normativnom sustavu Pravilnika, odnosno koja je obuhvaćena drugim pravilima postupka.</w:t>
      </w:r>
    </w:p>
    <w:p w14:paraId="248471BB" w14:textId="77777777" w:rsidR="00422A6B" w:rsidRPr="00545DE7" w:rsidRDefault="00422A6B" w:rsidP="00545DE7">
      <w:pPr>
        <w:spacing w:before="120"/>
        <w:ind w:firstLine="720"/>
        <w:rPr>
          <w:rFonts w:ascii="Times New Roman" w:hAnsi="Times New Roman"/>
          <w:sz w:val="22"/>
          <w:szCs w:val="22"/>
        </w:rPr>
      </w:pPr>
      <w:r w:rsidRPr="00545DE7">
        <w:rPr>
          <w:rFonts w:ascii="Times New Roman" w:hAnsi="Times New Roman"/>
          <w:sz w:val="22"/>
          <w:szCs w:val="22"/>
        </w:rPr>
        <w:t>Brisanjem navedene točke postiže se jasnije i racionalnije normiranje postupka te se izbjegava mogućnost preklapanja ili različitog tumačenja pojedinih uvjeta.</w:t>
      </w:r>
    </w:p>
    <w:p w14:paraId="4B2E491F" w14:textId="77777777" w:rsidR="00422A6B" w:rsidRPr="00545DE7" w:rsidRDefault="00422A6B" w:rsidP="00545DE7">
      <w:pPr>
        <w:spacing w:before="120"/>
        <w:ind w:firstLine="720"/>
        <w:rPr>
          <w:rFonts w:ascii="Times New Roman" w:hAnsi="Times New Roman"/>
          <w:b/>
          <w:bCs/>
          <w:sz w:val="22"/>
          <w:szCs w:val="22"/>
        </w:rPr>
      </w:pPr>
      <w:r w:rsidRPr="00545DE7">
        <w:rPr>
          <w:rFonts w:ascii="Times New Roman" w:hAnsi="Times New Roman"/>
          <w:b/>
          <w:bCs/>
          <w:sz w:val="22"/>
          <w:szCs w:val="22"/>
        </w:rPr>
        <w:t>3.3. Uređenje prava na prigovor</w:t>
      </w:r>
    </w:p>
    <w:p w14:paraId="49B7FF74" w14:textId="77777777" w:rsidR="00422A6B" w:rsidRPr="00545DE7" w:rsidRDefault="00422A6B" w:rsidP="00545DE7">
      <w:pPr>
        <w:spacing w:before="120"/>
        <w:ind w:firstLine="720"/>
        <w:rPr>
          <w:rFonts w:ascii="Times New Roman" w:hAnsi="Times New Roman"/>
          <w:sz w:val="22"/>
          <w:szCs w:val="22"/>
        </w:rPr>
      </w:pPr>
      <w:r w:rsidRPr="00545DE7">
        <w:rPr>
          <w:rFonts w:ascii="Times New Roman" w:hAnsi="Times New Roman"/>
          <w:sz w:val="22"/>
          <w:szCs w:val="22"/>
        </w:rPr>
        <w:t>Člankom 3. Prijedloga mijenja se članak 41. stavak 1. Pravilnika.</w:t>
      </w:r>
    </w:p>
    <w:p w14:paraId="32CFF323" w14:textId="77777777" w:rsidR="00422A6B" w:rsidRPr="00545DE7" w:rsidRDefault="00422A6B" w:rsidP="00545DE7">
      <w:pPr>
        <w:spacing w:before="120"/>
        <w:ind w:firstLine="720"/>
        <w:rPr>
          <w:rFonts w:ascii="Times New Roman" w:hAnsi="Times New Roman"/>
          <w:sz w:val="22"/>
          <w:szCs w:val="22"/>
        </w:rPr>
      </w:pPr>
      <w:r w:rsidRPr="00545DE7">
        <w:rPr>
          <w:rFonts w:ascii="Times New Roman" w:hAnsi="Times New Roman"/>
          <w:sz w:val="22"/>
          <w:szCs w:val="22"/>
        </w:rPr>
        <w:t>Predloženom odredbom izričito se određuje da u postupcima jednostavne nabave procijenjene vrijednosti veće od 15.000,00 eura pravo na prigovor ima gospodarski subjekt koji:</w:t>
      </w:r>
    </w:p>
    <w:p w14:paraId="6EAF5210" w14:textId="77777777" w:rsidR="00422A6B" w:rsidRPr="00545DE7" w:rsidRDefault="00422A6B" w:rsidP="00545DE7">
      <w:pPr>
        <w:numPr>
          <w:ilvl w:val="0"/>
          <w:numId w:val="13"/>
        </w:numPr>
        <w:spacing w:before="120"/>
        <w:rPr>
          <w:rFonts w:ascii="Times New Roman" w:hAnsi="Times New Roman"/>
          <w:sz w:val="22"/>
          <w:szCs w:val="22"/>
        </w:rPr>
      </w:pPr>
      <w:r w:rsidRPr="00545DE7">
        <w:rPr>
          <w:rFonts w:ascii="Times New Roman" w:hAnsi="Times New Roman"/>
          <w:sz w:val="22"/>
          <w:szCs w:val="22"/>
        </w:rPr>
        <w:t>ima ili je imao pravni interes za dobivanje određenog ugovora o jednostavnoj nabavi odnosno okvirnog sporazuma, i</w:t>
      </w:r>
    </w:p>
    <w:p w14:paraId="56EC3389" w14:textId="77777777" w:rsidR="00422A6B" w:rsidRPr="00545DE7" w:rsidRDefault="00422A6B" w:rsidP="00545DE7">
      <w:pPr>
        <w:numPr>
          <w:ilvl w:val="0"/>
          <w:numId w:val="13"/>
        </w:numPr>
        <w:spacing w:before="120"/>
        <w:rPr>
          <w:rFonts w:ascii="Times New Roman" w:hAnsi="Times New Roman"/>
          <w:sz w:val="22"/>
          <w:szCs w:val="22"/>
        </w:rPr>
      </w:pPr>
      <w:r w:rsidRPr="00545DE7">
        <w:rPr>
          <w:rFonts w:ascii="Times New Roman" w:hAnsi="Times New Roman"/>
          <w:sz w:val="22"/>
          <w:szCs w:val="22"/>
        </w:rPr>
        <w:t>koji je pretrpio ili bi mogao pretrpjeti štetu zbog navodnog kršenja subjektivnih prava.</w:t>
      </w:r>
    </w:p>
    <w:p w14:paraId="3E81F532" w14:textId="77777777" w:rsidR="00422A6B" w:rsidRPr="00545DE7" w:rsidRDefault="00422A6B" w:rsidP="00545DE7">
      <w:pPr>
        <w:spacing w:before="120"/>
        <w:ind w:firstLine="720"/>
        <w:rPr>
          <w:rFonts w:ascii="Times New Roman" w:hAnsi="Times New Roman"/>
          <w:sz w:val="22"/>
          <w:szCs w:val="22"/>
        </w:rPr>
      </w:pPr>
      <w:r w:rsidRPr="00545DE7">
        <w:rPr>
          <w:rFonts w:ascii="Times New Roman" w:hAnsi="Times New Roman"/>
          <w:sz w:val="22"/>
          <w:szCs w:val="22"/>
        </w:rPr>
        <w:lastRenderedPageBreak/>
        <w:t>Ovim se jasnije određuje krug osoba koje mogu koristiti prigovor te se pravo na prigovor veže uz postojanje pravnog interesa i mogućnost nastanka štete.</w:t>
      </w:r>
    </w:p>
    <w:p w14:paraId="1AA8649F" w14:textId="77777777" w:rsidR="00422A6B" w:rsidRPr="00545DE7" w:rsidRDefault="00422A6B" w:rsidP="00545DE7">
      <w:pPr>
        <w:spacing w:before="120"/>
        <w:ind w:firstLine="720"/>
        <w:rPr>
          <w:rFonts w:ascii="Times New Roman" w:hAnsi="Times New Roman"/>
          <w:sz w:val="22"/>
          <w:szCs w:val="22"/>
        </w:rPr>
      </w:pPr>
      <w:r w:rsidRPr="00545DE7">
        <w:rPr>
          <w:rFonts w:ascii="Times New Roman" w:hAnsi="Times New Roman"/>
          <w:sz w:val="22"/>
          <w:szCs w:val="22"/>
        </w:rPr>
        <w:t>Predloženo uređenje istodobno osigurava da institut prigovora bude dostupan gospodarskim subjektima koji za njegovo korištenje imaju stvarnu pravnu osnovu, a naručitelju omogućuje jasnije postupanje u slučaju zaprimanja prigovora.</w:t>
      </w:r>
    </w:p>
    <w:p w14:paraId="4928D8FD" w14:textId="77777777" w:rsidR="00422A6B" w:rsidRPr="00545DE7" w:rsidRDefault="00422A6B" w:rsidP="00545DE7">
      <w:pPr>
        <w:spacing w:before="120"/>
        <w:ind w:firstLine="720"/>
        <w:rPr>
          <w:rFonts w:ascii="Times New Roman" w:hAnsi="Times New Roman"/>
          <w:sz w:val="22"/>
          <w:szCs w:val="22"/>
        </w:rPr>
      </w:pPr>
      <w:r w:rsidRPr="00545DE7">
        <w:rPr>
          <w:rFonts w:ascii="Times New Roman" w:hAnsi="Times New Roman"/>
          <w:sz w:val="22"/>
          <w:szCs w:val="22"/>
        </w:rPr>
        <w:t xml:space="preserve">Posebno je važno da se prag od 15.000,00 eura uskladi s unutarnjom strukturom postupaka jednostavne nabave propisanom Pravilnikom, budući da se iznad tog praga primjenjuje složeniji postupak s većim stupnjem </w:t>
      </w:r>
      <w:proofErr w:type="spellStart"/>
      <w:r w:rsidRPr="00545DE7">
        <w:rPr>
          <w:rFonts w:ascii="Times New Roman" w:hAnsi="Times New Roman"/>
          <w:sz w:val="22"/>
          <w:szCs w:val="22"/>
        </w:rPr>
        <w:t>formalizacije</w:t>
      </w:r>
      <w:proofErr w:type="spellEnd"/>
      <w:r w:rsidRPr="00545DE7">
        <w:rPr>
          <w:rFonts w:ascii="Times New Roman" w:hAnsi="Times New Roman"/>
          <w:sz w:val="22"/>
          <w:szCs w:val="22"/>
        </w:rPr>
        <w:t>, uključujući provedbu postupka putem EOJN RH.</w:t>
      </w:r>
    </w:p>
    <w:p w14:paraId="4807500C" w14:textId="77777777" w:rsidR="00422A6B" w:rsidRPr="00545DE7" w:rsidRDefault="00422A6B" w:rsidP="00545DE7">
      <w:pPr>
        <w:spacing w:before="120"/>
        <w:ind w:firstLine="720"/>
        <w:rPr>
          <w:rFonts w:ascii="Times New Roman" w:hAnsi="Times New Roman"/>
          <w:b/>
          <w:bCs/>
          <w:sz w:val="22"/>
          <w:szCs w:val="22"/>
        </w:rPr>
      </w:pPr>
      <w:r w:rsidRPr="00545DE7">
        <w:rPr>
          <w:rFonts w:ascii="Times New Roman" w:hAnsi="Times New Roman"/>
          <w:b/>
          <w:bCs/>
          <w:sz w:val="22"/>
          <w:szCs w:val="22"/>
        </w:rPr>
        <w:t>3.4. Ispravak pogrešnih unutarnjih upućivanja</w:t>
      </w:r>
    </w:p>
    <w:p w14:paraId="5B96C5B5" w14:textId="77777777" w:rsidR="00422A6B" w:rsidRPr="00545DE7" w:rsidRDefault="00422A6B" w:rsidP="00545DE7">
      <w:pPr>
        <w:spacing w:before="120"/>
        <w:ind w:firstLine="720"/>
        <w:rPr>
          <w:rFonts w:ascii="Times New Roman" w:hAnsi="Times New Roman"/>
          <w:sz w:val="22"/>
          <w:szCs w:val="22"/>
        </w:rPr>
      </w:pPr>
      <w:r w:rsidRPr="00545DE7">
        <w:rPr>
          <w:rFonts w:ascii="Times New Roman" w:hAnsi="Times New Roman"/>
          <w:sz w:val="22"/>
          <w:szCs w:val="22"/>
        </w:rPr>
        <w:t>Člankom 4. Prijedloga ispravljaju se unutarnja upućivanja u članku 25. stavcima 3. i 4. te članku 26. stavku 2. Pravilnika.</w:t>
      </w:r>
    </w:p>
    <w:p w14:paraId="422B996E" w14:textId="77777777" w:rsidR="00422A6B" w:rsidRPr="00545DE7" w:rsidRDefault="00422A6B" w:rsidP="00545DE7">
      <w:pPr>
        <w:spacing w:before="120"/>
        <w:ind w:firstLine="720"/>
        <w:rPr>
          <w:rFonts w:ascii="Times New Roman" w:hAnsi="Times New Roman"/>
          <w:sz w:val="22"/>
          <w:szCs w:val="22"/>
        </w:rPr>
      </w:pPr>
      <w:r w:rsidRPr="00545DE7">
        <w:rPr>
          <w:rFonts w:ascii="Times New Roman" w:hAnsi="Times New Roman"/>
          <w:sz w:val="22"/>
          <w:szCs w:val="22"/>
        </w:rPr>
        <w:t>Riječi:</w:t>
      </w:r>
    </w:p>
    <w:p w14:paraId="1DA9E149" w14:textId="77777777" w:rsidR="00422A6B" w:rsidRPr="00545DE7" w:rsidRDefault="00422A6B" w:rsidP="00422A6B">
      <w:pPr>
        <w:spacing w:before="120"/>
        <w:rPr>
          <w:rFonts w:ascii="Times New Roman" w:hAnsi="Times New Roman"/>
          <w:sz w:val="22"/>
          <w:szCs w:val="22"/>
        </w:rPr>
      </w:pPr>
      <w:r w:rsidRPr="00545DE7">
        <w:rPr>
          <w:rFonts w:ascii="Times New Roman" w:hAnsi="Times New Roman"/>
          <w:sz w:val="22"/>
          <w:szCs w:val="22"/>
        </w:rPr>
        <w:t>„sukladno članku 29. ovog Pravilnika“</w:t>
      </w:r>
    </w:p>
    <w:p w14:paraId="19347C92" w14:textId="77777777" w:rsidR="00422A6B" w:rsidRPr="00545DE7" w:rsidRDefault="00422A6B" w:rsidP="00422A6B">
      <w:pPr>
        <w:spacing w:before="120"/>
        <w:rPr>
          <w:rFonts w:ascii="Times New Roman" w:hAnsi="Times New Roman"/>
          <w:sz w:val="22"/>
          <w:szCs w:val="22"/>
        </w:rPr>
      </w:pPr>
      <w:r w:rsidRPr="00545DE7">
        <w:rPr>
          <w:rFonts w:ascii="Times New Roman" w:hAnsi="Times New Roman"/>
          <w:sz w:val="22"/>
          <w:szCs w:val="22"/>
        </w:rPr>
        <w:t>zamjenjuju se riječima:</w:t>
      </w:r>
    </w:p>
    <w:p w14:paraId="0D9BB8B8" w14:textId="77777777" w:rsidR="00422A6B" w:rsidRPr="00545DE7" w:rsidRDefault="00422A6B" w:rsidP="00422A6B">
      <w:pPr>
        <w:spacing w:before="120"/>
        <w:rPr>
          <w:rFonts w:ascii="Times New Roman" w:hAnsi="Times New Roman"/>
          <w:sz w:val="22"/>
          <w:szCs w:val="22"/>
        </w:rPr>
      </w:pPr>
      <w:r w:rsidRPr="00545DE7">
        <w:rPr>
          <w:rFonts w:ascii="Times New Roman" w:hAnsi="Times New Roman"/>
          <w:sz w:val="22"/>
          <w:szCs w:val="22"/>
        </w:rPr>
        <w:t>„sukladno članku 28. ovog Pravilnika“.</w:t>
      </w:r>
    </w:p>
    <w:p w14:paraId="2A0A2FDB" w14:textId="77777777" w:rsidR="00422A6B" w:rsidRPr="00545DE7" w:rsidRDefault="00422A6B" w:rsidP="00545DE7">
      <w:pPr>
        <w:spacing w:before="120"/>
        <w:ind w:firstLine="720"/>
        <w:rPr>
          <w:rFonts w:ascii="Times New Roman" w:hAnsi="Times New Roman"/>
          <w:sz w:val="22"/>
          <w:szCs w:val="22"/>
        </w:rPr>
      </w:pPr>
      <w:r w:rsidRPr="00545DE7">
        <w:rPr>
          <w:rFonts w:ascii="Times New Roman" w:hAnsi="Times New Roman"/>
          <w:sz w:val="22"/>
          <w:szCs w:val="22"/>
        </w:rPr>
        <w:t xml:space="preserve">Radi se o </w:t>
      </w:r>
      <w:proofErr w:type="spellStart"/>
      <w:r w:rsidRPr="00545DE7">
        <w:rPr>
          <w:rFonts w:ascii="Times New Roman" w:hAnsi="Times New Roman"/>
          <w:sz w:val="22"/>
          <w:szCs w:val="22"/>
        </w:rPr>
        <w:t>nomotehničkoj</w:t>
      </w:r>
      <w:proofErr w:type="spellEnd"/>
      <w:r w:rsidRPr="00545DE7">
        <w:rPr>
          <w:rFonts w:ascii="Times New Roman" w:hAnsi="Times New Roman"/>
          <w:sz w:val="22"/>
          <w:szCs w:val="22"/>
        </w:rPr>
        <w:t xml:space="preserve"> ispravci kojom se osigurava da se odredbe Pravilnika pravilno međusobno upućuju.</w:t>
      </w:r>
    </w:p>
    <w:p w14:paraId="63DAA332" w14:textId="77777777" w:rsidR="00422A6B" w:rsidRPr="00545DE7" w:rsidRDefault="00422A6B" w:rsidP="00545DE7">
      <w:pPr>
        <w:spacing w:before="120"/>
        <w:ind w:firstLine="720"/>
        <w:rPr>
          <w:rFonts w:ascii="Times New Roman" w:hAnsi="Times New Roman"/>
          <w:sz w:val="22"/>
          <w:szCs w:val="22"/>
        </w:rPr>
      </w:pPr>
      <w:r w:rsidRPr="00545DE7">
        <w:rPr>
          <w:rFonts w:ascii="Times New Roman" w:hAnsi="Times New Roman"/>
          <w:sz w:val="22"/>
          <w:szCs w:val="22"/>
        </w:rPr>
        <w:t>Ova izmjena je važna za jednoznačnu primjenu Pravilnika u praksi, jer pogrešno numerirano unutarnje upućivanje može dovesti do dvojbe o tome na koju se odredbu Pravilnika konkretna norma odnosi.</w:t>
      </w:r>
    </w:p>
    <w:p w14:paraId="696732A6" w14:textId="77777777" w:rsidR="00422A6B" w:rsidRPr="00545DE7" w:rsidRDefault="00422A6B" w:rsidP="00422A6B">
      <w:pPr>
        <w:spacing w:before="120"/>
        <w:rPr>
          <w:rFonts w:ascii="Times New Roman" w:hAnsi="Times New Roman"/>
          <w:b/>
          <w:bCs/>
          <w:sz w:val="22"/>
          <w:szCs w:val="22"/>
        </w:rPr>
      </w:pPr>
      <w:r w:rsidRPr="00545DE7">
        <w:rPr>
          <w:rFonts w:ascii="Times New Roman" w:hAnsi="Times New Roman"/>
          <w:b/>
          <w:bCs/>
          <w:sz w:val="22"/>
          <w:szCs w:val="22"/>
        </w:rPr>
        <w:t>3.5. Stupanje na snagu i objava</w:t>
      </w:r>
    </w:p>
    <w:p w14:paraId="370EE9FD" w14:textId="77777777" w:rsidR="00422A6B" w:rsidRPr="00545DE7" w:rsidRDefault="00422A6B" w:rsidP="00545DE7">
      <w:pPr>
        <w:spacing w:before="120"/>
        <w:ind w:firstLine="720"/>
        <w:rPr>
          <w:rFonts w:ascii="Times New Roman" w:hAnsi="Times New Roman"/>
          <w:sz w:val="22"/>
          <w:szCs w:val="22"/>
        </w:rPr>
      </w:pPr>
      <w:r w:rsidRPr="00545DE7">
        <w:rPr>
          <w:rFonts w:ascii="Times New Roman" w:hAnsi="Times New Roman"/>
          <w:sz w:val="22"/>
          <w:szCs w:val="22"/>
        </w:rPr>
        <w:t>Člankom 5. Prijedloga propisuje se da Pravilnik o izmjenama i dopunama stupa na snagu osmoga dana od dana objave u „Službenom glasniku Općine Mljet“.</w:t>
      </w:r>
    </w:p>
    <w:p w14:paraId="52336706" w14:textId="77777777" w:rsidR="00422A6B" w:rsidRPr="00545DE7" w:rsidRDefault="00422A6B" w:rsidP="00545DE7">
      <w:pPr>
        <w:spacing w:before="120"/>
        <w:ind w:firstLine="720"/>
        <w:rPr>
          <w:rFonts w:ascii="Times New Roman" w:hAnsi="Times New Roman"/>
          <w:sz w:val="22"/>
          <w:szCs w:val="22"/>
        </w:rPr>
      </w:pPr>
      <w:r w:rsidRPr="00545DE7">
        <w:rPr>
          <w:rFonts w:ascii="Times New Roman" w:hAnsi="Times New Roman"/>
          <w:sz w:val="22"/>
          <w:szCs w:val="22"/>
        </w:rPr>
        <w:t>Istim člankom propisuje se objava Pravilnika u Elektroničkom oglasniku javne nabave Republike Hrvatske (EOJN RH) i na mrežnoj stranici Naručitelja.</w:t>
      </w:r>
    </w:p>
    <w:p w14:paraId="19044266" w14:textId="77777777" w:rsidR="00422A6B" w:rsidRPr="00545DE7" w:rsidRDefault="00422A6B" w:rsidP="00545DE7">
      <w:pPr>
        <w:spacing w:before="120"/>
        <w:ind w:firstLine="720"/>
        <w:rPr>
          <w:rFonts w:ascii="Times New Roman" w:hAnsi="Times New Roman"/>
          <w:sz w:val="22"/>
          <w:szCs w:val="22"/>
        </w:rPr>
      </w:pPr>
      <w:r w:rsidRPr="00545DE7">
        <w:rPr>
          <w:rFonts w:ascii="Times New Roman" w:hAnsi="Times New Roman"/>
          <w:sz w:val="22"/>
          <w:szCs w:val="22"/>
        </w:rPr>
        <w:t>Time se osigurava dostupnost pravila jednostavne nabave svim zainteresiranim gospodarskim subjektima i drugim osobama koje sudjeluju ili mogu sudjelovati u postupcima nabave Općine Mljet.</w:t>
      </w:r>
    </w:p>
    <w:p w14:paraId="1FDB03C5" w14:textId="77777777" w:rsidR="00545DE7" w:rsidRDefault="00545DE7" w:rsidP="00422A6B">
      <w:pPr>
        <w:spacing w:before="120"/>
        <w:rPr>
          <w:rFonts w:ascii="Times New Roman" w:hAnsi="Times New Roman"/>
          <w:b/>
          <w:bCs/>
          <w:sz w:val="22"/>
          <w:szCs w:val="22"/>
        </w:rPr>
      </w:pPr>
    </w:p>
    <w:p w14:paraId="256912B0" w14:textId="3583E453" w:rsidR="00422A6B" w:rsidRPr="00545DE7" w:rsidRDefault="00422A6B" w:rsidP="00545DE7">
      <w:pPr>
        <w:spacing w:before="120"/>
        <w:ind w:firstLine="720"/>
        <w:rPr>
          <w:rFonts w:ascii="Times New Roman" w:hAnsi="Times New Roman"/>
          <w:b/>
          <w:bCs/>
          <w:sz w:val="22"/>
          <w:szCs w:val="22"/>
        </w:rPr>
      </w:pPr>
      <w:r w:rsidRPr="00545DE7">
        <w:rPr>
          <w:rFonts w:ascii="Times New Roman" w:hAnsi="Times New Roman"/>
          <w:b/>
          <w:bCs/>
          <w:sz w:val="22"/>
          <w:szCs w:val="22"/>
        </w:rPr>
        <w:t>4. OČEKIVANI UČINCI DONOŠENJA PRAVILNIKA</w:t>
      </w:r>
    </w:p>
    <w:p w14:paraId="4AFEB9F6" w14:textId="77777777" w:rsidR="00422A6B" w:rsidRPr="00545DE7" w:rsidRDefault="00422A6B" w:rsidP="00545DE7">
      <w:pPr>
        <w:spacing w:before="120"/>
        <w:ind w:firstLine="720"/>
        <w:rPr>
          <w:rFonts w:ascii="Times New Roman" w:hAnsi="Times New Roman"/>
          <w:sz w:val="22"/>
          <w:szCs w:val="22"/>
        </w:rPr>
      </w:pPr>
      <w:r w:rsidRPr="00545DE7">
        <w:rPr>
          <w:rFonts w:ascii="Times New Roman" w:hAnsi="Times New Roman"/>
          <w:sz w:val="22"/>
          <w:szCs w:val="22"/>
        </w:rPr>
        <w:t>Donošenjem predloženih izmjena i dopuna očekuje se:</w:t>
      </w:r>
    </w:p>
    <w:p w14:paraId="2930EBE9" w14:textId="77777777" w:rsidR="00422A6B" w:rsidRPr="00545DE7" w:rsidRDefault="00422A6B" w:rsidP="00422A6B">
      <w:pPr>
        <w:numPr>
          <w:ilvl w:val="0"/>
          <w:numId w:val="14"/>
        </w:numPr>
        <w:spacing w:before="120"/>
        <w:rPr>
          <w:rFonts w:ascii="Times New Roman" w:hAnsi="Times New Roman"/>
          <w:sz w:val="22"/>
          <w:szCs w:val="22"/>
        </w:rPr>
      </w:pPr>
      <w:r w:rsidRPr="00545DE7">
        <w:rPr>
          <w:rFonts w:ascii="Times New Roman" w:hAnsi="Times New Roman"/>
          <w:sz w:val="22"/>
          <w:szCs w:val="22"/>
        </w:rPr>
        <w:t>usklađivanje Pravilnika s važećim zakonskim okvirom i smjernicama nadležnog tijela državne uprave;</w:t>
      </w:r>
    </w:p>
    <w:p w14:paraId="54D6FF71" w14:textId="77777777" w:rsidR="00422A6B" w:rsidRPr="00545DE7" w:rsidRDefault="00422A6B" w:rsidP="00422A6B">
      <w:pPr>
        <w:numPr>
          <w:ilvl w:val="0"/>
          <w:numId w:val="14"/>
        </w:numPr>
        <w:spacing w:before="120"/>
        <w:rPr>
          <w:rFonts w:ascii="Times New Roman" w:hAnsi="Times New Roman"/>
          <w:sz w:val="22"/>
          <w:szCs w:val="22"/>
        </w:rPr>
      </w:pPr>
      <w:r w:rsidRPr="00545DE7">
        <w:rPr>
          <w:rFonts w:ascii="Times New Roman" w:hAnsi="Times New Roman"/>
          <w:sz w:val="22"/>
          <w:szCs w:val="22"/>
        </w:rPr>
        <w:t>povećanje pravne sigurnosti u provedbi postupaka jednostavne nabave;</w:t>
      </w:r>
    </w:p>
    <w:p w14:paraId="57127BEC" w14:textId="77777777" w:rsidR="00422A6B" w:rsidRPr="00545DE7" w:rsidRDefault="00422A6B" w:rsidP="00422A6B">
      <w:pPr>
        <w:numPr>
          <w:ilvl w:val="0"/>
          <w:numId w:val="14"/>
        </w:numPr>
        <w:spacing w:before="120"/>
        <w:rPr>
          <w:rFonts w:ascii="Times New Roman" w:hAnsi="Times New Roman"/>
          <w:sz w:val="22"/>
          <w:szCs w:val="22"/>
        </w:rPr>
      </w:pPr>
      <w:r w:rsidRPr="00545DE7">
        <w:rPr>
          <w:rFonts w:ascii="Times New Roman" w:hAnsi="Times New Roman"/>
          <w:sz w:val="22"/>
          <w:szCs w:val="22"/>
        </w:rPr>
        <w:t>jasnije uređivanje obveza osoba koje sudjeluju u postupcima u odnosu na sprječavanje sukoba interesa;</w:t>
      </w:r>
    </w:p>
    <w:p w14:paraId="7B28FFD2" w14:textId="77777777" w:rsidR="00422A6B" w:rsidRPr="00545DE7" w:rsidRDefault="00422A6B" w:rsidP="00422A6B">
      <w:pPr>
        <w:numPr>
          <w:ilvl w:val="0"/>
          <w:numId w:val="14"/>
        </w:numPr>
        <w:spacing w:before="120"/>
        <w:rPr>
          <w:rFonts w:ascii="Times New Roman" w:hAnsi="Times New Roman"/>
          <w:sz w:val="22"/>
          <w:szCs w:val="22"/>
        </w:rPr>
      </w:pPr>
      <w:r w:rsidRPr="00545DE7">
        <w:rPr>
          <w:rFonts w:ascii="Times New Roman" w:hAnsi="Times New Roman"/>
          <w:sz w:val="22"/>
          <w:szCs w:val="22"/>
        </w:rPr>
        <w:t>jasnije određivanje pretpostavki za korištenje prava na prigovor;</w:t>
      </w:r>
    </w:p>
    <w:p w14:paraId="6EEB1B7D" w14:textId="77777777" w:rsidR="00422A6B" w:rsidRPr="00545DE7" w:rsidRDefault="00422A6B" w:rsidP="00422A6B">
      <w:pPr>
        <w:numPr>
          <w:ilvl w:val="0"/>
          <w:numId w:val="14"/>
        </w:numPr>
        <w:spacing w:before="120"/>
        <w:rPr>
          <w:rFonts w:ascii="Times New Roman" w:hAnsi="Times New Roman"/>
          <w:sz w:val="22"/>
          <w:szCs w:val="22"/>
        </w:rPr>
      </w:pPr>
      <w:r w:rsidRPr="00545DE7">
        <w:rPr>
          <w:rFonts w:ascii="Times New Roman" w:hAnsi="Times New Roman"/>
          <w:sz w:val="22"/>
          <w:szCs w:val="22"/>
        </w:rPr>
        <w:t xml:space="preserve">uklanjanje </w:t>
      </w:r>
      <w:proofErr w:type="spellStart"/>
      <w:r w:rsidRPr="00545DE7">
        <w:rPr>
          <w:rFonts w:ascii="Times New Roman" w:hAnsi="Times New Roman"/>
          <w:sz w:val="22"/>
          <w:szCs w:val="22"/>
        </w:rPr>
        <w:t>nomotehničkih</w:t>
      </w:r>
      <w:proofErr w:type="spellEnd"/>
      <w:r w:rsidRPr="00545DE7">
        <w:rPr>
          <w:rFonts w:ascii="Times New Roman" w:hAnsi="Times New Roman"/>
          <w:sz w:val="22"/>
          <w:szCs w:val="22"/>
        </w:rPr>
        <w:t xml:space="preserve"> nedostataka i pogrešnih unutarnjih upućivanja;</w:t>
      </w:r>
    </w:p>
    <w:p w14:paraId="4C8A8285" w14:textId="77777777" w:rsidR="00422A6B" w:rsidRPr="00545DE7" w:rsidRDefault="00422A6B" w:rsidP="00422A6B">
      <w:pPr>
        <w:numPr>
          <w:ilvl w:val="0"/>
          <w:numId w:val="14"/>
        </w:numPr>
        <w:spacing w:before="120"/>
        <w:rPr>
          <w:rFonts w:ascii="Times New Roman" w:hAnsi="Times New Roman"/>
          <w:sz w:val="22"/>
          <w:szCs w:val="22"/>
        </w:rPr>
      </w:pPr>
      <w:r w:rsidRPr="00545DE7">
        <w:rPr>
          <w:rFonts w:ascii="Times New Roman" w:hAnsi="Times New Roman"/>
          <w:sz w:val="22"/>
          <w:szCs w:val="22"/>
        </w:rPr>
        <w:t>olakšavanje praktične provedbe postupaka jednostavne nabave od strane Jedinstvenog upravnog odjela;</w:t>
      </w:r>
    </w:p>
    <w:p w14:paraId="78BE08BF" w14:textId="77777777" w:rsidR="00422A6B" w:rsidRPr="00545DE7" w:rsidRDefault="00422A6B" w:rsidP="00422A6B">
      <w:pPr>
        <w:numPr>
          <w:ilvl w:val="0"/>
          <w:numId w:val="14"/>
        </w:numPr>
        <w:spacing w:before="120"/>
        <w:rPr>
          <w:rFonts w:ascii="Times New Roman" w:hAnsi="Times New Roman"/>
          <w:sz w:val="22"/>
          <w:szCs w:val="22"/>
        </w:rPr>
      </w:pPr>
      <w:r w:rsidRPr="00545DE7">
        <w:rPr>
          <w:rFonts w:ascii="Times New Roman" w:hAnsi="Times New Roman"/>
          <w:sz w:val="22"/>
          <w:szCs w:val="22"/>
        </w:rPr>
        <w:lastRenderedPageBreak/>
        <w:t>povećanje transparentnosti postupaka jednostavne nabave i dostupnosti pravila gospodarskim subjektima.</w:t>
      </w:r>
    </w:p>
    <w:p w14:paraId="2D627ED3" w14:textId="77777777" w:rsidR="00422A6B" w:rsidRPr="00545DE7" w:rsidRDefault="00422A6B" w:rsidP="00422A6B">
      <w:pPr>
        <w:spacing w:before="120"/>
        <w:rPr>
          <w:rFonts w:ascii="Times New Roman" w:hAnsi="Times New Roman"/>
          <w:sz w:val="22"/>
          <w:szCs w:val="22"/>
        </w:rPr>
      </w:pPr>
      <w:r w:rsidRPr="00545DE7">
        <w:rPr>
          <w:rFonts w:ascii="Times New Roman" w:hAnsi="Times New Roman"/>
          <w:sz w:val="22"/>
          <w:szCs w:val="22"/>
        </w:rPr>
        <w:t>Predložene izmjene ne mijenjaju osnovnu organizaciju postupaka jednostavne nabave koju je Općinsko vijeće utvrdilo važećim Pravilnikom, nego ciljano interveniraju u pojedine odredbe radi njihova usklađivanja i preciziranja.</w:t>
      </w:r>
    </w:p>
    <w:p w14:paraId="2314EF35" w14:textId="77777777" w:rsidR="00545DE7" w:rsidRDefault="00545DE7" w:rsidP="00545DE7">
      <w:pPr>
        <w:spacing w:before="120"/>
        <w:ind w:firstLine="720"/>
        <w:rPr>
          <w:rFonts w:ascii="Times New Roman" w:hAnsi="Times New Roman"/>
          <w:b/>
          <w:bCs/>
          <w:sz w:val="22"/>
          <w:szCs w:val="22"/>
        </w:rPr>
      </w:pPr>
    </w:p>
    <w:p w14:paraId="6CCBD7F7" w14:textId="7F6A10D6" w:rsidR="00422A6B" w:rsidRPr="00545DE7" w:rsidRDefault="00422A6B" w:rsidP="00545DE7">
      <w:pPr>
        <w:spacing w:before="120"/>
        <w:ind w:firstLine="720"/>
        <w:rPr>
          <w:rFonts w:ascii="Times New Roman" w:hAnsi="Times New Roman"/>
          <w:b/>
          <w:bCs/>
          <w:sz w:val="22"/>
          <w:szCs w:val="22"/>
        </w:rPr>
      </w:pPr>
      <w:r w:rsidRPr="00545DE7">
        <w:rPr>
          <w:rFonts w:ascii="Times New Roman" w:hAnsi="Times New Roman"/>
          <w:b/>
          <w:bCs/>
          <w:sz w:val="22"/>
          <w:szCs w:val="22"/>
        </w:rPr>
        <w:t>5. FINANCIJSKI UČINAK</w:t>
      </w:r>
    </w:p>
    <w:p w14:paraId="6329059B" w14:textId="77777777" w:rsidR="00422A6B" w:rsidRPr="00545DE7" w:rsidRDefault="00422A6B" w:rsidP="00545DE7">
      <w:pPr>
        <w:spacing w:before="120"/>
        <w:ind w:firstLine="720"/>
        <w:rPr>
          <w:rFonts w:ascii="Times New Roman" w:hAnsi="Times New Roman"/>
          <w:sz w:val="22"/>
          <w:szCs w:val="22"/>
        </w:rPr>
      </w:pPr>
      <w:r w:rsidRPr="00545DE7">
        <w:rPr>
          <w:rFonts w:ascii="Times New Roman" w:hAnsi="Times New Roman"/>
          <w:sz w:val="22"/>
          <w:szCs w:val="22"/>
        </w:rPr>
        <w:t>Donošenje Pravilnika o izmjenama i dopunama nema izravan financijski učinak na Proračun Općine Mljet.</w:t>
      </w:r>
    </w:p>
    <w:p w14:paraId="37C8F449" w14:textId="77777777" w:rsidR="00422A6B" w:rsidRPr="00545DE7" w:rsidRDefault="00422A6B" w:rsidP="00545DE7">
      <w:pPr>
        <w:spacing w:before="120"/>
        <w:ind w:firstLine="720"/>
        <w:rPr>
          <w:rFonts w:ascii="Times New Roman" w:hAnsi="Times New Roman"/>
          <w:sz w:val="22"/>
          <w:szCs w:val="22"/>
        </w:rPr>
      </w:pPr>
      <w:r w:rsidRPr="00545DE7">
        <w:rPr>
          <w:rFonts w:ascii="Times New Roman" w:hAnsi="Times New Roman"/>
          <w:sz w:val="22"/>
          <w:szCs w:val="22"/>
        </w:rPr>
        <w:t>Provedba izmijenjenih odredbi odvijat će se u okviru redovnih poslova Jedinstvenog upravnog odjela i postojećih administrativnih i organizacijskih kapaciteta Općine Mljet.</w:t>
      </w:r>
    </w:p>
    <w:p w14:paraId="258BCDFC" w14:textId="77777777" w:rsidR="00545DE7" w:rsidRDefault="00545DE7" w:rsidP="00422A6B">
      <w:pPr>
        <w:spacing w:before="120"/>
        <w:rPr>
          <w:rFonts w:ascii="Times New Roman" w:hAnsi="Times New Roman"/>
          <w:b/>
          <w:bCs/>
          <w:sz w:val="22"/>
          <w:szCs w:val="22"/>
        </w:rPr>
      </w:pPr>
    </w:p>
    <w:p w14:paraId="2CA713A0" w14:textId="06848916" w:rsidR="00422A6B" w:rsidRPr="00545DE7" w:rsidRDefault="00422A6B" w:rsidP="00545DE7">
      <w:pPr>
        <w:spacing w:before="120"/>
        <w:ind w:firstLine="720"/>
        <w:rPr>
          <w:rFonts w:ascii="Times New Roman" w:hAnsi="Times New Roman"/>
          <w:b/>
          <w:bCs/>
          <w:sz w:val="22"/>
          <w:szCs w:val="22"/>
        </w:rPr>
      </w:pPr>
      <w:r w:rsidRPr="00545DE7">
        <w:rPr>
          <w:rFonts w:ascii="Times New Roman" w:hAnsi="Times New Roman"/>
          <w:b/>
          <w:bCs/>
          <w:sz w:val="22"/>
          <w:szCs w:val="22"/>
        </w:rPr>
        <w:t>6. UTJECAJ NA GOSPODARSKE SUBJEKTE</w:t>
      </w:r>
    </w:p>
    <w:p w14:paraId="20A8AE4E" w14:textId="77777777" w:rsidR="00422A6B" w:rsidRPr="00545DE7" w:rsidRDefault="00422A6B" w:rsidP="00545DE7">
      <w:pPr>
        <w:spacing w:before="120"/>
        <w:ind w:firstLine="720"/>
        <w:rPr>
          <w:rFonts w:ascii="Times New Roman" w:hAnsi="Times New Roman"/>
          <w:sz w:val="22"/>
          <w:szCs w:val="22"/>
        </w:rPr>
      </w:pPr>
      <w:r w:rsidRPr="00545DE7">
        <w:rPr>
          <w:rFonts w:ascii="Times New Roman" w:hAnsi="Times New Roman"/>
          <w:sz w:val="22"/>
          <w:szCs w:val="22"/>
        </w:rPr>
        <w:t>Predložene izmjene imaju neposredan procesni značaj za gospodarske subjekte koji sudjeluju ili namjeravaju sudjelovati u postupcima jednostavne nabave Općine Mljet.</w:t>
      </w:r>
    </w:p>
    <w:p w14:paraId="02339D43" w14:textId="77777777" w:rsidR="00422A6B" w:rsidRPr="00545DE7" w:rsidRDefault="00422A6B" w:rsidP="00545DE7">
      <w:pPr>
        <w:spacing w:before="120"/>
        <w:ind w:firstLine="720"/>
        <w:rPr>
          <w:rFonts w:ascii="Times New Roman" w:hAnsi="Times New Roman"/>
          <w:sz w:val="22"/>
          <w:szCs w:val="22"/>
        </w:rPr>
      </w:pPr>
      <w:r w:rsidRPr="00545DE7">
        <w:rPr>
          <w:rFonts w:ascii="Times New Roman" w:hAnsi="Times New Roman"/>
          <w:sz w:val="22"/>
          <w:szCs w:val="22"/>
        </w:rPr>
        <w:t>Jasnijim uređivanjem sukoba interesa, prava na prigovor, načina provedbe postupaka i dostupnosti Pravilnika povećava se predvidljivost postupanja Naručitelja.</w:t>
      </w:r>
    </w:p>
    <w:p w14:paraId="1124CC4A" w14:textId="77777777" w:rsidR="00422A6B" w:rsidRPr="00545DE7" w:rsidRDefault="00422A6B" w:rsidP="00545DE7">
      <w:pPr>
        <w:spacing w:before="120"/>
        <w:ind w:firstLine="720"/>
        <w:rPr>
          <w:rFonts w:ascii="Times New Roman" w:hAnsi="Times New Roman"/>
          <w:sz w:val="22"/>
          <w:szCs w:val="22"/>
        </w:rPr>
      </w:pPr>
      <w:r w:rsidRPr="00545DE7">
        <w:rPr>
          <w:rFonts w:ascii="Times New Roman" w:hAnsi="Times New Roman"/>
          <w:sz w:val="22"/>
          <w:szCs w:val="22"/>
        </w:rPr>
        <w:t>Posebno se osigurava jasnije određivanje pretpostavki pod kojima gospodarski subjekt može koristiti pravo na prigovor u postupcima jednostavne nabave procijenjene vrijednosti veće od 15.000,00 eura.</w:t>
      </w:r>
    </w:p>
    <w:p w14:paraId="5846D487" w14:textId="77777777" w:rsidR="00545DE7" w:rsidRDefault="00545DE7" w:rsidP="00422A6B">
      <w:pPr>
        <w:spacing w:before="120"/>
        <w:rPr>
          <w:rFonts w:ascii="Times New Roman" w:hAnsi="Times New Roman"/>
          <w:b/>
          <w:bCs/>
          <w:sz w:val="22"/>
          <w:szCs w:val="22"/>
        </w:rPr>
      </w:pPr>
    </w:p>
    <w:p w14:paraId="4F803CFE" w14:textId="75299BB1" w:rsidR="00422A6B" w:rsidRPr="00545DE7" w:rsidRDefault="00422A6B" w:rsidP="00545DE7">
      <w:pPr>
        <w:spacing w:before="120"/>
        <w:ind w:firstLine="720"/>
        <w:rPr>
          <w:rFonts w:ascii="Times New Roman" w:hAnsi="Times New Roman"/>
          <w:b/>
          <w:bCs/>
          <w:sz w:val="22"/>
          <w:szCs w:val="22"/>
        </w:rPr>
      </w:pPr>
      <w:r w:rsidRPr="00545DE7">
        <w:rPr>
          <w:rFonts w:ascii="Times New Roman" w:hAnsi="Times New Roman"/>
          <w:b/>
          <w:bCs/>
          <w:sz w:val="22"/>
          <w:szCs w:val="22"/>
        </w:rPr>
        <w:t>7. USKLAĐENOST S NAČELIMA JAVNE NABAVE</w:t>
      </w:r>
    </w:p>
    <w:p w14:paraId="05B0BCC9" w14:textId="77777777" w:rsidR="00422A6B" w:rsidRPr="00545DE7" w:rsidRDefault="00422A6B" w:rsidP="00545DE7">
      <w:pPr>
        <w:spacing w:before="120"/>
        <w:ind w:firstLine="720"/>
        <w:rPr>
          <w:rFonts w:ascii="Times New Roman" w:hAnsi="Times New Roman"/>
          <w:sz w:val="22"/>
          <w:szCs w:val="22"/>
        </w:rPr>
      </w:pPr>
      <w:r w:rsidRPr="00545DE7">
        <w:rPr>
          <w:rFonts w:ascii="Times New Roman" w:hAnsi="Times New Roman"/>
          <w:sz w:val="22"/>
          <w:szCs w:val="22"/>
        </w:rPr>
        <w:t>Predloženim izmjenama nastoji se dodatno osigurati primjena temeljnih načela javne nabave koja su već ugrađena u važeći Pravilnik, osobito:</w:t>
      </w:r>
    </w:p>
    <w:p w14:paraId="68471CB2" w14:textId="77777777" w:rsidR="00422A6B" w:rsidRPr="00545DE7" w:rsidRDefault="00422A6B" w:rsidP="00545DE7">
      <w:pPr>
        <w:numPr>
          <w:ilvl w:val="0"/>
          <w:numId w:val="15"/>
        </w:numPr>
        <w:spacing w:before="120"/>
        <w:rPr>
          <w:rFonts w:ascii="Times New Roman" w:hAnsi="Times New Roman"/>
          <w:sz w:val="22"/>
          <w:szCs w:val="22"/>
        </w:rPr>
      </w:pPr>
      <w:r w:rsidRPr="00545DE7">
        <w:rPr>
          <w:rFonts w:ascii="Times New Roman" w:hAnsi="Times New Roman"/>
          <w:sz w:val="22"/>
          <w:szCs w:val="22"/>
        </w:rPr>
        <w:t>načela tržišnog natjecanja;</w:t>
      </w:r>
    </w:p>
    <w:p w14:paraId="0B24C2EA" w14:textId="77777777" w:rsidR="00422A6B" w:rsidRPr="00545DE7" w:rsidRDefault="00422A6B" w:rsidP="00545DE7">
      <w:pPr>
        <w:numPr>
          <w:ilvl w:val="0"/>
          <w:numId w:val="15"/>
        </w:numPr>
        <w:spacing w:before="120"/>
        <w:rPr>
          <w:rFonts w:ascii="Times New Roman" w:hAnsi="Times New Roman"/>
          <w:sz w:val="22"/>
          <w:szCs w:val="22"/>
        </w:rPr>
      </w:pPr>
      <w:r w:rsidRPr="00545DE7">
        <w:rPr>
          <w:rFonts w:ascii="Times New Roman" w:hAnsi="Times New Roman"/>
          <w:sz w:val="22"/>
          <w:szCs w:val="22"/>
        </w:rPr>
        <w:t>načela jednakog tretmana gospodarskih subjekata;</w:t>
      </w:r>
    </w:p>
    <w:p w14:paraId="1C565437" w14:textId="77777777" w:rsidR="00422A6B" w:rsidRPr="00545DE7" w:rsidRDefault="00422A6B" w:rsidP="00545DE7">
      <w:pPr>
        <w:numPr>
          <w:ilvl w:val="0"/>
          <w:numId w:val="15"/>
        </w:numPr>
        <w:spacing w:before="120"/>
        <w:rPr>
          <w:rFonts w:ascii="Times New Roman" w:hAnsi="Times New Roman"/>
          <w:sz w:val="22"/>
          <w:szCs w:val="22"/>
        </w:rPr>
      </w:pPr>
      <w:r w:rsidRPr="00545DE7">
        <w:rPr>
          <w:rFonts w:ascii="Times New Roman" w:hAnsi="Times New Roman"/>
          <w:sz w:val="22"/>
          <w:szCs w:val="22"/>
        </w:rPr>
        <w:t>načela zabrane diskriminacije;</w:t>
      </w:r>
    </w:p>
    <w:p w14:paraId="36E98737" w14:textId="77777777" w:rsidR="00422A6B" w:rsidRPr="00545DE7" w:rsidRDefault="00422A6B" w:rsidP="00545DE7">
      <w:pPr>
        <w:numPr>
          <w:ilvl w:val="0"/>
          <w:numId w:val="15"/>
        </w:numPr>
        <w:spacing w:before="120"/>
        <w:rPr>
          <w:rFonts w:ascii="Times New Roman" w:hAnsi="Times New Roman"/>
          <w:sz w:val="22"/>
          <w:szCs w:val="22"/>
        </w:rPr>
      </w:pPr>
      <w:r w:rsidRPr="00545DE7">
        <w:rPr>
          <w:rFonts w:ascii="Times New Roman" w:hAnsi="Times New Roman"/>
          <w:sz w:val="22"/>
          <w:szCs w:val="22"/>
        </w:rPr>
        <w:t>načela razmjernosti;</w:t>
      </w:r>
    </w:p>
    <w:p w14:paraId="37F51C87" w14:textId="77777777" w:rsidR="00422A6B" w:rsidRPr="00545DE7" w:rsidRDefault="00422A6B" w:rsidP="00545DE7">
      <w:pPr>
        <w:numPr>
          <w:ilvl w:val="0"/>
          <w:numId w:val="15"/>
        </w:numPr>
        <w:spacing w:before="120"/>
        <w:rPr>
          <w:rFonts w:ascii="Times New Roman" w:hAnsi="Times New Roman"/>
          <w:sz w:val="22"/>
          <w:szCs w:val="22"/>
        </w:rPr>
      </w:pPr>
      <w:r w:rsidRPr="00545DE7">
        <w:rPr>
          <w:rFonts w:ascii="Times New Roman" w:hAnsi="Times New Roman"/>
          <w:sz w:val="22"/>
          <w:szCs w:val="22"/>
        </w:rPr>
        <w:t>načela transparentnosti;</w:t>
      </w:r>
    </w:p>
    <w:p w14:paraId="51542ED3" w14:textId="77777777" w:rsidR="00422A6B" w:rsidRPr="00545DE7" w:rsidRDefault="00422A6B" w:rsidP="00545DE7">
      <w:pPr>
        <w:numPr>
          <w:ilvl w:val="0"/>
          <w:numId w:val="15"/>
        </w:numPr>
        <w:spacing w:before="120"/>
        <w:rPr>
          <w:rFonts w:ascii="Times New Roman" w:hAnsi="Times New Roman"/>
          <w:sz w:val="22"/>
          <w:szCs w:val="22"/>
        </w:rPr>
      </w:pPr>
      <w:r w:rsidRPr="00545DE7">
        <w:rPr>
          <w:rFonts w:ascii="Times New Roman" w:hAnsi="Times New Roman"/>
          <w:sz w:val="22"/>
          <w:szCs w:val="22"/>
        </w:rPr>
        <w:t>načela ekonomičnog i svrhovitog trošenja proračunskih sredstava.</w:t>
      </w:r>
    </w:p>
    <w:p w14:paraId="25952EF1" w14:textId="77777777" w:rsidR="00422A6B" w:rsidRPr="00545DE7" w:rsidRDefault="00422A6B" w:rsidP="00545DE7">
      <w:pPr>
        <w:spacing w:before="120"/>
        <w:ind w:firstLine="720"/>
        <w:rPr>
          <w:rFonts w:ascii="Times New Roman" w:hAnsi="Times New Roman"/>
          <w:sz w:val="22"/>
          <w:szCs w:val="22"/>
        </w:rPr>
      </w:pPr>
      <w:r w:rsidRPr="00545DE7">
        <w:rPr>
          <w:rFonts w:ascii="Times New Roman" w:hAnsi="Times New Roman"/>
          <w:sz w:val="22"/>
          <w:szCs w:val="22"/>
        </w:rPr>
        <w:t>Izmjene stoga predstavljaju nastavak normativnog uređenja sustava jednostavne nabave Općine Mljet, bez promjene njegove osnovne koncepcije.</w:t>
      </w:r>
    </w:p>
    <w:p w14:paraId="2588A299" w14:textId="77777777" w:rsidR="00545DE7" w:rsidRDefault="00545DE7" w:rsidP="00545DE7">
      <w:pPr>
        <w:spacing w:before="120"/>
        <w:ind w:firstLine="720"/>
        <w:rPr>
          <w:rFonts w:ascii="Times New Roman" w:hAnsi="Times New Roman"/>
          <w:b/>
          <w:bCs/>
          <w:sz w:val="22"/>
          <w:szCs w:val="22"/>
        </w:rPr>
      </w:pPr>
    </w:p>
    <w:p w14:paraId="36F18F26" w14:textId="4CEC6FC4" w:rsidR="00422A6B" w:rsidRPr="00545DE7" w:rsidRDefault="00422A6B" w:rsidP="00545DE7">
      <w:pPr>
        <w:spacing w:before="120"/>
        <w:ind w:firstLine="720"/>
        <w:rPr>
          <w:rFonts w:ascii="Times New Roman" w:hAnsi="Times New Roman"/>
          <w:b/>
          <w:bCs/>
          <w:sz w:val="22"/>
          <w:szCs w:val="22"/>
        </w:rPr>
      </w:pPr>
      <w:r w:rsidRPr="00545DE7">
        <w:rPr>
          <w:rFonts w:ascii="Times New Roman" w:hAnsi="Times New Roman"/>
          <w:b/>
          <w:bCs/>
          <w:sz w:val="22"/>
          <w:szCs w:val="22"/>
        </w:rPr>
        <w:t>8. ZAKLJUČAK</w:t>
      </w:r>
    </w:p>
    <w:p w14:paraId="6C0D7546" w14:textId="77777777" w:rsidR="00422A6B" w:rsidRPr="00545DE7" w:rsidRDefault="00422A6B" w:rsidP="00545DE7">
      <w:pPr>
        <w:spacing w:before="120"/>
        <w:ind w:firstLine="720"/>
        <w:rPr>
          <w:rFonts w:ascii="Times New Roman" w:hAnsi="Times New Roman"/>
          <w:sz w:val="22"/>
          <w:szCs w:val="22"/>
        </w:rPr>
      </w:pPr>
      <w:r w:rsidRPr="00545DE7">
        <w:rPr>
          <w:rFonts w:ascii="Times New Roman" w:hAnsi="Times New Roman"/>
          <w:sz w:val="22"/>
          <w:szCs w:val="22"/>
        </w:rPr>
        <w:t>Pravilnik o provedbi postupaka jednostavne nabave Općine Mljet predstavlja temeljni interni akt kojim Općina, kao javni naručitelj, uređuje postupanje u nabavama na koje se ne primjenjuju odredbe Zakona o javnoj nabavi u punom opsegu.</w:t>
      </w:r>
    </w:p>
    <w:p w14:paraId="5B5901C7" w14:textId="77777777" w:rsidR="00422A6B" w:rsidRPr="00545DE7" w:rsidRDefault="00422A6B" w:rsidP="00545DE7">
      <w:pPr>
        <w:spacing w:before="120"/>
        <w:ind w:firstLine="720"/>
        <w:rPr>
          <w:rFonts w:ascii="Times New Roman" w:hAnsi="Times New Roman"/>
          <w:sz w:val="22"/>
          <w:szCs w:val="22"/>
        </w:rPr>
      </w:pPr>
      <w:r w:rsidRPr="00545DE7">
        <w:rPr>
          <w:rFonts w:ascii="Times New Roman" w:hAnsi="Times New Roman"/>
          <w:sz w:val="22"/>
          <w:szCs w:val="22"/>
        </w:rPr>
        <w:t>Nakon donošenja Pravilnika ukazala se potreba za njegovim dodatnim usklađivanjem i preciziranjem pojedinih odredbi, osobito u području sukoba interesa, prava na prigovor te unutarnjih normativnih upućivanja.</w:t>
      </w:r>
    </w:p>
    <w:p w14:paraId="00A6192C" w14:textId="77777777" w:rsidR="00422A6B" w:rsidRPr="00545DE7" w:rsidRDefault="00422A6B" w:rsidP="00545DE7">
      <w:pPr>
        <w:spacing w:before="120"/>
        <w:ind w:firstLine="720"/>
        <w:rPr>
          <w:rFonts w:ascii="Times New Roman" w:hAnsi="Times New Roman"/>
          <w:sz w:val="22"/>
          <w:szCs w:val="22"/>
        </w:rPr>
      </w:pPr>
      <w:r w:rsidRPr="00545DE7">
        <w:rPr>
          <w:rFonts w:ascii="Times New Roman" w:hAnsi="Times New Roman"/>
          <w:sz w:val="22"/>
          <w:szCs w:val="22"/>
        </w:rPr>
        <w:lastRenderedPageBreak/>
        <w:t>Predloženim izmjenama i dopunama postiže se veća jasnoća i pravna sigurnost u provedbi postupaka jednostavne nabave, uz istodobno osiguravanje transparentnog i učinkovitog postupanja Naručitelja.</w:t>
      </w:r>
    </w:p>
    <w:p w14:paraId="7F205358" w14:textId="77777777" w:rsidR="00422A6B" w:rsidRPr="00545DE7" w:rsidRDefault="00422A6B" w:rsidP="00545DE7">
      <w:pPr>
        <w:spacing w:before="120"/>
        <w:ind w:firstLine="720"/>
        <w:rPr>
          <w:rFonts w:ascii="Times New Roman" w:hAnsi="Times New Roman"/>
          <w:sz w:val="22"/>
          <w:szCs w:val="22"/>
        </w:rPr>
      </w:pPr>
      <w:r w:rsidRPr="00545DE7">
        <w:rPr>
          <w:rFonts w:ascii="Times New Roman" w:hAnsi="Times New Roman"/>
          <w:sz w:val="22"/>
          <w:szCs w:val="22"/>
        </w:rPr>
        <w:t>Slijedom navedenoga, predlaže se Općinskom vijeću Općine Mljet razmotriti i donijeti Pravilnik o izmjenama i dopunama Pravilnika o provedbi postupaka jednostavne nabave Općine Mljet, u predloženom tekstu.</w:t>
      </w:r>
    </w:p>
    <w:p w14:paraId="6385EDCB" w14:textId="77777777" w:rsidR="009D56F9" w:rsidRPr="00545DE7" w:rsidRDefault="009D56F9" w:rsidP="009D56F9">
      <w:pPr>
        <w:spacing w:before="120"/>
        <w:rPr>
          <w:rFonts w:ascii="Times New Roman" w:hAnsi="Times New Roman"/>
          <w:sz w:val="22"/>
          <w:szCs w:val="22"/>
        </w:rPr>
      </w:pPr>
    </w:p>
    <w:p w14:paraId="5219FF80" w14:textId="77777777" w:rsidR="00BE688A" w:rsidRPr="00545DE7" w:rsidRDefault="00BE688A" w:rsidP="00BE688A">
      <w:pPr>
        <w:rPr>
          <w:rFonts w:ascii="Times New Roman" w:hAnsi="Times New Roman"/>
          <w:b/>
          <w:sz w:val="22"/>
          <w:szCs w:val="22"/>
        </w:rPr>
      </w:pPr>
    </w:p>
    <w:p w14:paraId="0A286601" w14:textId="77777777" w:rsidR="006045E1" w:rsidRPr="00545DE7" w:rsidRDefault="006045E1">
      <w:pPr>
        <w:rPr>
          <w:rFonts w:ascii="Times New Roman" w:hAnsi="Times New Roman"/>
          <w:sz w:val="22"/>
          <w:szCs w:val="22"/>
        </w:rPr>
      </w:pPr>
    </w:p>
    <w:p w14:paraId="4ADDD93A" w14:textId="77777777" w:rsidR="006045E1" w:rsidRPr="00545DE7" w:rsidRDefault="006045E1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sectPr w:rsidR="006045E1" w:rsidRPr="00545DE7" w:rsidSect="002F1F4E">
      <w:footerReference w:type="default" r:id="rId8"/>
      <w:headerReference w:type="first" r:id="rId9"/>
      <w:footerReference w:type="first" r:id="rId10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3F8D7" w14:textId="77777777" w:rsidR="00143F6D" w:rsidRDefault="00143F6D">
      <w:r>
        <w:separator/>
      </w:r>
    </w:p>
  </w:endnote>
  <w:endnote w:type="continuationSeparator" w:id="0">
    <w:p w14:paraId="76626677" w14:textId="77777777" w:rsidR="00143F6D" w:rsidRDefault="00143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54F6D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7E4E6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097E8AD" wp14:editId="2EC5E793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D04BA19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23650B19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766789C2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7D1CC2D8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E825D" w14:textId="77777777" w:rsidR="00143F6D" w:rsidRDefault="00143F6D">
      <w:r>
        <w:separator/>
      </w:r>
    </w:p>
  </w:footnote>
  <w:footnote w:type="continuationSeparator" w:id="0">
    <w:p w14:paraId="6B423198" w14:textId="77777777" w:rsidR="00143F6D" w:rsidRDefault="00143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3AE18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16119365" wp14:editId="3B503F44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C2AB692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4DAACF70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2CE4D1B5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614DD44F" w14:textId="47653BCF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</w:t>
    </w:r>
    <w:r w:rsidR="00D45730">
      <w:rPr>
        <w:rFonts w:ascii="Times New Roman" w:hAnsi="Times New Roman"/>
        <w:b/>
      </w:rPr>
      <w:t>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7488E"/>
    <w:multiLevelType w:val="hybridMultilevel"/>
    <w:tmpl w:val="77BCFA70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684F0A"/>
    <w:multiLevelType w:val="hybridMultilevel"/>
    <w:tmpl w:val="E390B2DA"/>
    <w:lvl w:ilvl="0" w:tplc="041A000F">
      <w:start w:val="1"/>
      <w:numFmt w:val="decimal"/>
      <w:lvlText w:val="%1."/>
      <w:lvlJc w:val="left"/>
      <w:pPr>
        <w:ind w:left="1069" w:hanging="360"/>
      </w:p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17F5DAA"/>
    <w:multiLevelType w:val="multilevel"/>
    <w:tmpl w:val="FDB0D0F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" w15:restartNumberingAfterBreak="0">
    <w:nsid w:val="1BFE0F47"/>
    <w:multiLevelType w:val="hybridMultilevel"/>
    <w:tmpl w:val="041E75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B26069"/>
    <w:multiLevelType w:val="hybridMultilevel"/>
    <w:tmpl w:val="C876E58E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E3B4B27"/>
    <w:multiLevelType w:val="hybridMultilevel"/>
    <w:tmpl w:val="2326ED34"/>
    <w:lvl w:ilvl="0" w:tplc="01265AF6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30C356BD"/>
    <w:multiLevelType w:val="multilevel"/>
    <w:tmpl w:val="AEA22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E22217"/>
    <w:multiLevelType w:val="multilevel"/>
    <w:tmpl w:val="7B68DA5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3E1C58"/>
    <w:multiLevelType w:val="multilevel"/>
    <w:tmpl w:val="7B68DA5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BD0878"/>
    <w:multiLevelType w:val="multilevel"/>
    <w:tmpl w:val="7B68DA5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0364AF2"/>
    <w:multiLevelType w:val="hybridMultilevel"/>
    <w:tmpl w:val="78FAAFAA"/>
    <w:lvl w:ilvl="0" w:tplc="F9024D06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17E6632"/>
    <w:multiLevelType w:val="hybridMultilevel"/>
    <w:tmpl w:val="71B25B42"/>
    <w:lvl w:ilvl="0" w:tplc="041A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08730BB"/>
    <w:multiLevelType w:val="hybridMultilevel"/>
    <w:tmpl w:val="943E9086"/>
    <w:lvl w:ilvl="0" w:tplc="00B8D47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3886DB2"/>
    <w:multiLevelType w:val="hybridMultilevel"/>
    <w:tmpl w:val="D21ADDB8"/>
    <w:lvl w:ilvl="0" w:tplc="041A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7F4A7D06"/>
    <w:multiLevelType w:val="hybridMultilevel"/>
    <w:tmpl w:val="3D0C47E2"/>
    <w:lvl w:ilvl="0" w:tplc="041A000F">
      <w:start w:val="1"/>
      <w:numFmt w:val="decimal"/>
      <w:lvlText w:val="%1."/>
      <w:lvlJc w:val="left"/>
      <w:pPr>
        <w:ind w:left="1069" w:hanging="360"/>
      </w:p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F6B0347"/>
    <w:multiLevelType w:val="multilevel"/>
    <w:tmpl w:val="7B68DA5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num w:numId="1" w16cid:durableId="1726367349">
    <w:abstractNumId w:val="3"/>
  </w:num>
  <w:num w:numId="2" w16cid:durableId="2102337239">
    <w:abstractNumId w:val="11"/>
  </w:num>
  <w:num w:numId="3" w16cid:durableId="1323386546">
    <w:abstractNumId w:val="12"/>
  </w:num>
  <w:num w:numId="4" w16cid:durableId="2065250384">
    <w:abstractNumId w:val="5"/>
  </w:num>
  <w:num w:numId="5" w16cid:durableId="446505666">
    <w:abstractNumId w:val="4"/>
  </w:num>
  <w:num w:numId="6" w16cid:durableId="720132822">
    <w:abstractNumId w:val="0"/>
  </w:num>
  <w:num w:numId="7" w16cid:durableId="462387544">
    <w:abstractNumId w:val="14"/>
  </w:num>
  <w:num w:numId="8" w16cid:durableId="114032679">
    <w:abstractNumId w:val="1"/>
  </w:num>
  <w:num w:numId="9" w16cid:durableId="195505884">
    <w:abstractNumId w:val="13"/>
  </w:num>
  <w:num w:numId="10" w16cid:durableId="187951346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14167356">
    <w:abstractNumId w:val="15"/>
  </w:num>
  <w:num w:numId="12" w16cid:durableId="723987593">
    <w:abstractNumId w:val="6"/>
  </w:num>
  <w:num w:numId="13" w16cid:durableId="731272684">
    <w:abstractNumId w:val="7"/>
  </w:num>
  <w:num w:numId="14" w16cid:durableId="584648138">
    <w:abstractNumId w:val="2"/>
  </w:num>
  <w:num w:numId="15" w16cid:durableId="989674516">
    <w:abstractNumId w:val="8"/>
  </w:num>
  <w:num w:numId="16" w16cid:durableId="9301295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835"/>
    <w:rsid w:val="00003BAE"/>
    <w:rsid w:val="00035E59"/>
    <w:rsid w:val="00061A33"/>
    <w:rsid w:val="00071382"/>
    <w:rsid w:val="00143F6D"/>
    <w:rsid w:val="001B3621"/>
    <w:rsid w:val="002967C9"/>
    <w:rsid w:val="002C76C0"/>
    <w:rsid w:val="002F1F4E"/>
    <w:rsid w:val="00331125"/>
    <w:rsid w:val="0034762D"/>
    <w:rsid w:val="003C4835"/>
    <w:rsid w:val="00422A6B"/>
    <w:rsid w:val="00423226"/>
    <w:rsid w:val="0043618F"/>
    <w:rsid w:val="004D23A7"/>
    <w:rsid w:val="004D5171"/>
    <w:rsid w:val="00535FCC"/>
    <w:rsid w:val="00536236"/>
    <w:rsid w:val="00545DE7"/>
    <w:rsid w:val="005F4A3B"/>
    <w:rsid w:val="006045E1"/>
    <w:rsid w:val="00632170"/>
    <w:rsid w:val="00655BE0"/>
    <w:rsid w:val="006D31E1"/>
    <w:rsid w:val="006F67C0"/>
    <w:rsid w:val="007D1346"/>
    <w:rsid w:val="007E3034"/>
    <w:rsid w:val="008224F2"/>
    <w:rsid w:val="009D56F9"/>
    <w:rsid w:val="00A23355"/>
    <w:rsid w:val="00AD1F6E"/>
    <w:rsid w:val="00AF4C44"/>
    <w:rsid w:val="00B221D0"/>
    <w:rsid w:val="00B24846"/>
    <w:rsid w:val="00B44773"/>
    <w:rsid w:val="00B7054B"/>
    <w:rsid w:val="00BB42DF"/>
    <w:rsid w:val="00BC3A0A"/>
    <w:rsid w:val="00BE688A"/>
    <w:rsid w:val="00C246B7"/>
    <w:rsid w:val="00C33AEF"/>
    <w:rsid w:val="00C90090"/>
    <w:rsid w:val="00D03E59"/>
    <w:rsid w:val="00D33537"/>
    <w:rsid w:val="00D45730"/>
    <w:rsid w:val="00DD44D5"/>
    <w:rsid w:val="00E00698"/>
    <w:rsid w:val="00E23F73"/>
    <w:rsid w:val="00E3221F"/>
    <w:rsid w:val="00E52F70"/>
    <w:rsid w:val="00E91078"/>
    <w:rsid w:val="00EA259E"/>
    <w:rsid w:val="00EB6D37"/>
    <w:rsid w:val="00ED76CA"/>
    <w:rsid w:val="00F201F6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9FAD5A4"/>
  <w15:chartTrackingRefBased/>
  <w15:docId w15:val="{E37D7E1D-C1FD-4169-871B-BE4C56726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3C4835"/>
    <w:rPr>
      <w:rFonts w:ascii="HR Times" w:hAnsi="HR Times"/>
      <w:lang w:eastAsia="en-US"/>
    </w:rPr>
  </w:style>
  <w:style w:type="paragraph" w:styleId="ListParagraph">
    <w:name w:val="List Paragraph"/>
    <w:basedOn w:val="Normal"/>
    <w:uiPriority w:val="34"/>
    <w:qFormat/>
    <w:rsid w:val="003C4835"/>
    <w:pPr>
      <w:ind w:left="720"/>
      <w:contextualSpacing/>
    </w:pPr>
    <w:rPr>
      <w:rFonts w:ascii="Times New Roman" w:hAnsi="Times New Roman"/>
      <w:sz w:val="24"/>
      <w:szCs w:val="24"/>
      <w:lang w:eastAsia="hr-HR"/>
    </w:rPr>
  </w:style>
  <w:style w:type="paragraph" w:customStyle="1" w:styleId="Default">
    <w:name w:val="Default"/>
    <w:rsid w:val="003C4835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styleId="NoSpacing">
    <w:name w:val="No Spacing"/>
    <w:uiPriority w:val="1"/>
    <w:qFormat/>
    <w:rsid w:val="003C483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2021.%20GODINA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FB4246-7BC1-4111-B1ED-3D1F67AEC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106</TotalTime>
  <Pages>6</Pages>
  <Words>1688</Words>
  <Characters>10847</Characters>
  <Application>Microsoft Office Word</Application>
  <DocSecurity>0</DocSecurity>
  <Lines>90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12510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14</cp:revision>
  <cp:lastPrinted>2026-09-01T17:00:00Z</cp:lastPrinted>
  <dcterms:created xsi:type="dcterms:W3CDTF">2026-08-07T08:14:00Z</dcterms:created>
  <dcterms:modified xsi:type="dcterms:W3CDTF">2026-09-26T10:56:00Z</dcterms:modified>
</cp:coreProperties>
</file>