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0139D" w14:textId="77777777" w:rsidR="0005068B" w:rsidRPr="00E153C5" w:rsidRDefault="0005068B" w:rsidP="0005068B">
      <w:pPr>
        <w:pStyle w:val="Header"/>
        <w:rPr>
          <w:rFonts w:ascii="Times New Roman" w:hAnsi="Times New Roman"/>
          <w:sz w:val="22"/>
          <w:szCs w:val="22"/>
        </w:rPr>
      </w:pPr>
      <w:r w:rsidRPr="00E153C5">
        <w:rPr>
          <w:rFonts w:ascii="Times New Roman" w:hAnsi="Times New Roman"/>
          <w:b/>
          <w:noProof/>
          <w:sz w:val="22"/>
          <w:szCs w:val="22"/>
          <w:lang w:val="en-US"/>
        </w:rPr>
        <w:drawing>
          <wp:anchor distT="0" distB="0" distL="114300" distR="114300" simplePos="0" relativeHeight="251659264" behindDoc="0" locked="0" layoutInCell="1" allowOverlap="1" wp14:anchorId="59DE0568" wp14:editId="35825766">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5D57E9" w14:textId="77777777" w:rsidR="0005068B" w:rsidRPr="00E153C5" w:rsidRDefault="0005068B" w:rsidP="0005068B">
      <w:pPr>
        <w:pStyle w:val="Header"/>
        <w:tabs>
          <w:tab w:val="clear" w:pos="4153"/>
          <w:tab w:val="clear" w:pos="8306"/>
          <w:tab w:val="center" w:pos="2041"/>
        </w:tabs>
        <w:spacing w:line="280" w:lineRule="exact"/>
        <w:rPr>
          <w:rFonts w:ascii="Times New Roman" w:hAnsi="Times New Roman"/>
          <w:b/>
          <w:sz w:val="22"/>
          <w:szCs w:val="22"/>
        </w:rPr>
      </w:pPr>
      <w:r w:rsidRPr="00E153C5">
        <w:rPr>
          <w:rFonts w:ascii="Times New Roman" w:hAnsi="Times New Roman"/>
          <w:b/>
          <w:sz w:val="22"/>
          <w:szCs w:val="22"/>
        </w:rPr>
        <w:tab/>
        <w:t>REPUBLIKA HRVATSKA</w:t>
      </w:r>
    </w:p>
    <w:p w14:paraId="7B02525E" w14:textId="77777777" w:rsidR="0005068B" w:rsidRPr="00E153C5" w:rsidRDefault="0005068B" w:rsidP="0005068B">
      <w:pPr>
        <w:pStyle w:val="Header"/>
        <w:tabs>
          <w:tab w:val="clear" w:pos="4153"/>
          <w:tab w:val="clear" w:pos="8306"/>
          <w:tab w:val="center" w:pos="2041"/>
        </w:tabs>
        <w:spacing w:line="280" w:lineRule="exact"/>
        <w:rPr>
          <w:rFonts w:ascii="Times New Roman" w:hAnsi="Times New Roman"/>
          <w:sz w:val="22"/>
          <w:szCs w:val="22"/>
        </w:rPr>
      </w:pPr>
      <w:r w:rsidRPr="00E153C5">
        <w:rPr>
          <w:rFonts w:ascii="Times New Roman" w:hAnsi="Times New Roman"/>
          <w:sz w:val="22"/>
          <w:szCs w:val="22"/>
        </w:rPr>
        <w:tab/>
        <w:t>DUBROVAČKO - NERETVANSKA ŽUPANIJA</w:t>
      </w:r>
    </w:p>
    <w:p w14:paraId="231EE05A" w14:textId="77777777" w:rsidR="0005068B" w:rsidRPr="00E153C5" w:rsidRDefault="0005068B" w:rsidP="0005068B">
      <w:pPr>
        <w:pStyle w:val="Header"/>
        <w:tabs>
          <w:tab w:val="clear" w:pos="4153"/>
          <w:tab w:val="clear" w:pos="8306"/>
          <w:tab w:val="center" w:pos="2041"/>
        </w:tabs>
        <w:spacing w:line="280" w:lineRule="exact"/>
        <w:rPr>
          <w:rFonts w:ascii="Times New Roman" w:hAnsi="Times New Roman"/>
          <w:sz w:val="22"/>
          <w:szCs w:val="22"/>
        </w:rPr>
      </w:pPr>
      <w:r w:rsidRPr="00E153C5">
        <w:rPr>
          <w:rFonts w:ascii="Times New Roman" w:hAnsi="Times New Roman"/>
          <w:sz w:val="22"/>
          <w:szCs w:val="22"/>
        </w:rPr>
        <w:tab/>
        <w:t>OPĆINA MLJET</w:t>
      </w:r>
    </w:p>
    <w:p w14:paraId="7291AE70" w14:textId="77777777" w:rsidR="0005068B" w:rsidRPr="00E153C5" w:rsidRDefault="0005068B" w:rsidP="0005068B">
      <w:pPr>
        <w:pStyle w:val="Header"/>
        <w:tabs>
          <w:tab w:val="clear" w:pos="4153"/>
          <w:tab w:val="clear" w:pos="8306"/>
          <w:tab w:val="center" w:pos="2041"/>
        </w:tabs>
        <w:spacing w:line="280" w:lineRule="exact"/>
        <w:rPr>
          <w:rFonts w:ascii="Times New Roman" w:hAnsi="Times New Roman"/>
          <w:b/>
          <w:sz w:val="22"/>
          <w:szCs w:val="22"/>
        </w:rPr>
      </w:pPr>
      <w:r w:rsidRPr="00E153C5">
        <w:rPr>
          <w:rFonts w:ascii="Times New Roman" w:hAnsi="Times New Roman"/>
          <w:b/>
          <w:sz w:val="22"/>
          <w:szCs w:val="22"/>
        </w:rPr>
        <w:t xml:space="preserve">                          Općinski načelnik</w:t>
      </w:r>
    </w:p>
    <w:p w14:paraId="4C535B3E" w14:textId="77777777" w:rsidR="00C77B63" w:rsidRPr="00E153C5" w:rsidRDefault="00C77B63" w:rsidP="00C77B63">
      <w:pPr>
        <w:rPr>
          <w:rFonts w:ascii="Times New Roman" w:hAnsi="Times New Roman"/>
          <w:sz w:val="22"/>
          <w:szCs w:val="22"/>
        </w:rPr>
      </w:pPr>
    </w:p>
    <w:p w14:paraId="34E02B7F" w14:textId="3D18581C" w:rsidR="00C77B63" w:rsidRPr="006F558E" w:rsidRDefault="00CE73C9" w:rsidP="00C77B63">
      <w:pPr>
        <w:rPr>
          <w:rFonts w:ascii="Times New Roman" w:hAnsi="Times New Roman"/>
          <w:sz w:val="22"/>
          <w:szCs w:val="22"/>
        </w:rPr>
      </w:pPr>
      <w:r w:rsidRPr="006F558E">
        <w:rPr>
          <w:rFonts w:ascii="Times New Roman" w:hAnsi="Times New Roman"/>
          <w:sz w:val="22"/>
          <w:szCs w:val="22"/>
        </w:rPr>
        <w:t>KLASA:</w:t>
      </w:r>
      <w:r w:rsidRPr="006F558E">
        <w:rPr>
          <w:rFonts w:ascii="Times New Roman" w:hAnsi="Times New Roman"/>
          <w:sz w:val="22"/>
          <w:szCs w:val="22"/>
        </w:rPr>
        <w:tab/>
        <w:t>402-10/2</w:t>
      </w:r>
      <w:r w:rsidR="00382642">
        <w:rPr>
          <w:rFonts w:ascii="Times New Roman" w:hAnsi="Times New Roman"/>
          <w:sz w:val="22"/>
          <w:szCs w:val="22"/>
        </w:rPr>
        <w:t>6</w:t>
      </w:r>
      <w:r w:rsidR="00C77B63" w:rsidRPr="006F558E">
        <w:rPr>
          <w:rFonts w:ascii="Times New Roman" w:hAnsi="Times New Roman"/>
          <w:sz w:val="22"/>
          <w:szCs w:val="22"/>
        </w:rPr>
        <w:t>-01/</w:t>
      </w:r>
      <w:r w:rsidR="00F02583">
        <w:rPr>
          <w:rFonts w:ascii="Times New Roman" w:hAnsi="Times New Roman"/>
          <w:sz w:val="22"/>
          <w:szCs w:val="22"/>
        </w:rPr>
        <w:t>01</w:t>
      </w:r>
      <w:r w:rsidR="00C77B63" w:rsidRPr="006F558E">
        <w:rPr>
          <w:rFonts w:ascii="Times New Roman" w:hAnsi="Times New Roman"/>
          <w:sz w:val="22"/>
          <w:szCs w:val="22"/>
        </w:rPr>
        <w:fldChar w:fldCharType="begin"/>
      </w:r>
      <w:r w:rsidR="00C77B63" w:rsidRPr="006F558E">
        <w:rPr>
          <w:rFonts w:ascii="Times New Roman" w:hAnsi="Times New Roman"/>
          <w:sz w:val="22"/>
          <w:szCs w:val="22"/>
        </w:rPr>
        <w:instrText xml:space="preserve"> FILLIN "Upisite klasu..." \d "UP-I°" \* MERGEFORMAT </w:instrText>
      </w:r>
      <w:r w:rsidR="00C77B63" w:rsidRPr="006F558E">
        <w:rPr>
          <w:rFonts w:ascii="Times New Roman" w:hAnsi="Times New Roman"/>
          <w:sz w:val="22"/>
          <w:szCs w:val="22"/>
        </w:rPr>
        <w:fldChar w:fldCharType="end"/>
      </w:r>
    </w:p>
    <w:p w14:paraId="16F1760A" w14:textId="69F90D00" w:rsidR="00C77B63" w:rsidRPr="006F558E" w:rsidRDefault="00CE73C9" w:rsidP="00C77B63">
      <w:pPr>
        <w:rPr>
          <w:rFonts w:ascii="Times New Roman" w:hAnsi="Times New Roman"/>
          <w:sz w:val="22"/>
          <w:szCs w:val="22"/>
        </w:rPr>
      </w:pPr>
      <w:r w:rsidRPr="006F558E">
        <w:rPr>
          <w:rFonts w:ascii="Times New Roman" w:hAnsi="Times New Roman"/>
          <w:sz w:val="22"/>
          <w:szCs w:val="22"/>
        </w:rPr>
        <w:t>URBROJ:</w:t>
      </w:r>
      <w:r w:rsidRPr="006F558E">
        <w:rPr>
          <w:rFonts w:ascii="Times New Roman" w:hAnsi="Times New Roman"/>
          <w:sz w:val="22"/>
          <w:szCs w:val="22"/>
        </w:rPr>
        <w:tab/>
        <w:t>2117-</w:t>
      </w:r>
      <w:r w:rsidR="005E486A" w:rsidRPr="006F558E">
        <w:rPr>
          <w:rFonts w:ascii="Times New Roman" w:hAnsi="Times New Roman"/>
          <w:sz w:val="22"/>
          <w:szCs w:val="22"/>
        </w:rPr>
        <w:t>0</w:t>
      </w:r>
      <w:r w:rsidR="004A5F98" w:rsidRPr="006F558E">
        <w:rPr>
          <w:rFonts w:ascii="Times New Roman" w:hAnsi="Times New Roman"/>
          <w:sz w:val="22"/>
          <w:szCs w:val="22"/>
        </w:rPr>
        <w:t>3</w:t>
      </w:r>
      <w:r w:rsidRPr="006F558E">
        <w:rPr>
          <w:rFonts w:ascii="Times New Roman" w:hAnsi="Times New Roman"/>
          <w:sz w:val="22"/>
          <w:szCs w:val="22"/>
        </w:rPr>
        <w:t>-2</w:t>
      </w:r>
      <w:r w:rsidR="007807CB">
        <w:rPr>
          <w:rFonts w:ascii="Times New Roman" w:hAnsi="Times New Roman"/>
          <w:sz w:val="22"/>
          <w:szCs w:val="22"/>
        </w:rPr>
        <w:t>6</w:t>
      </w:r>
      <w:r w:rsidR="003F2B8F" w:rsidRPr="006F558E">
        <w:rPr>
          <w:rFonts w:ascii="Times New Roman" w:hAnsi="Times New Roman"/>
          <w:sz w:val="22"/>
          <w:szCs w:val="22"/>
        </w:rPr>
        <w:t>-</w:t>
      </w:r>
      <w:r w:rsidR="00F02583">
        <w:rPr>
          <w:rFonts w:ascii="Times New Roman" w:hAnsi="Times New Roman"/>
          <w:sz w:val="22"/>
          <w:szCs w:val="22"/>
        </w:rPr>
        <w:t>1</w:t>
      </w:r>
      <w:r w:rsidR="00C77B63" w:rsidRPr="006F558E">
        <w:rPr>
          <w:rFonts w:ascii="Times New Roman" w:hAnsi="Times New Roman"/>
          <w:sz w:val="22"/>
          <w:szCs w:val="22"/>
        </w:rPr>
        <w:fldChar w:fldCharType="begin"/>
      </w:r>
      <w:r w:rsidR="00C77B63" w:rsidRPr="006F558E">
        <w:rPr>
          <w:rFonts w:ascii="Times New Roman" w:hAnsi="Times New Roman"/>
          <w:sz w:val="22"/>
          <w:szCs w:val="22"/>
        </w:rPr>
        <w:instrText xml:space="preserve"> FILLIN  "Upisite URBROJ..." \* MERGEFORMAT </w:instrText>
      </w:r>
      <w:r w:rsidR="00C77B63" w:rsidRPr="006F558E">
        <w:rPr>
          <w:rFonts w:ascii="Times New Roman" w:hAnsi="Times New Roman"/>
          <w:sz w:val="22"/>
          <w:szCs w:val="22"/>
        </w:rPr>
        <w:fldChar w:fldCharType="end"/>
      </w:r>
    </w:p>
    <w:p w14:paraId="484A1B60" w14:textId="716B3FFD" w:rsidR="00C77B63" w:rsidRPr="006F558E" w:rsidRDefault="00C77B63" w:rsidP="00FF03DE">
      <w:pPr>
        <w:rPr>
          <w:rFonts w:ascii="Times New Roman" w:hAnsi="Times New Roman"/>
          <w:sz w:val="22"/>
          <w:szCs w:val="22"/>
        </w:rPr>
      </w:pPr>
      <w:r w:rsidRPr="006F558E">
        <w:rPr>
          <w:rFonts w:ascii="Times New Roman" w:hAnsi="Times New Roman"/>
          <w:sz w:val="22"/>
          <w:szCs w:val="22"/>
        </w:rPr>
        <w:t xml:space="preserve">Babino Polje, </w:t>
      </w:r>
      <w:r w:rsidRPr="006F558E">
        <w:rPr>
          <w:rFonts w:ascii="Times New Roman" w:hAnsi="Times New Roman"/>
          <w:sz w:val="22"/>
          <w:szCs w:val="22"/>
        </w:rPr>
        <w:tab/>
      </w:r>
      <w:r w:rsidR="00F02583">
        <w:rPr>
          <w:rFonts w:ascii="Times New Roman" w:hAnsi="Times New Roman"/>
          <w:sz w:val="22"/>
          <w:szCs w:val="22"/>
        </w:rPr>
        <w:t>16.</w:t>
      </w:r>
      <w:r w:rsidR="00382642">
        <w:rPr>
          <w:rFonts w:ascii="Times New Roman" w:hAnsi="Times New Roman"/>
          <w:sz w:val="22"/>
          <w:szCs w:val="22"/>
        </w:rPr>
        <w:t>10</w:t>
      </w:r>
      <w:r w:rsidR="003870F4">
        <w:rPr>
          <w:rFonts w:ascii="Times New Roman" w:hAnsi="Times New Roman"/>
          <w:sz w:val="22"/>
          <w:szCs w:val="22"/>
        </w:rPr>
        <w:t>.</w:t>
      </w:r>
      <w:r w:rsidR="00CE73C9" w:rsidRPr="006F558E">
        <w:rPr>
          <w:rFonts w:ascii="Times New Roman" w:hAnsi="Times New Roman"/>
          <w:sz w:val="22"/>
          <w:szCs w:val="22"/>
        </w:rPr>
        <w:t>202</w:t>
      </w:r>
      <w:r w:rsidR="007807CB">
        <w:rPr>
          <w:rFonts w:ascii="Times New Roman" w:hAnsi="Times New Roman"/>
          <w:sz w:val="22"/>
          <w:szCs w:val="22"/>
        </w:rPr>
        <w:t>6</w:t>
      </w:r>
      <w:r w:rsidRPr="006F558E">
        <w:rPr>
          <w:rFonts w:ascii="Times New Roman" w:hAnsi="Times New Roman"/>
          <w:sz w:val="22"/>
          <w:szCs w:val="22"/>
        </w:rPr>
        <w:t>.</w:t>
      </w:r>
    </w:p>
    <w:p w14:paraId="5E08FF20" w14:textId="58F4B27D" w:rsidR="004B7A3B" w:rsidRPr="006F558E" w:rsidRDefault="004B7A3B" w:rsidP="00FF03DE">
      <w:pPr>
        <w:rPr>
          <w:rFonts w:ascii="Times New Roman" w:hAnsi="Times New Roman"/>
          <w:sz w:val="22"/>
          <w:szCs w:val="22"/>
        </w:rPr>
      </w:pPr>
    </w:p>
    <w:p w14:paraId="755F3317" w14:textId="7DB9E750" w:rsidR="004B092F" w:rsidRPr="006F558E" w:rsidRDefault="004B092F" w:rsidP="004B092F">
      <w:pPr>
        <w:ind w:firstLine="720"/>
        <w:rPr>
          <w:rFonts w:ascii="Times New Roman" w:hAnsi="Times New Roman"/>
          <w:sz w:val="22"/>
          <w:szCs w:val="22"/>
        </w:rPr>
      </w:pPr>
      <w:r w:rsidRPr="006F558E">
        <w:rPr>
          <w:rFonts w:ascii="Times New Roman" w:hAnsi="Times New Roman"/>
          <w:sz w:val="22"/>
          <w:szCs w:val="22"/>
        </w:rPr>
        <w:t>Na temelju članka 53. stavak 1. točka 1. Statuta Općine Mljet („Službeni glasnik Općine Mljet“ broj 2/21 i 5/21-ispr.), Općinski načelnik Općine Mljet dana</w:t>
      </w:r>
      <w:r w:rsidR="00AF7B90">
        <w:rPr>
          <w:rFonts w:ascii="Times New Roman" w:hAnsi="Times New Roman"/>
          <w:sz w:val="22"/>
          <w:szCs w:val="22"/>
        </w:rPr>
        <w:t xml:space="preserve"> </w:t>
      </w:r>
      <w:r w:rsidR="00F02583">
        <w:rPr>
          <w:rFonts w:ascii="Times New Roman" w:hAnsi="Times New Roman"/>
          <w:sz w:val="22"/>
          <w:szCs w:val="22"/>
        </w:rPr>
        <w:t xml:space="preserve">16. </w:t>
      </w:r>
      <w:r w:rsidR="00382642">
        <w:rPr>
          <w:rFonts w:ascii="Times New Roman" w:hAnsi="Times New Roman"/>
          <w:sz w:val="22"/>
          <w:szCs w:val="22"/>
        </w:rPr>
        <w:t>listopada</w:t>
      </w:r>
      <w:r w:rsidR="003870F4">
        <w:rPr>
          <w:rFonts w:ascii="Times New Roman" w:hAnsi="Times New Roman"/>
          <w:sz w:val="22"/>
          <w:szCs w:val="22"/>
        </w:rPr>
        <w:t xml:space="preserve"> </w:t>
      </w:r>
      <w:r w:rsidR="00CE73C9" w:rsidRPr="006F558E">
        <w:rPr>
          <w:rFonts w:ascii="Times New Roman" w:hAnsi="Times New Roman"/>
          <w:sz w:val="22"/>
          <w:szCs w:val="22"/>
        </w:rPr>
        <w:t>202</w:t>
      </w:r>
      <w:r w:rsidR="007807CB">
        <w:rPr>
          <w:rFonts w:ascii="Times New Roman" w:hAnsi="Times New Roman"/>
          <w:sz w:val="22"/>
          <w:szCs w:val="22"/>
        </w:rPr>
        <w:t>6</w:t>
      </w:r>
      <w:r w:rsidRPr="006F558E">
        <w:rPr>
          <w:rFonts w:ascii="Times New Roman" w:hAnsi="Times New Roman"/>
          <w:sz w:val="22"/>
          <w:szCs w:val="22"/>
        </w:rPr>
        <w:t>. godine donosi slijedeći</w:t>
      </w:r>
    </w:p>
    <w:p w14:paraId="5AC49EDB" w14:textId="77777777" w:rsidR="004B092F" w:rsidRPr="006F558E" w:rsidRDefault="004B092F" w:rsidP="004B092F">
      <w:pPr>
        <w:rPr>
          <w:rFonts w:ascii="Times New Roman" w:hAnsi="Times New Roman"/>
          <w:sz w:val="22"/>
          <w:szCs w:val="22"/>
        </w:rPr>
      </w:pPr>
    </w:p>
    <w:p w14:paraId="440F18AA" w14:textId="77777777" w:rsidR="004B092F" w:rsidRPr="006F558E" w:rsidRDefault="004B092F" w:rsidP="004B092F">
      <w:pPr>
        <w:jc w:val="center"/>
        <w:rPr>
          <w:rFonts w:ascii="Times New Roman" w:hAnsi="Times New Roman"/>
          <w:b/>
          <w:sz w:val="22"/>
          <w:szCs w:val="22"/>
        </w:rPr>
      </w:pPr>
      <w:r w:rsidRPr="006F558E">
        <w:rPr>
          <w:rFonts w:ascii="Times New Roman" w:hAnsi="Times New Roman"/>
          <w:b/>
          <w:sz w:val="22"/>
          <w:szCs w:val="22"/>
        </w:rPr>
        <w:t>Z A K LJ U Č A K</w:t>
      </w:r>
    </w:p>
    <w:p w14:paraId="0B66980C" w14:textId="77777777" w:rsidR="00F5481E" w:rsidRPr="006F558E" w:rsidRDefault="00F5481E" w:rsidP="00D3635F">
      <w:pPr>
        <w:jc w:val="center"/>
        <w:rPr>
          <w:rFonts w:ascii="Times New Roman" w:hAnsi="Times New Roman"/>
          <w:b/>
          <w:sz w:val="22"/>
          <w:szCs w:val="22"/>
        </w:rPr>
      </w:pPr>
      <w:r w:rsidRPr="006F558E">
        <w:rPr>
          <w:rFonts w:ascii="Times New Roman" w:hAnsi="Times New Roman"/>
          <w:b/>
          <w:sz w:val="22"/>
          <w:szCs w:val="22"/>
        </w:rPr>
        <w:t>o utvrđivanju prijedloga</w:t>
      </w:r>
      <w:r w:rsidRPr="006F558E">
        <w:rPr>
          <w:rFonts w:ascii="Times New Roman" w:hAnsi="Times New Roman"/>
          <w:sz w:val="22"/>
          <w:szCs w:val="22"/>
        </w:rPr>
        <w:t xml:space="preserve"> </w:t>
      </w:r>
      <w:r w:rsidR="00D3635F" w:rsidRPr="006F558E">
        <w:rPr>
          <w:rFonts w:ascii="Times New Roman" w:hAnsi="Times New Roman"/>
          <w:b/>
          <w:sz w:val="22"/>
          <w:szCs w:val="22"/>
        </w:rPr>
        <w:t>Programa održavanja komunalne infrastrukture iz članka</w:t>
      </w:r>
    </w:p>
    <w:p w14:paraId="181A32ED" w14:textId="77777777" w:rsidR="000576E2" w:rsidRDefault="00D3635F" w:rsidP="00270950">
      <w:pPr>
        <w:jc w:val="center"/>
        <w:rPr>
          <w:rFonts w:ascii="Times New Roman" w:hAnsi="Times New Roman"/>
          <w:b/>
          <w:sz w:val="22"/>
          <w:szCs w:val="22"/>
        </w:rPr>
      </w:pPr>
      <w:r w:rsidRPr="006F558E">
        <w:rPr>
          <w:rFonts w:ascii="Times New Roman" w:hAnsi="Times New Roman"/>
          <w:b/>
          <w:sz w:val="22"/>
          <w:szCs w:val="22"/>
        </w:rPr>
        <w:t xml:space="preserve"> 72. stavak 1. Zakona o komunalnom  gospodarstvu na području Općine </w:t>
      </w:r>
      <w:r w:rsidR="00CE73C9" w:rsidRPr="006F558E">
        <w:rPr>
          <w:rFonts w:ascii="Times New Roman" w:hAnsi="Times New Roman"/>
          <w:b/>
          <w:sz w:val="22"/>
          <w:szCs w:val="22"/>
        </w:rPr>
        <w:t xml:space="preserve">Mljet za </w:t>
      </w:r>
    </w:p>
    <w:p w14:paraId="2749A35B" w14:textId="76DAB358" w:rsidR="004B092F" w:rsidRPr="006F558E" w:rsidRDefault="00CE73C9" w:rsidP="00270950">
      <w:pPr>
        <w:jc w:val="center"/>
        <w:rPr>
          <w:rFonts w:ascii="Times New Roman" w:hAnsi="Times New Roman"/>
          <w:b/>
          <w:sz w:val="22"/>
          <w:szCs w:val="22"/>
        </w:rPr>
      </w:pPr>
      <w:r w:rsidRPr="006F558E">
        <w:rPr>
          <w:rFonts w:ascii="Times New Roman" w:hAnsi="Times New Roman"/>
          <w:b/>
          <w:sz w:val="22"/>
          <w:szCs w:val="22"/>
        </w:rPr>
        <w:t>202</w:t>
      </w:r>
      <w:r w:rsidR="00382642">
        <w:rPr>
          <w:rFonts w:ascii="Times New Roman" w:hAnsi="Times New Roman"/>
          <w:b/>
          <w:sz w:val="22"/>
          <w:szCs w:val="22"/>
        </w:rPr>
        <w:t>7</w:t>
      </w:r>
      <w:r w:rsidR="00D3635F" w:rsidRPr="006F558E">
        <w:rPr>
          <w:rFonts w:ascii="Times New Roman" w:hAnsi="Times New Roman"/>
          <w:b/>
          <w:sz w:val="22"/>
          <w:szCs w:val="22"/>
        </w:rPr>
        <w:t>. godinu</w:t>
      </w:r>
      <w:r w:rsidR="000576E2">
        <w:rPr>
          <w:rFonts w:ascii="Times New Roman" w:hAnsi="Times New Roman"/>
          <w:b/>
          <w:sz w:val="22"/>
          <w:szCs w:val="22"/>
        </w:rPr>
        <w:t xml:space="preserve"> </w:t>
      </w:r>
    </w:p>
    <w:p w14:paraId="4F0CA643" w14:textId="4DD39DF4" w:rsidR="004B092F" w:rsidRPr="006F558E" w:rsidRDefault="004B092F" w:rsidP="004B092F">
      <w:pPr>
        <w:jc w:val="center"/>
        <w:rPr>
          <w:rFonts w:ascii="Times New Roman" w:hAnsi="Times New Roman"/>
          <w:b/>
          <w:sz w:val="22"/>
          <w:szCs w:val="22"/>
        </w:rPr>
      </w:pPr>
      <w:r w:rsidRPr="006F558E">
        <w:rPr>
          <w:rFonts w:ascii="Times New Roman" w:hAnsi="Times New Roman"/>
          <w:b/>
          <w:sz w:val="22"/>
          <w:szCs w:val="22"/>
        </w:rPr>
        <w:t xml:space="preserve"> (</w:t>
      </w:r>
      <w:r w:rsidR="00F02583">
        <w:rPr>
          <w:rFonts w:ascii="Times New Roman" w:hAnsi="Times New Roman"/>
          <w:b/>
          <w:sz w:val="22"/>
          <w:szCs w:val="22"/>
        </w:rPr>
        <w:t>19</w:t>
      </w:r>
      <w:r w:rsidR="005963B5">
        <w:rPr>
          <w:rFonts w:ascii="Times New Roman" w:hAnsi="Times New Roman"/>
          <w:b/>
          <w:sz w:val="22"/>
          <w:szCs w:val="22"/>
        </w:rPr>
        <w:t>5</w:t>
      </w:r>
      <w:r w:rsidR="00CE73C9" w:rsidRPr="006F558E">
        <w:rPr>
          <w:rFonts w:ascii="Times New Roman" w:hAnsi="Times New Roman"/>
          <w:b/>
          <w:sz w:val="22"/>
          <w:szCs w:val="22"/>
        </w:rPr>
        <w:t>/202</w:t>
      </w:r>
      <w:r w:rsidR="007807CB">
        <w:rPr>
          <w:rFonts w:ascii="Times New Roman" w:hAnsi="Times New Roman"/>
          <w:b/>
          <w:sz w:val="22"/>
          <w:szCs w:val="22"/>
        </w:rPr>
        <w:t>6</w:t>
      </w:r>
      <w:r w:rsidRPr="006F558E">
        <w:rPr>
          <w:rFonts w:ascii="Times New Roman" w:hAnsi="Times New Roman"/>
          <w:b/>
          <w:sz w:val="22"/>
          <w:szCs w:val="22"/>
        </w:rPr>
        <w:t>-PAO)</w:t>
      </w:r>
    </w:p>
    <w:p w14:paraId="335327C4" w14:textId="77777777" w:rsidR="004B092F" w:rsidRPr="006F558E" w:rsidRDefault="004B092F" w:rsidP="004B092F">
      <w:pPr>
        <w:pStyle w:val="Header"/>
        <w:tabs>
          <w:tab w:val="left" w:pos="720"/>
        </w:tabs>
        <w:rPr>
          <w:rFonts w:ascii="Times New Roman" w:hAnsi="Times New Roman"/>
          <w:sz w:val="22"/>
          <w:szCs w:val="22"/>
        </w:rPr>
      </w:pPr>
    </w:p>
    <w:p w14:paraId="1829525D" w14:textId="77777777" w:rsidR="004B092F" w:rsidRPr="006F558E" w:rsidRDefault="004B092F" w:rsidP="004B092F">
      <w:pPr>
        <w:jc w:val="center"/>
        <w:rPr>
          <w:rFonts w:ascii="Times New Roman" w:hAnsi="Times New Roman"/>
          <w:b/>
          <w:sz w:val="22"/>
          <w:szCs w:val="22"/>
        </w:rPr>
      </w:pPr>
      <w:r w:rsidRPr="006F558E">
        <w:rPr>
          <w:rFonts w:ascii="Times New Roman" w:hAnsi="Times New Roman"/>
          <w:b/>
          <w:sz w:val="22"/>
          <w:szCs w:val="22"/>
        </w:rPr>
        <w:t>I.</w:t>
      </w:r>
    </w:p>
    <w:p w14:paraId="04496A31" w14:textId="3B7DF079" w:rsidR="004B092F" w:rsidRPr="00293577" w:rsidRDefault="004B092F" w:rsidP="00D3635F">
      <w:pPr>
        <w:ind w:firstLine="720"/>
        <w:rPr>
          <w:rFonts w:ascii="Times New Roman" w:hAnsi="Times New Roman"/>
          <w:bCs/>
          <w:sz w:val="22"/>
          <w:szCs w:val="22"/>
        </w:rPr>
      </w:pPr>
      <w:r w:rsidRPr="006F558E">
        <w:rPr>
          <w:rFonts w:ascii="Times New Roman" w:hAnsi="Times New Roman"/>
          <w:sz w:val="22"/>
          <w:szCs w:val="22"/>
        </w:rPr>
        <w:t xml:space="preserve">Utvrđuje se </w:t>
      </w:r>
      <w:bookmarkStart w:id="0" w:name="_Hlk243051650"/>
      <w:r w:rsidRPr="006F558E">
        <w:rPr>
          <w:rFonts w:ascii="Times New Roman" w:hAnsi="Times New Roman"/>
          <w:sz w:val="22"/>
          <w:szCs w:val="22"/>
        </w:rPr>
        <w:t xml:space="preserve">prijedlog </w:t>
      </w:r>
      <w:r w:rsidR="00D3635F" w:rsidRPr="006F558E">
        <w:rPr>
          <w:rFonts w:ascii="Times New Roman" w:hAnsi="Times New Roman"/>
          <w:sz w:val="22"/>
          <w:szCs w:val="22"/>
        </w:rPr>
        <w:t xml:space="preserve">Programa održavanja komunalne infrastrukture iz članka 72. stavak 1. Zakona o komunalnom gospodarstvu </w:t>
      </w:r>
      <w:r w:rsidR="00CE73C9" w:rsidRPr="006F558E">
        <w:rPr>
          <w:rFonts w:ascii="Times New Roman" w:hAnsi="Times New Roman"/>
          <w:sz w:val="22"/>
          <w:szCs w:val="22"/>
        </w:rPr>
        <w:t>na području Općine Mljet za 202</w:t>
      </w:r>
      <w:r w:rsidR="00FC735C">
        <w:rPr>
          <w:rFonts w:ascii="Times New Roman" w:hAnsi="Times New Roman"/>
          <w:sz w:val="22"/>
          <w:szCs w:val="22"/>
        </w:rPr>
        <w:t>7</w:t>
      </w:r>
      <w:r w:rsidR="00D3635F" w:rsidRPr="006F558E">
        <w:rPr>
          <w:rFonts w:ascii="Times New Roman" w:hAnsi="Times New Roman"/>
          <w:sz w:val="22"/>
          <w:szCs w:val="22"/>
        </w:rPr>
        <w:t>. godinu</w:t>
      </w:r>
      <w:bookmarkEnd w:id="0"/>
      <w:r w:rsidRPr="00293577">
        <w:rPr>
          <w:rFonts w:ascii="Times New Roman" w:hAnsi="Times New Roman"/>
          <w:bCs/>
          <w:sz w:val="22"/>
          <w:szCs w:val="22"/>
        </w:rPr>
        <w:t>, i to:</w:t>
      </w:r>
    </w:p>
    <w:p w14:paraId="6A8F4383" w14:textId="7601DA3A" w:rsidR="002C0EF6" w:rsidRPr="006F558E" w:rsidRDefault="002C0EF6" w:rsidP="002C0EF6">
      <w:pPr>
        <w:autoSpaceDE w:val="0"/>
        <w:autoSpaceDN w:val="0"/>
        <w:adjustRightInd w:val="0"/>
        <w:rPr>
          <w:rFonts w:ascii="Times New Roman" w:hAnsi="Times New Roman"/>
          <w:sz w:val="22"/>
          <w:szCs w:val="22"/>
        </w:rPr>
      </w:pPr>
      <w:r w:rsidRPr="006F558E">
        <w:rPr>
          <w:rFonts w:ascii="Times New Roman" w:hAnsi="Times New Roman"/>
          <w:sz w:val="22"/>
          <w:szCs w:val="22"/>
        </w:rPr>
        <w:t xml:space="preserve"> </w:t>
      </w:r>
      <w:r w:rsidRPr="006F558E">
        <w:rPr>
          <w:rFonts w:ascii="Times New Roman" w:hAnsi="Times New Roman"/>
          <w:sz w:val="22"/>
          <w:szCs w:val="22"/>
        </w:rPr>
        <w:fldChar w:fldCharType="begin"/>
      </w:r>
      <w:r w:rsidRPr="006F558E">
        <w:rPr>
          <w:rFonts w:ascii="Times New Roman" w:hAnsi="Times New Roman"/>
          <w:sz w:val="22"/>
          <w:szCs w:val="22"/>
        </w:rPr>
        <w:instrText xml:space="preserve"> FILLIN "Upisite datum..." \d </w:instrText>
      </w:r>
      <w:r w:rsidRPr="006F558E">
        <w:rPr>
          <w:rFonts w:ascii="Times New Roman" w:hAnsi="Times New Roman"/>
          <w:sz w:val="22"/>
          <w:szCs w:val="22"/>
        </w:rPr>
        <w:fldChar w:fldCharType="begin"/>
      </w:r>
      <w:r w:rsidRPr="006F558E">
        <w:rPr>
          <w:rFonts w:ascii="Times New Roman" w:hAnsi="Times New Roman"/>
          <w:sz w:val="22"/>
          <w:szCs w:val="22"/>
        </w:rPr>
        <w:instrText xml:space="preserve"> DATE \@ "dd.MM.yyyy" \* MERGEFORMAT </w:instrText>
      </w:r>
      <w:r w:rsidRPr="006F558E">
        <w:rPr>
          <w:rFonts w:ascii="Times New Roman" w:hAnsi="Times New Roman"/>
          <w:sz w:val="22"/>
          <w:szCs w:val="22"/>
        </w:rPr>
        <w:fldChar w:fldCharType="separate"/>
      </w:r>
      <w:r w:rsidR="005963B5">
        <w:rPr>
          <w:rFonts w:ascii="Times New Roman" w:hAnsi="Times New Roman"/>
          <w:noProof/>
          <w:sz w:val="22"/>
          <w:szCs w:val="22"/>
        </w:rPr>
        <w:instrText>16.10.2026</w:instrText>
      </w:r>
      <w:r w:rsidRPr="006F558E">
        <w:rPr>
          <w:rFonts w:ascii="Times New Roman" w:hAnsi="Times New Roman"/>
          <w:sz w:val="22"/>
          <w:szCs w:val="22"/>
        </w:rPr>
        <w:fldChar w:fldCharType="end"/>
      </w:r>
      <w:r w:rsidRPr="006F558E">
        <w:rPr>
          <w:rFonts w:ascii="Times New Roman" w:hAnsi="Times New Roman"/>
          <w:sz w:val="22"/>
          <w:szCs w:val="22"/>
        </w:rPr>
        <w:instrText xml:space="preserve"> \* MERGEFORMAT </w:instrText>
      </w:r>
      <w:r w:rsidRPr="006F558E">
        <w:rPr>
          <w:rFonts w:ascii="Times New Roman" w:hAnsi="Times New Roman"/>
          <w:sz w:val="22"/>
          <w:szCs w:val="22"/>
        </w:rPr>
        <w:fldChar w:fldCharType="end"/>
      </w:r>
    </w:p>
    <w:p w14:paraId="2841420A" w14:textId="77777777" w:rsidR="002C0EF6" w:rsidRPr="006F558E" w:rsidRDefault="002C0EF6" w:rsidP="00FF03DE">
      <w:pPr>
        <w:rPr>
          <w:rFonts w:ascii="Times New Roman" w:hAnsi="Times New Roman"/>
          <w:sz w:val="22"/>
          <w:szCs w:val="22"/>
        </w:rPr>
      </w:pPr>
    </w:p>
    <w:p w14:paraId="4C614744" w14:textId="2EF8F3BB" w:rsidR="00DA48AC" w:rsidRPr="006F558E" w:rsidRDefault="00C77B63" w:rsidP="00DA48AC">
      <w:pPr>
        <w:autoSpaceDE w:val="0"/>
        <w:autoSpaceDN w:val="0"/>
        <w:adjustRightInd w:val="0"/>
        <w:ind w:firstLine="720"/>
        <w:rPr>
          <w:rFonts w:ascii="Times New Roman" w:hAnsi="Times New Roman"/>
          <w:sz w:val="22"/>
          <w:szCs w:val="22"/>
        </w:rPr>
      </w:pPr>
      <w:r w:rsidRPr="006F558E">
        <w:rPr>
          <w:rFonts w:ascii="Times New Roman" w:hAnsi="Times New Roman"/>
          <w:sz w:val="22"/>
          <w:szCs w:val="22"/>
        </w:rPr>
        <w:t xml:space="preserve">Na temelju članka 72. stavak 1, a u skladu s člankom 73.  Zakona o komunalnom gospodarstvu („Narodne novine“ </w:t>
      </w:r>
      <w:r w:rsidR="00D84748" w:rsidRPr="006F558E">
        <w:rPr>
          <w:rFonts w:ascii="Times New Roman" w:hAnsi="Times New Roman"/>
          <w:sz w:val="22"/>
          <w:szCs w:val="22"/>
        </w:rPr>
        <w:t>broj: 68/18</w:t>
      </w:r>
      <w:r w:rsidR="006D571B" w:rsidRPr="006F558E">
        <w:rPr>
          <w:rFonts w:ascii="Times New Roman" w:hAnsi="Times New Roman"/>
          <w:sz w:val="22"/>
          <w:szCs w:val="22"/>
        </w:rPr>
        <w:t>, 110/18-Odluka USRH i 32/20</w:t>
      </w:r>
      <w:r w:rsidR="00CB7A2D" w:rsidRPr="006F558E">
        <w:rPr>
          <w:rFonts w:ascii="Times New Roman" w:hAnsi="Times New Roman"/>
          <w:sz w:val="22"/>
          <w:szCs w:val="22"/>
        </w:rPr>
        <w:t xml:space="preserve"> </w:t>
      </w:r>
      <w:r w:rsidR="00DA48AC" w:rsidRPr="006F558E">
        <w:rPr>
          <w:rFonts w:ascii="Times New Roman" w:hAnsi="Times New Roman"/>
          <w:sz w:val="22"/>
          <w:szCs w:val="22"/>
        </w:rPr>
        <w:t>i članka 3</w:t>
      </w:r>
      <w:r w:rsidR="00C33665" w:rsidRPr="006F558E">
        <w:rPr>
          <w:rFonts w:ascii="Times New Roman" w:hAnsi="Times New Roman"/>
          <w:sz w:val="22"/>
          <w:szCs w:val="22"/>
        </w:rPr>
        <w:t xml:space="preserve">7. stavak 1. točka </w:t>
      </w:r>
      <w:r w:rsidR="00DA48AC" w:rsidRPr="006F558E">
        <w:rPr>
          <w:rFonts w:ascii="Times New Roman" w:hAnsi="Times New Roman"/>
          <w:sz w:val="22"/>
          <w:szCs w:val="22"/>
        </w:rPr>
        <w:t xml:space="preserve">23. Statuta Općine Mljet („Službeni glasnik Općine Mljet“ broj: 2/21 i 5/21-ispr.), </w:t>
      </w:r>
      <w:bookmarkStart w:id="1" w:name="_Hlk242783314"/>
      <w:r w:rsidR="00DA48AC" w:rsidRPr="006F558E">
        <w:rPr>
          <w:rFonts w:ascii="Times New Roman" w:hAnsi="Times New Roman"/>
          <w:sz w:val="22"/>
          <w:szCs w:val="22"/>
        </w:rPr>
        <w:t xml:space="preserve">a u skladu s odredbama Zakona o proračunu („Narodne novine“ broj </w:t>
      </w:r>
      <w:r w:rsidR="00CB7A2D" w:rsidRPr="006F558E">
        <w:rPr>
          <w:rFonts w:ascii="Times New Roman" w:hAnsi="Times New Roman"/>
          <w:sz w:val="22"/>
          <w:szCs w:val="22"/>
        </w:rPr>
        <w:t>144/21</w:t>
      </w:r>
      <w:r w:rsidR="00CE73C9" w:rsidRPr="006F558E">
        <w:rPr>
          <w:rFonts w:ascii="Times New Roman" w:hAnsi="Times New Roman"/>
          <w:sz w:val="22"/>
          <w:szCs w:val="22"/>
        </w:rPr>
        <w:t>)</w:t>
      </w:r>
      <w:r w:rsidR="00382642">
        <w:rPr>
          <w:rFonts w:ascii="Times New Roman" w:hAnsi="Times New Roman"/>
          <w:sz w:val="22"/>
          <w:szCs w:val="22"/>
        </w:rPr>
        <w:t xml:space="preserve"> i polazeći od odredbi nacrta prijedloga Odluke o izvršavanju Proračuna Općine Mljet za 2027. godinu</w:t>
      </w:r>
      <w:r w:rsidR="005E486A" w:rsidRPr="006F558E">
        <w:rPr>
          <w:rFonts w:ascii="Times New Roman" w:hAnsi="Times New Roman"/>
          <w:sz w:val="22"/>
          <w:szCs w:val="22"/>
        </w:rPr>
        <w:t xml:space="preserve"> i</w:t>
      </w:r>
      <w:r w:rsidR="00CE73C9" w:rsidRPr="006F558E">
        <w:rPr>
          <w:rFonts w:ascii="Times New Roman" w:hAnsi="Times New Roman"/>
          <w:sz w:val="22"/>
          <w:szCs w:val="22"/>
        </w:rPr>
        <w:t xml:space="preserve"> odredb</w:t>
      </w:r>
      <w:r w:rsidR="00382642">
        <w:rPr>
          <w:rFonts w:ascii="Times New Roman" w:hAnsi="Times New Roman"/>
          <w:sz w:val="22"/>
          <w:szCs w:val="22"/>
        </w:rPr>
        <w:t>i</w:t>
      </w:r>
      <w:r w:rsidR="002C0EF6" w:rsidRPr="006F558E">
        <w:rPr>
          <w:rFonts w:ascii="Times New Roman" w:hAnsi="Times New Roman"/>
          <w:sz w:val="22"/>
          <w:szCs w:val="22"/>
        </w:rPr>
        <w:t xml:space="preserve"> </w:t>
      </w:r>
      <w:r w:rsidR="00382642">
        <w:rPr>
          <w:rFonts w:ascii="Times New Roman" w:hAnsi="Times New Roman"/>
          <w:sz w:val="22"/>
          <w:szCs w:val="22"/>
        </w:rPr>
        <w:t xml:space="preserve">nacrta prijedloga </w:t>
      </w:r>
      <w:r w:rsidR="007729A4" w:rsidRPr="007729A4">
        <w:rPr>
          <w:rFonts w:ascii="Times New Roman" w:hAnsi="Times New Roman"/>
          <w:sz w:val="22"/>
          <w:szCs w:val="22"/>
        </w:rPr>
        <w:t>Odluke o donošenju Proračuna Općine Mljet za 202</w:t>
      </w:r>
      <w:r w:rsidR="00382642">
        <w:rPr>
          <w:rFonts w:ascii="Times New Roman" w:hAnsi="Times New Roman"/>
          <w:sz w:val="22"/>
          <w:szCs w:val="22"/>
        </w:rPr>
        <w:t>7</w:t>
      </w:r>
      <w:r w:rsidR="007729A4" w:rsidRPr="007729A4">
        <w:rPr>
          <w:rFonts w:ascii="Times New Roman" w:hAnsi="Times New Roman"/>
          <w:sz w:val="22"/>
          <w:szCs w:val="22"/>
        </w:rPr>
        <w:t>. godinu</w:t>
      </w:r>
      <w:r w:rsidR="00382642">
        <w:rPr>
          <w:rFonts w:ascii="Times New Roman" w:hAnsi="Times New Roman"/>
          <w:sz w:val="22"/>
          <w:szCs w:val="22"/>
        </w:rPr>
        <w:t xml:space="preserve"> s projekcijama Proračuna za 2028 i 2029. godinu, </w:t>
      </w:r>
      <w:r w:rsidR="00DA48AC" w:rsidRPr="006F558E">
        <w:rPr>
          <w:rFonts w:ascii="Times New Roman" w:hAnsi="Times New Roman"/>
          <w:sz w:val="22"/>
          <w:szCs w:val="22"/>
        </w:rPr>
        <w:t>Općinsko vijeće Općine Mljet na svojoj ___ sjednici održanoj dana ____________ 202</w:t>
      </w:r>
      <w:r w:rsidR="009F0368">
        <w:rPr>
          <w:rFonts w:ascii="Times New Roman" w:hAnsi="Times New Roman"/>
          <w:sz w:val="22"/>
          <w:szCs w:val="22"/>
        </w:rPr>
        <w:t>6</w:t>
      </w:r>
      <w:r w:rsidR="00DA48AC" w:rsidRPr="006F558E">
        <w:rPr>
          <w:rFonts w:ascii="Times New Roman" w:hAnsi="Times New Roman"/>
          <w:sz w:val="22"/>
          <w:szCs w:val="22"/>
        </w:rPr>
        <w:t>. godine donijelo je slijedeć</w:t>
      </w:r>
      <w:r w:rsidR="001C4C36" w:rsidRPr="006F558E">
        <w:rPr>
          <w:rFonts w:ascii="Times New Roman" w:hAnsi="Times New Roman"/>
          <w:sz w:val="22"/>
          <w:szCs w:val="22"/>
        </w:rPr>
        <w:t>i</w:t>
      </w:r>
      <w:r w:rsidR="00DA48AC" w:rsidRPr="006F558E">
        <w:rPr>
          <w:rFonts w:ascii="Times New Roman" w:hAnsi="Times New Roman"/>
          <w:sz w:val="22"/>
          <w:szCs w:val="22"/>
        </w:rPr>
        <w:fldChar w:fldCharType="begin"/>
      </w:r>
      <w:r w:rsidR="00DA48AC" w:rsidRPr="006F558E">
        <w:rPr>
          <w:rFonts w:ascii="Times New Roman" w:hAnsi="Times New Roman"/>
          <w:sz w:val="22"/>
          <w:szCs w:val="22"/>
        </w:rPr>
        <w:instrText xml:space="preserve"> FILLIN "Upisite datum..." \d </w:instrText>
      </w:r>
      <w:r w:rsidR="00DA48AC" w:rsidRPr="006F558E">
        <w:rPr>
          <w:rFonts w:ascii="Times New Roman" w:hAnsi="Times New Roman"/>
          <w:sz w:val="22"/>
          <w:szCs w:val="22"/>
        </w:rPr>
        <w:fldChar w:fldCharType="begin"/>
      </w:r>
      <w:r w:rsidR="00DA48AC" w:rsidRPr="006F558E">
        <w:rPr>
          <w:rFonts w:ascii="Times New Roman" w:hAnsi="Times New Roman"/>
          <w:sz w:val="22"/>
          <w:szCs w:val="22"/>
        </w:rPr>
        <w:instrText xml:space="preserve"> DATE \@ "dd.MM.yyyy" \* MERGEFORMAT </w:instrText>
      </w:r>
      <w:r w:rsidR="00DA48AC" w:rsidRPr="006F558E">
        <w:rPr>
          <w:rFonts w:ascii="Times New Roman" w:hAnsi="Times New Roman"/>
          <w:sz w:val="22"/>
          <w:szCs w:val="22"/>
        </w:rPr>
        <w:fldChar w:fldCharType="separate"/>
      </w:r>
      <w:r w:rsidR="005963B5">
        <w:rPr>
          <w:rFonts w:ascii="Times New Roman" w:hAnsi="Times New Roman"/>
          <w:noProof/>
          <w:sz w:val="22"/>
          <w:szCs w:val="22"/>
        </w:rPr>
        <w:instrText>16.10.2026</w:instrText>
      </w:r>
      <w:r w:rsidR="00DA48AC" w:rsidRPr="006F558E">
        <w:rPr>
          <w:rFonts w:ascii="Times New Roman" w:hAnsi="Times New Roman"/>
          <w:sz w:val="22"/>
          <w:szCs w:val="22"/>
        </w:rPr>
        <w:fldChar w:fldCharType="end"/>
      </w:r>
      <w:r w:rsidR="00DA48AC" w:rsidRPr="006F558E">
        <w:rPr>
          <w:rFonts w:ascii="Times New Roman" w:hAnsi="Times New Roman"/>
          <w:sz w:val="22"/>
          <w:szCs w:val="22"/>
        </w:rPr>
        <w:instrText xml:space="preserve"> \* MERGEFORMAT </w:instrText>
      </w:r>
      <w:r w:rsidR="00DA48AC" w:rsidRPr="006F558E">
        <w:rPr>
          <w:rFonts w:ascii="Times New Roman" w:hAnsi="Times New Roman"/>
          <w:sz w:val="22"/>
          <w:szCs w:val="22"/>
        </w:rPr>
        <w:fldChar w:fldCharType="end"/>
      </w:r>
    </w:p>
    <w:bookmarkEnd w:id="1"/>
    <w:p w14:paraId="49074572" w14:textId="10DB693F" w:rsidR="00595BFC" w:rsidRPr="006F558E" w:rsidRDefault="00595BFC" w:rsidP="00595BFC">
      <w:pPr>
        <w:autoSpaceDE w:val="0"/>
        <w:autoSpaceDN w:val="0"/>
        <w:adjustRightInd w:val="0"/>
        <w:ind w:firstLine="720"/>
        <w:rPr>
          <w:rFonts w:ascii="Times New Roman" w:hAnsi="Times New Roman"/>
          <w:sz w:val="22"/>
          <w:szCs w:val="22"/>
        </w:rPr>
      </w:pPr>
    </w:p>
    <w:p w14:paraId="370013CF" w14:textId="77777777" w:rsidR="00C77B63" w:rsidRPr="006F558E" w:rsidRDefault="00C77B63" w:rsidP="00C77B63">
      <w:pPr>
        <w:pStyle w:val="Heading1"/>
        <w:jc w:val="center"/>
        <w:rPr>
          <w:rFonts w:ascii="Times New Roman" w:hAnsi="Times New Roman"/>
          <w:sz w:val="22"/>
          <w:szCs w:val="22"/>
        </w:rPr>
      </w:pPr>
      <w:r w:rsidRPr="006F558E">
        <w:rPr>
          <w:rFonts w:ascii="Times New Roman" w:hAnsi="Times New Roman"/>
          <w:sz w:val="22"/>
          <w:szCs w:val="22"/>
        </w:rPr>
        <w:t>PROGRAM</w:t>
      </w:r>
    </w:p>
    <w:p w14:paraId="1904CD89" w14:textId="77777777" w:rsidR="00D84748" w:rsidRPr="006F558E" w:rsidRDefault="00C77B63" w:rsidP="00C77B63">
      <w:pPr>
        <w:jc w:val="center"/>
        <w:rPr>
          <w:rFonts w:ascii="Times New Roman" w:hAnsi="Times New Roman"/>
          <w:b/>
          <w:sz w:val="22"/>
          <w:szCs w:val="22"/>
        </w:rPr>
      </w:pPr>
      <w:r w:rsidRPr="006F558E">
        <w:rPr>
          <w:rFonts w:ascii="Times New Roman" w:hAnsi="Times New Roman"/>
          <w:b/>
          <w:sz w:val="22"/>
          <w:szCs w:val="22"/>
        </w:rPr>
        <w:t xml:space="preserve">održavanja komunalne infrastrukture iz članka 72. stavak 1. Zakona o komunalnom </w:t>
      </w:r>
    </w:p>
    <w:p w14:paraId="684DB25F" w14:textId="31D0E21E" w:rsidR="00C77B63" w:rsidRPr="006F558E" w:rsidRDefault="00C77B63" w:rsidP="00C77B63">
      <w:pPr>
        <w:jc w:val="center"/>
        <w:rPr>
          <w:rFonts w:ascii="Times New Roman" w:hAnsi="Times New Roman"/>
          <w:b/>
          <w:sz w:val="22"/>
          <w:szCs w:val="22"/>
        </w:rPr>
      </w:pPr>
      <w:r w:rsidRPr="006F558E">
        <w:rPr>
          <w:rFonts w:ascii="Times New Roman" w:hAnsi="Times New Roman"/>
          <w:b/>
          <w:sz w:val="22"/>
          <w:szCs w:val="22"/>
        </w:rPr>
        <w:t xml:space="preserve">gospodarstvu </w:t>
      </w:r>
      <w:r w:rsidR="00CE73C9" w:rsidRPr="006F558E">
        <w:rPr>
          <w:rFonts w:ascii="Times New Roman" w:hAnsi="Times New Roman"/>
          <w:b/>
          <w:sz w:val="22"/>
          <w:szCs w:val="22"/>
        </w:rPr>
        <w:t>na području Općine Mljet za 202</w:t>
      </w:r>
      <w:r w:rsidR="00382642">
        <w:rPr>
          <w:rFonts w:ascii="Times New Roman" w:hAnsi="Times New Roman"/>
          <w:b/>
          <w:sz w:val="22"/>
          <w:szCs w:val="22"/>
        </w:rPr>
        <w:t>7</w:t>
      </w:r>
      <w:r w:rsidRPr="006F558E">
        <w:rPr>
          <w:rFonts w:ascii="Times New Roman" w:hAnsi="Times New Roman"/>
          <w:b/>
          <w:sz w:val="22"/>
          <w:szCs w:val="22"/>
        </w:rPr>
        <w:t>. godinu</w:t>
      </w:r>
      <w:r w:rsidR="000576E2">
        <w:rPr>
          <w:rFonts w:ascii="Times New Roman" w:hAnsi="Times New Roman"/>
          <w:b/>
          <w:sz w:val="22"/>
          <w:szCs w:val="22"/>
        </w:rPr>
        <w:t xml:space="preserve"> </w:t>
      </w:r>
    </w:p>
    <w:p w14:paraId="07C0C9CC" w14:textId="77777777" w:rsidR="00C77B63" w:rsidRPr="006F558E" w:rsidRDefault="00C77B63" w:rsidP="00C77B63">
      <w:pPr>
        <w:rPr>
          <w:rFonts w:ascii="Times New Roman" w:hAnsi="Times New Roman"/>
          <w:sz w:val="22"/>
          <w:szCs w:val="22"/>
        </w:rPr>
      </w:pPr>
    </w:p>
    <w:p w14:paraId="0A0A3E13" w14:textId="77777777" w:rsidR="00595BFC" w:rsidRPr="006F558E" w:rsidRDefault="00C77B63" w:rsidP="00FF03DE">
      <w:pPr>
        <w:numPr>
          <w:ilvl w:val="0"/>
          <w:numId w:val="1"/>
        </w:numPr>
        <w:rPr>
          <w:rFonts w:ascii="Times New Roman" w:hAnsi="Times New Roman"/>
          <w:b/>
          <w:sz w:val="22"/>
          <w:szCs w:val="22"/>
        </w:rPr>
      </w:pPr>
      <w:r w:rsidRPr="006F558E">
        <w:rPr>
          <w:rFonts w:ascii="Times New Roman" w:hAnsi="Times New Roman"/>
          <w:b/>
          <w:sz w:val="22"/>
          <w:szCs w:val="22"/>
        </w:rPr>
        <w:t>UVODNA ODREDBA</w:t>
      </w:r>
    </w:p>
    <w:p w14:paraId="45FC23C3" w14:textId="77777777" w:rsidR="00C77B63" w:rsidRPr="006F558E" w:rsidRDefault="00C77B63" w:rsidP="00C77B63">
      <w:pPr>
        <w:jc w:val="center"/>
        <w:rPr>
          <w:rFonts w:ascii="Times New Roman" w:hAnsi="Times New Roman"/>
          <w:b/>
          <w:sz w:val="22"/>
          <w:szCs w:val="22"/>
        </w:rPr>
      </w:pPr>
      <w:r w:rsidRPr="006F558E">
        <w:rPr>
          <w:rFonts w:ascii="Times New Roman" w:hAnsi="Times New Roman"/>
          <w:b/>
          <w:sz w:val="22"/>
          <w:szCs w:val="22"/>
        </w:rPr>
        <w:t>Članak 1.</w:t>
      </w:r>
    </w:p>
    <w:p w14:paraId="74F4C6E7" w14:textId="3C254CE1" w:rsidR="00C77B63" w:rsidRPr="006F558E" w:rsidRDefault="00C77B63" w:rsidP="00C77B63">
      <w:pPr>
        <w:ind w:firstLine="720"/>
        <w:rPr>
          <w:rFonts w:ascii="Times New Roman" w:hAnsi="Times New Roman"/>
          <w:sz w:val="22"/>
          <w:szCs w:val="22"/>
        </w:rPr>
      </w:pPr>
      <w:r w:rsidRPr="006F558E">
        <w:rPr>
          <w:rFonts w:ascii="Times New Roman" w:hAnsi="Times New Roman"/>
          <w:sz w:val="22"/>
          <w:szCs w:val="22"/>
        </w:rPr>
        <w:t>1) Ovim Programom održavanja komunalne infrastrukture iz članka 72. stavak 1. Zakona o komunalnom gospodarstvu na podr</w:t>
      </w:r>
      <w:r w:rsidR="004D72C1" w:rsidRPr="006F558E">
        <w:rPr>
          <w:rFonts w:ascii="Times New Roman" w:hAnsi="Times New Roman"/>
          <w:sz w:val="22"/>
          <w:szCs w:val="22"/>
        </w:rPr>
        <w:t>učju Općine Mljet za 202</w:t>
      </w:r>
      <w:r w:rsidR="00D34221">
        <w:rPr>
          <w:rFonts w:ascii="Times New Roman" w:hAnsi="Times New Roman"/>
          <w:sz w:val="22"/>
          <w:szCs w:val="22"/>
        </w:rPr>
        <w:t>7</w:t>
      </w:r>
      <w:r w:rsidRPr="006F558E">
        <w:rPr>
          <w:rFonts w:ascii="Times New Roman" w:hAnsi="Times New Roman"/>
          <w:sz w:val="22"/>
          <w:szCs w:val="22"/>
        </w:rPr>
        <w:t>. godinu</w:t>
      </w:r>
      <w:r w:rsidR="000576E2">
        <w:rPr>
          <w:rFonts w:ascii="Times New Roman" w:hAnsi="Times New Roman"/>
          <w:sz w:val="22"/>
          <w:szCs w:val="22"/>
        </w:rPr>
        <w:t xml:space="preserve"> </w:t>
      </w:r>
      <w:r w:rsidRPr="006F558E">
        <w:rPr>
          <w:rFonts w:ascii="Times New Roman" w:hAnsi="Times New Roman"/>
          <w:sz w:val="22"/>
          <w:szCs w:val="22"/>
        </w:rPr>
        <w:t xml:space="preserve">(u daljnjem tekstu: Program) utvrđuje se opis i opseg poslova održavanja s procjenom pojedinih troškova po djelatnostima, te iskaz financijskih sredstava potrebnih za ostvarivanje Programa s naznakom izvora financiranja u </w:t>
      </w:r>
      <w:r w:rsidR="004D72C1" w:rsidRPr="006F558E">
        <w:rPr>
          <w:rFonts w:ascii="Times New Roman" w:hAnsi="Times New Roman"/>
          <w:sz w:val="22"/>
          <w:szCs w:val="22"/>
        </w:rPr>
        <w:t>202</w:t>
      </w:r>
      <w:r w:rsidR="00D34221">
        <w:rPr>
          <w:rFonts w:ascii="Times New Roman" w:hAnsi="Times New Roman"/>
          <w:sz w:val="22"/>
          <w:szCs w:val="22"/>
        </w:rPr>
        <w:t>7</w:t>
      </w:r>
      <w:r w:rsidRPr="006F558E">
        <w:rPr>
          <w:rFonts w:ascii="Times New Roman" w:hAnsi="Times New Roman"/>
          <w:sz w:val="22"/>
          <w:szCs w:val="22"/>
        </w:rPr>
        <w:t>. godini, za slijedeće</w:t>
      </w:r>
      <w:r w:rsidR="008737A5" w:rsidRPr="006F558E">
        <w:rPr>
          <w:rFonts w:ascii="Times New Roman" w:hAnsi="Times New Roman"/>
          <w:sz w:val="22"/>
          <w:szCs w:val="22"/>
        </w:rPr>
        <w:t xml:space="preserve"> vrste komunalne infrastrukture, odnosno komunalnih djelatnosti</w:t>
      </w:r>
      <w:r w:rsidRPr="006F558E">
        <w:rPr>
          <w:rFonts w:ascii="Times New Roman" w:hAnsi="Times New Roman"/>
          <w:sz w:val="22"/>
          <w:szCs w:val="22"/>
        </w:rPr>
        <w:t>:</w:t>
      </w:r>
    </w:p>
    <w:p w14:paraId="6D7F8EAA" w14:textId="77777777" w:rsidR="008737A5" w:rsidRPr="006F558E" w:rsidRDefault="00CB221C" w:rsidP="008737A5">
      <w:pPr>
        <w:pStyle w:val="box458203"/>
        <w:numPr>
          <w:ilvl w:val="0"/>
          <w:numId w:val="3"/>
        </w:numPr>
        <w:shd w:val="clear" w:color="auto" w:fill="FFFFFF"/>
        <w:spacing w:before="0" w:beforeAutospacing="0" w:after="0" w:afterAutospacing="0"/>
        <w:textAlignment w:val="baseline"/>
        <w:rPr>
          <w:color w:val="231F20"/>
          <w:sz w:val="22"/>
          <w:szCs w:val="22"/>
        </w:rPr>
      </w:pPr>
      <w:r w:rsidRPr="006F558E">
        <w:rPr>
          <w:color w:val="231F20"/>
          <w:sz w:val="22"/>
          <w:szCs w:val="22"/>
        </w:rPr>
        <w:t>održavanje</w:t>
      </w:r>
      <w:r w:rsidR="008737A5" w:rsidRPr="006F558E">
        <w:rPr>
          <w:color w:val="231F20"/>
          <w:sz w:val="22"/>
          <w:szCs w:val="22"/>
        </w:rPr>
        <w:t> </w:t>
      </w:r>
      <w:r w:rsidR="008737A5" w:rsidRPr="006F558E">
        <w:rPr>
          <w:rStyle w:val="kurziv"/>
          <w:iCs/>
          <w:color w:val="231F20"/>
          <w:sz w:val="22"/>
          <w:szCs w:val="22"/>
          <w:bdr w:val="none" w:sz="0" w:space="0" w:color="auto" w:frame="1"/>
        </w:rPr>
        <w:t>nerazvrstanih cesta</w:t>
      </w:r>
      <w:r w:rsidR="008737A5" w:rsidRPr="006F558E">
        <w:rPr>
          <w:color w:val="231F20"/>
          <w:sz w:val="22"/>
          <w:szCs w:val="22"/>
        </w:rPr>
        <w:t>;</w:t>
      </w:r>
    </w:p>
    <w:p w14:paraId="68B6A112" w14:textId="5A9C65AB" w:rsidR="00834B5A" w:rsidRPr="006F558E" w:rsidRDefault="005A501F" w:rsidP="008737A5">
      <w:pPr>
        <w:pStyle w:val="box458203"/>
        <w:numPr>
          <w:ilvl w:val="0"/>
          <w:numId w:val="3"/>
        </w:numPr>
        <w:shd w:val="clear" w:color="auto" w:fill="FFFFFF"/>
        <w:spacing w:before="0" w:beforeAutospacing="0" w:after="0" w:afterAutospacing="0"/>
        <w:textAlignment w:val="baseline"/>
        <w:rPr>
          <w:color w:val="231F20"/>
          <w:sz w:val="22"/>
          <w:szCs w:val="22"/>
        </w:rPr>
      </w:pPr>
      <w:r w:rsidRPr="006F558E">
        <w:rPr>
          <w:sz w:val="22"/>
          <w:szCs w:val="22"/>
        </w:rPr>
        <w:t>Održavanje javnih parkirališta na području Općine Mljet;</w:t>
      </w:r>
    </w:p>
    <w:p w14:paraId="44EA6471" w14:textId="77777777" w:rsidR="008737A5" w:rsidRPr="006F558E" w:rsidRDefault="00CB221C" w:rsidP="008737A5">
      <w:pPr>
        <w:pStyle w:val="box458203"/>
        <w:numPr>
          <w:ilvl w:val="0"/>
          <w:numId w:val="3"/>
        </w:numPr>
        <w:shd w:val="clear" w:color="auto" w:fill="FFFFFF"/>
        <w:spacing w:before="0" w:beforeAutospacing="0" w:after="0" w:afterAutospacing="0"/>
        <w:textAlignment w:val="baseline"/>
        <w:rPr>
          <w:color w:val="231F20"/>
          <w:sz w:val="22"/>
          <w:szCs w:val="22"/>
        </w:rPr>
      </w:pPr>
      <w:r w:rsidRPr="006F558E">
        <w:rPr>
          <w:color w:val="231F20"/>
          <w:sz w:val="22"/>
          <w:szCs w:val="22"/>
        </w:rPr>
        <w:t>održavanje</w:t>
      </w:r>
      <w:r w:rsidR="008737A5" w:rsidRPr="006F558E">
        <w:rPr>
          <w:color w:val="231F20"/>
          <w:sz w:val="22"/>
          <w:szCs w:val="22"/>
        </w:rPr>
        <w:t> </w:t>
      </w:r>
      <w:r w:rsidR="008737A5" w:rsidRPr="006F558E">
        <w:rPr>
          <w:rStyle w:val="kurziv"/>
          <w:iCs/>
          <w:color w:val="231F20"/>
          <w:sz w:val="22"/>
          <w:szCs w:val="22"/>
          <w:bdr w:val="none" w:sz="0" w:space="0" w:color="auto" w:frame="1"/>
        </w:rPr>
        <w:t>javnih zelenih površina</w:t>
      </w:r>
      <w:r w:rsidR="008737A5" w:rsidRPr="006F558E">
        <w:rPr>
          <w:color w:val="231F20"/>
          <w:sz w:val="22"/>
          <w:szCs w:val="22"/>
        </w:rPr>
        <w:t>;</w:t>
      </w:r>
    </w:p>
    <w:p w14:paraId="6F1C20DC" w14:textId="77777777" w:rsidR="008737A5" w:rsidRPr="006F558E" w:rsidRDefault="00CB221C" w:rsidP="008737A5">
      <w:pPr>
        <w:pStyle w:val="box458203"/>
        <w:numPr>
          <w:ilvl w:val="0"/>
          <w:numId w:val="3"/>
        </w:numPr>
        <w:shd w:val="clear" w:color="auto" w:fill="FFFFFF"/>
        <w:spacing w:before="0" w:beforeAutospacing="0" w:after="0" w:afterAutospacing="0"/>
        <w:textAlignment w:val="baseline"/>
        <w:rPr>
          <w:color w:val="231F20"/>
          <w:sz w:val="22"/>
          <w:szCs w:val="22"/>
        </w:rPr>
      </w:pPr>
      <w:r w:rsidRPr="006F558E">
        <w:rPr>
          <w:color w:val="231F20"/>
          <w:sz w:val="22"/>
          <w:szCs w:val="22"/>
        </w:rPr>
        <w:t>održavanje</w:t>
      </w:r>
      <w:r w:rsidR="008737A5" w:rsidRPr="006F558E">
        <w:rPr>
          <w:color w:val="231F20"/>
          <w:sz w:val="22"/>
          <w:szCs w:val="22"/>
        </w:rPr>
        <w:t> </w:t>
      </w:r>
      <w:r w:rsidR="008737A5" w:rsidRPr="006F558E">
        <w:rPr>
          <w:rStyle w:val="kurziv"/>
          <w:iCs/>
          <w:color w:val="231F20"/>
          <w:sz w:val="22"/>
          <w:szCs w:val="22"/>
          <w:bdr w:val="none" w:sz="0" w:space="0" w:color="auto" w:frame="1"/>
        </w:rPr>
        <w:t>građevina i uređaja javne namjene</w:t>
      </w:r>
      <w:r w:rsidR="008737A5" w:rsidRPr="006F558E">
        <w:rPr>
          <w:color w:val="231F20"/>
          <w:sz w:val="22"/>
          <w:szCs w:val="22"/>
        </w:rPr>
        <w:t>;</w:t>
      </w:r>
    </w:p>
    <w:p w14:paraId="252581A6" w14:textId="77777777" w:rsidR="008737A5" w:rsidRPr="006F558E" w:rsidRDefault="00CB221C" w:rsidP="008737A5">
      <w:pPr>
        <w:pStyle w:val="box458203"/>
        <w:numPr>
          <w:ilvl w:val="0"/>
          <w:numId w:val="3"/>
        </w:numPr>
        <w:shd w:val="clear" w:color="auto" w:fill="FFFFFF"/>
        <w:spacing w:before="0" w:beforeAutospacing="0" w:after="0" w:afterAutospacing="0"/>
        <w:textAlignment w:val="baseline"/>
        <w:rPr>
          <w:color w:val="231F20"/>
          <w:sz w:val="22"/>
          <w:szCs w:val="22"/>
        </w:rPr>
      </w:pPr>
      <w:r w:rsidRPr="006F558E">
        <w:rPr>
          <w:color w:val="231F20"/>
          <w:sz w:val="22"/>
          <w:szCs w:val="22"/>
        </w:rPr>
        <w:t>održavanje</w:t>
      </w:r>
      <w:r w:rsidR="008737A5" w:rsidRPr="006F558E">
        <w:rPr>
          <w:color w:val="231F20"/>
          <w:sz w:val="22"/>
          <w:szCs w:val="22"/>
        </w:rPr>
        <w:t> </w:t>
      </w:r>
      <w:r w:rsidR="008737A5" w:rsidRPr="006F558E">
        <w:rPr>
          <w:rStyle w:val="kurziv"/>
          <w:iCs/>
          <w:color w:val="231F20"/>
          <w:sz w:val="22"/>
          <w:szCs w:val="22"/>
          <w:bdr w:val="none" w:sz="0" w:space="0" w:color="auto" w:frame="1"/>
        </w:rPr>
        <w:t xml:space="preserve">groblja </w:t>
      </w:r>
      <w:r w:rsidR="008737A5" w:rsidRPr="006F558E">
        <w:rPr>
          <w:color w:val="231F20"/>
          <w:sz w:val="22"/>
          <w:szCs w:val="22"/>
        </w:rPr>
        <w:t>;</w:t>
      </w:r>
    </w:p>
    <w:p w14:paraId="270766AC" w14:textId="0F968359" w:rsidR="008737A5" w:rsidRPr="006F558E" w:rsidRDefault="00D9025C" w:rsidP="008737A5">
      <w:pPr>
        <w:pStyle w:val="box458203"/>
        <w:numPr>
          <w:ilvl w:val="0"/>
          <w:numId w:val="3"/>
        </w:numPr>
        <w:shd w:val="clear" w:color="auto" w:fill="FFFFFF"/>
        <w:spacing w:before="0" w:beforeAutospacing="0" w:after="0" w:afterAutospacing="0"/>
        <w:textAlignment w:val="baseline"/>
        <w:rPr>
          <w:rStyle w:val="kurziv"/>
          <w:color w:val="231F20"/>
          <w:sz w:val="22"/>
          <w:szCs w:val="22"/>
        </w:rPr>
      </w:pPr>
      <w:r w:rsidRPr="006F558E">
        <w:rPr>
          <w:color w:val="231F20"/>
          <w:sz w:val="22"/>
          <w:szCs w:val="22"/>
        </w:rPr>
        <w:t>održavanje</w:t>
      </w:r>
      <w:r w:rsidR="008737A5" w:rsidRPr="006F558E">
        <w:rPr>
          <w:color w:val="231F20"/>
          <w:sz w:val="22"/>
          <w:szCs w:val="22"/>
        </w:rPr>
        <w:t> </w:t>
      </w:r>
      <w:r w:rsidR="008737A5" w:rsidRPr="006F558E">
        <w:rPr>
          <w:rStyle w:val="kurziv"/>
          <w:iCs/>
          <w:color w:val="231F20"/>
          <w:sz w:val="22"/>
          <w:szCs w:val="22"/>
          <w:bdr w:val="none" w:sz="0" w:space="0" w:color="auto" w:frame="1"/>
        </w:rPr>
        <w:t>javne rasvjete</w:t>
      </w:r>
      <w:r w:rsidR="005A501F" w:rsidRPr="006F558E">
        <w:rPr>
          <w:rStyle w:val="kurziv"/>
          <w:iCs/>
          <w:color w:val="231F20"/>
          <w:sz w:val="22"/>
          <w:szCs w:val="22"/>
          <w:bdr w:val="none" w:sz="0" w:space="0" w:color="auto" w:frame="1"/>
        </w:rPr>
        <w:t>;</w:t>
      </w:r>
    </w:p>
    <w:p w14:paraId="1C39A408" w14:textId="6A629DC1" w:rsidR="005A501F" w:rsidRPr="006F558E" w:rsidRDefault="00EA0FCD" w:rsidP="008737A5">
      <w:pPr>
        <w:pStyle w:val="box458203"/>
        <w:numPr>
          <w:ilvl w:val="0"/>
          <w:numId w:val="3"/>
        </w:numPr>
        <w:shd w:val="clear" w:color="auto" w:fill="FFFFFF"/>
        <w:spacing w:before="0" w:beforeAutospacing="0" w:after="0" w:afterAutospacing="0"/>
        <w:textAlignment w:val="baseline"/>
        <w:rPr>
          <w:color w:val="231F20"/>
          <w:sz w:val="22"/>
          <w:szCs w:val="22"/>
        </w:rPr>
      </w:pPr>
      <w:r w:rsidRPr="006F558E">
        <w:rPr>
          <w:sz w:val="22"/>
          <w:szCs w:val="22"/>
        </w:rPr>
        <w:t>Održavanje pomorskog dobra (obala,plaža i slično);</w:t>
      </w:r>
    </w:p>
    <w:p w14:paraId="79386C45" w14:textId="63630B72" w:rsidR="00BA19C2" w:rsidRPr="00BA19C2" w:rsidRDefault="00EA0FCD" w:rsidP="00C77B63">
      <w:pPr>
        <w:pStyle w:val="box458203"/>
        <w:numPr>
          <w:ilvl w:val="0"/>
          <w:numId w:val="3"/>
        </w:numPr>
        <w:shd w:val="clear" w:color="auto" w:fill="FFFFFF"/>
        <w:spacing w:before="0" w:beforeAutospacing="0" w:after="0" w:afterAutospacing="0"/>
        <w:textAlignment w:val="baseline"/>
        <w:rPr>
          <w:color w:val="231F20"/>
          <w:sz w:val="22"/>
          <w:szCs w:val="22"/>
        </w:rPr>
      </w:pPr>
      <w:r w:rsidRPr="006F558E">
        <w:rPr>
          <w:sz w:val="22"/>
          <w:szCs w:val="22"/>
        </w:rPr>
        <w:t>Male komunalne akcije podizanja kvalitete života po naseljima u suradnji s MO</w:t>
      </w:r>
      <w:r w:rsidR="00BA19C2">
        <w:rPr>
          <w:sz w:val="22"/>
          <w:szCs w:val="22"/>
        </w:rPr>
        <w:t xml:space="preserve"> i</w:t>
      </w:r>
    </w:p>
    <w:p w14:paraId="0F1CF3BC" w14:textId="72948178" w:rsidR="00916508" w:rsidRPr="006F558E" w:rsidRDefault="00BA19C2" w:rsidP="00C77B63">
      <w:pPr>
        <w:pStyle w:val="box458203"/>
        <w:numPr>
          <w:ilvl w:val="0"/>
          <w:numId w:val="3"/>
        </w:numPr>
        <w:shd w:val="clear" w:color="auto" w:fill="FFFFFF"/>
        <w:spacing w:before="0" w:beforeAutospacing="0" w:after="0" w:afterAutospacing="0"/>
        <w:textAlignment w:val="baseline"/>
        <w:rPr>
          <w:color w:val="231F20"/>
          <w:sz w:val="22"/>
          <w:szCs w:val="22"/>
        </w:rPr>
      </w:pPr>
      <w:r w:rsidRPr="00BA19C2">
        <w:rPr>
          <w:bCs/>
          <w:spacing w:val="-1"/>
          <w:sz w:val="22"/>
          <w:szCs w:val="22"/>
        </w:rPr>
        <w:lastRenderedPageBreak/>
        <w:t>Uklanjanje</w:t>
      </w:r>
      <w:r w:rsidRPr="00BA19C2">
        <w:rPr>
          <w:bCs/>
          <w:spacing w:val="-8"/>
          <w:sz w:val="22"/>
          <w:szCs w:val="22"/>
        </w:rPr>
        <w:t xml:space="preserve"> </w:t>
      </w:r>
      <w:r w:rsidRPr="00BA19C2">
        <w:rPr>
          <w:bCs/>
          <w:spacing w:val="-1"/>
          <w:sz w:val="22"/>
          <w:szCs w:val="22"/>
        </w:rPr>
        <w:t>olupina</w:t>
      </w:r>
      <w:r w:rsidRPr="00BA19C2">
        <w:rPr>
          <w:bCs/>
          <w:spacing w:val="-8"/>
          <w:sz w:val="22"/>
          <w:szCs w:val="22"/>
        </w:rPr>
        <w:t xml:space="preserve"> </w:t>
      </w:r>
      <w:r w:rsidRPr="00BA19C2">
        <w:rPr>
          <w:bCs/>
          <w:sz w:val="22"/>
          <w:szCs w:val="22"/>
        </w:rPr>
        <w:t>i</w:t>
      </w:r>
      <w:r w:rsidRPr="00BA19C2">
        <w:rPr>
          <w:bCs/>
          <w:spacing w:val="-8"/>
          <w:sz w:val="22"/>
          <w:szCs w:val="22"/>
        </w:rPr>
        <w:t xml:space="preserve"> </w:t>
      </w:r>
      <w:r w:rsidRPr="00BA19C2">
        <w:rPr>
          <w:bCs/>
          <w:spacing w:val="-1"/>
          <w:sz w:val="22"/>
          <w:szCs w:val="22"/>
        </w:rPr>
        <w:t>drugih</w:t>
      </w:r>
      <w:r w:rsidRPr="00BA19C2">
        <w:rPr>
          <w:bCs/>
          <w:spacing w:val="39"/>
          <w:w w:val="99"/>
          <w:sz w:val="22"/>
          <w:szCs w:val="22"/>
        </w:rPr>
        <w:t xml:space="preserve"> </w:t>
      </w:r>
      <w:r w:rsidRPr="00BA19C2">
        <w:rPr>
          <w:bCs/>
          <w:spacing w:val="-1"/>
          <w:sz w:val="22"/>
          <w:szCs w:val="22"/>
        </w:rPr>
        <w:t>nepravilno</w:t>
      </w:r>
      <w:r w:rsidRPr="00BA19C2">
        <w:rPr>
          <w:bCs/>
          <w:spacing w:val="-14"/>
          <w:sz w:val="22"/>
          <w:szCs w:val="22"/>
        </w:rPr>
        <w:t xml:space="preserve"> </w:t>
      </w:r>
      <w:r w:rsidRPr="00BA19C2">
        <w:rPr>
          <w:bCs/>
          <w:spacing w:val="-1"/>
          <w:sz w:val="22"/>
          <w:szCs w:val="22"/>
        </w:rPr>
        <w:t>ostavljenih</w:t>
      </w:r>
      <w:r w:rsidRPr="00BA19C2">
        <w:rPr>
          <w:bCs/>
          <w:spacing w:val="-14"/>
          <w:sz w:val="22"/>
          <w:szCs w:val="22"/>
        </w:rPr>
        <w:t xml:space="preserve"> </w:t>
      </w:r>
      <w:r w:rsidRPr="00BA19C2">
        <w:rPr>
          <w:bCs/>
          <w:spacing w:val="-1"/>
          <w:sz w:val="22"/>
          <w:szCs w:val="22"/>
        </w:rPr>
        <w:t>stvari</w:t>
      </w:r>
      <w:r>
        <w:rPr>
          <w:bCs/>
          <w:spacing w:val="-1"/>
          <w:sz w:val="22"/>
          <w:szCs w:val="22"/>
        </w:rPr>
        <w:t>.</w:t>
      </w:r>
    </w:p>
    <w:p w14:paraId="3826EE10" w14:textId="77777777" w:rsidR="00916508" w:rsidRPr="006F558E" w:rsidRDefault="00916508" w:rsidP="00C77B63">
      <w:pPr>
        <w:rPr>
          <w:rFonts w:ascii="Times New Roman" w:hAnsi="Times New Roman"/>
          <w:b/>
          <w:bCs/>
          <w:sz w:val="22"/>
          <w:szCs w:val="22"/>
        </w:rPr>
      </w:pPr>
    </w:p>
    <w:p w14:paraId="4E9EF50B" w14:textId="77777777" w:rsidR="00595BFC" w:rsidRPr="006F558E" w:rsidRDefault="00C77B63" w:rsidP="00FF03DE">
      <w:pPr>
        <w:numPr>
          <w:ilvl w:val="0"/>
          <w:numId w:val="1"/>
        </w:numPr>
        <w:rPr>
          <w:rFonts w:ascii="Times New Roman" w:hAnsi="Times New Roman"/>
          <w:b/>
          <w:bCs/>
          <w:sz w:val="22"/>
          <w:szCs w:val="22"/>
        </w:rPr>
      </w:pPr>
      <w:r w:rsidRPr="006F558E">
        <w:rPr>
          <w:rFonts w:ascii="Times New Roman" w:hAnsi="Times New Roman"/>
          <w:b/>
          <w:bCs/>
          <w:sz w:val="22"/>
          <w:szCs w:val="22"/>
        </w:rPr>
        <w:t>TEMELJNE ODREDBE</w:t>
      </w:r>
    </w:p>
    <w:p w14:paraId="432B8542" w14:textId="77777777" w:rsidR="00C77B63" w:rsidRPr="006F558E" w:rsidRDefault="00C77B63" w:rsidP="00C77B63">
      <w:pPr>
        <w:jc w:val="center"/>
        <w:rPr>
          <w:rFonts w:ascii="Times New Roman" w:hAnsi="Times New Roman"/>
          <w:b/>
          <w:bCs/>
          <w:sz w:val="22"/>
          <w:szCs w:val="22"/>
        </w:rPr>
      </w:pPr>
      <w:r w:rsidRPr="006F558E">
        <w:rPr>
          <w:rFonts w:ascii="Times New Roman" w:hAnsi="Times New Roman"/>
          <w:b/>
          <w:bCs/>
          <w:sz w:val="22"/>
          <w:szCs w:val="22"/>
        </w:rPr>
        <w:t>Članak 2.</w:t>
      </w:r>
    </w:p>
    <w:p w14:paraId="77A3FBC8" w14:textId="28B74978" w:rsidR="00C77B63" w:rsidRPr="006F558E" w:rsidRDefault="007E5D61" w:rsidP="00C77B63">
      <w:pPr>
        <w:rPr>
          <w:rFonts w:ascii="Times New Roman" w:hAnsi="Times New Roman"/>
          <w:sz w:val="22"/>
          <w:szCs w:val="22"/>
        </w:rPr>
      </w:pPr>
      <w:r w:rsidRPr="006F558E">
        <w:rPr>
          <w:rFonts w:ascii="Times New Roman" w:hAnsi="Times New Roman"/>
          <w:sz w:val="22"/>
          <w:szCs w:val="22"/>
        </w:rPr>
        <w:tab/>
        <w:t>1) U 202</w:t>
      </w:r>
      <w:r w:rsidR="005E6756">
        <w:rPr>
          <w:rFonts w:ascii="Times New Roman" w:hAnsi="Times New Roman"/>
          <w:sz w:val="22"/>
          <w:szCs w:val="22"/>
        </w:rPr>
        <w:t>7</w:t>
      </w:r>
      <w:r w:rsidR="00C77B63" w:rsidRPr="006F558E">
        <w:rPr>
          <w:rFonts w:ascii="Times New Roman" w:hAnsi="Times New Roman"/>
          <w:sz w:val="22"/>
          <w:szCs w:val="22"/>
        </w:rPr>
        <w:t>. godini održavanje komunalne infrastrukture iz članka 1. ovog Programa  obuhvaća:</w:t>
      </w:r>
    </w:p>
    <w:p w14:paraId="68FF1A72" w14:textId="77777777" w:rsidR="00C77B63" w:rsidRPr="006F558E" w:rsidRDefault="00C77B63" w:rsidP="00C77B63">
      <w:pPr>
        <w:rPr>
          <w:rFonts w:ascii="Times New Roman" w:hAnsi="Times New Roman"/>
          <w:sz w:val="22"/>
          <w:szCs w:val="22"/>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750"/>
        <w:gridCol w:w="6475"/>
        <w:gridCol w:w="1275"/>
      </w:tblGrid>
      <w:tr w:rsidR="00C77B63" w:rsidRPr="006F558E" w14:paraId="68B6C641" w14:textId="77777777" w:rsidTr="005C5BB3">
        <w:trPr>
          <w:trHeight w:val="311"/>
          <w:jc w:val="center"/>
        </w:trPr>
        <w:tc>
          <w:tcPr>
            <w:tcW w:w="750" w:type="dxa"/>
            <w:tcBorders>
              <w:top w:val="single" w:sz="4" w:space="0" w:color="auto"/>
              <w:left w:val="single" w:sz="4" w:space="0" w:color="auto"/>
              <w:bottom w:val="single" w:sz="4" w:space="0" w:color="auto"/>
              <w:right w:val="single" w:sz="4" w:space="0" w:color="auto"/>
            </w:tcBorders>
            <w:vAlign w:val="center"/>
            <w:hideMark/>
          </w:tcPr>
          <w:p w14:paraId="1DA66BBF" w14:textId="77777777" w:rsidR="00C77B63" w:rsidRPr="006F558E" w:rsidRDefault="00C77B63">
            <w:pPr>
              <w:rPr>
                <w:rFonts w:ascii="Times New Roman" w:hAnsi="Times New Roman"/>
                <w:b/>
                <w:snapToGrid w:val="0"/>
                <w:color w:val="000000"/>
                <w:sz w:val="22"/>
                <w:szCs w:val="22"/>
              </w:rPr>
            </w:pPr>
            <w:r w:rsidRPr="006F558E">
              <w:rPr>
                <w:rFonts w:ascii="Times New Roman" w:hAnsi="Times New Roman"/>
                <w:b/>
                <w:sz w:val="22"/>
                <w:szCs w:val="22"/>
              </w:rPr>
              <w:t>1.</w:t>
            </w:r>
          </w:p>
        </w:tc>
        <w:tc>
          <w:tcPr>
            <w:tcW w:w="6475" w:type="dxa"/>
            <w:tcBorders>
              <w:top w:val="single" w:sz="4" w:space="0" w:color="auto"/>
              <w:left w:val="single" w:sz="4" w:space="0" w:color="auto"/>
              <w:bottom w:val="single" w:sz="4" w:space="0" w:color="auto"/>
              <w:right w:val="single" w:sz="4" w:space="0" w:color="auto"/>
            </w:tcBorders>
            <w:vAlign w:val="center"/>
            <w:hideMark/>
          </w:tcPr>
          <w:p w14:paraId="14803A2F" w14:textId="77777777" w:rsidR="00C77B63" w:rsidRPr="006F558E" w:rsidRDefault="00C77B63">
            <w:pPr>
              <w:rPr>
                <w:rFonts w:ascii="Times New Roman" w:hAnsi="Times New Roman"/>
                <w:b/>
                <w:sz w:val="22"/>
                <w:szCs w:val="22"/>
              </w:rPr>
            </w:pPr>
            <w:r w:rsidRPr="006F558E">
              <w:rPr>
                <w:rFonts w:ascii="Times New Roman" w:hAnsi="Times New Roman"/>
                <w:b/>
                <w:sz w:val="22"/>
                <w:szCs w:val="22"/>
              </w:rPr>
              <w:t>ISKAZ FINANCIJSKIH SREDSTAVA – IZVOR FINANCIRANJA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644CE9B" w14:textId="77777777" w:rsidR="00C77B63" w:rsidRPr="006F558E" w:rsidRDefault="00C77B63">
            <w:pPr>
              <w:jc w:val="center"/>
              <w:rPr>
                <w:rFonts w:ascii="Times New Roman" w:hAnsi="Times New Roman"/>
                <w:b/>
                <w:snapToGrid w:val="0"/>
                <w:color w:val="000000"/>
                <w:sz w:val="22"/>
                <w:szCs w:val="22"/>
              </w:rPr>
            </w:pPr>
            <w:r w:rsidRPr="006F558E">
              <w:rPr>
                <w:rFonts w:ascii="Times New Roman" w:hAnsi="Times New Roman"/>
                <w:b/>
                <w:snapToGrid w:val="0"/>
                <w:color w:val="000000"/>
                <w:sz w:val="22"/>
                <w:szCs w:val="22"/>
              </w:rPr>
              <w:t>Iznos</w:t>
            </w:r>
          </w:p>
        </w:tc>
      </w:tr>
      <w:tr w:rsidR="00C77B63" w:rsidRPr="006F558E" w14:paraId="36ABC7F9" w14:textId="77777777" w:rsidTr="005C5BB3">
        <w:trPr>
          <w:trHeight w:val="294"/>
          <w:jc w:val="center"/>
        </w:trPr>
        <w:tc>
          <w:tcPr>
            <w:tcW w:w="750" w:type="dxa"/>
            <w:tcBorders>
              <w:top w:val="single" w:sz="4" w:space="0" w:color="auto"/>
              <w:left w:val="single" w:sz="4" w:space="0" w:color="auto"/>
              <w:bottom w:val="single" w:sz="4" w:space="0" w:color="auto"/>
              <w:right w:val="single" w:sz="4" w:space="0" w:color="auto"/>
            </w:tcBorders>
            <w:vAlign w:val="center"/>
            <w:hideMark/>
          </w:tcPr>
          <w:p w14:paraId="46E0A36C" w14:textId="77777777" w:rsidR="00C77B63" w:rsidRPr="006F558E" w:rsidRDefault="00C77B63">
            <w:pPr>
              <w:rPr>
                <w:rFonts w:ascii="Times New Roman" w:hAnsi="Times New Roman"/>
                <w:sz w:val="22"/>
                <w:szCs w:val="22"/>
              </w:rPr>
            </w:pPr>
            <w:r w:rsidRPr="006F558E">
              <w:rPr>
                <w:rFonts w:ascii="Times New Roman" w:hAnsi="Times New Roman"/>
                <w:sz w:val="22"/>
                <w:szCs w:val="22"/>
              </w:rPr>
              <w:t>1.1.</w:t>
            </w:r>
          </w:p>
        </w:tc>
        <w:tc>
          <w:tcPr>
            <w:tcW w:w="6475" w:type="dxa"/>
            <w:tcBorders>
              <w:top w:val="single" w:sz="4" w:space="0" w:color="auto"/>
              <w:left w:val="single" w:sz="4" w:space="0" w:color="auto"/>
              <w:bottom w:val="single" w:sz="4" w:space="0" w:color="auto"/>
              <w:right w:val="single" w:sz="4" w:space="0" w:color="auto"/>
            </w:tcBorders>
            <w:vAlign w:val="center"/>
            <w:hideMark/>
          </w:tcPr>
          <w:p w14:paraId="0334C025" w14:textId="77777777" w:rsidR="00C77B63" w:rsidRDefault="00C77B63">
            <w:pPr>
              <w:rPr>
                <w:rFonts w:ascii="Times New Roman" w:hAnsi="Times New Roman"/>
                <w:sz w:val="22"/>
                <w:szCs w:val="22"/>
              </w:rPr>
            </w:pPr>
            <w:r w:rsidRPr="006F558E">
              <w:rPr>
                <w:rFonts w:ascii="Times New Roman" w:hAnsi="Times New Roman"/>
                <w:sz w:val="22"/>
                <w:szCs w:val="22"/>
              </w:rPr>
              <w:t>Komunalna naknada</w:t>
            </w:r>
          </w:p>
          <w:p w14:paraId="32EA5115" w14:textId="4DDEC7D9" w:rsidR="000576E2" w:rsidRPr="006F558E" w:rsidRDefault="000576E2">
            <w:pPr>
              <w:rPr>
                <w:rFonts w:ascii="Times New Roman" w:hAnsi="Times New Roman"/>
                <w:sz w:val="22"/>
                <w:szCs w:val="22"/>
              </w:rPr>
            </w:pPr>
            <w:r>
              <w:rPr>
                <w:rFonts w:ascii="Times New Roman" w:hAnsi="Times New Roman"/>
                <w:sz w:val="22"/>
                <w:szCs w:val="22"/>
              </w:rPr>
              <w:t>P.P. P1032 Konto 65321</w:t>
            </w:r>
          </w:p>
        </w:tc>
        <w:tc>
          <w:tcPr>
            <w:tcW w:w="1275" w:type="dxa"/>
            <w:tcBorders>
              <w:top w:val="single" w:sz="4" w:space="0" w:color="auto"/>
              <w:left w:val="single" w:sz="4" w:space="0" w:color="auto"/>
              <w:bottom w:val="single" w:sz="4" w:space="0" w:color="auto"/>
              <w:right w:val="single" w:sz="4" w:space="0" w:color="auto"/>
            </w:tcBorders>
            <w:vAlign w:val="center"/>
          </w:tcPr>
          <w:p w14:paraId="62356D37" w14:textId="39DD30A2" w:rsidR="00C77B63" w:rsidRPr="006F558E" w:rsidRDefault="001E5AE6">
            <w:pPr>
              <w:jc w:val="right"/>
              <w:rPr>
                <w:rFonts w:ascii="Times New Roman" w:hAnsi="Times New Roman"/>
                <w:sz w:val="22"/>
                <w:szCs w:val="22"/>
              </w:rPr>
            </w:pPr>
            <w:r>
              <w:rPr>
                <w:rFonts w:ascii="Times New Roman" w:hAnsi="Times New Roman"/>
                <w:sz w:val="22"/>
                <w:szCs w:val="22"/>
              </w:rPr>
              <w:t>80.000,00</w:t>
            </w:r>
          </w:p>
        </w:tc>
      </w:tr>
      <w:tr w:rsidR="00C77B63" w:rsidRPr="006F558E" w14:paraId="0A0DDCE8" w14:textId="77777777" w:rsidTr="005C5BB3">
        <w:trPr>
          <w:trHeight w:val="294"/>
          <w:jc w:val="center"/>
        </w:trPr>
        <w:tc>
          <w:tcPr>
            <w:tcW w:w="750" w:type="dxa"/>
            <w:tcBorders>
              <w:top w:val="single" w:sz="4" w:space="0" w:color="auto"/>
              <w:left w:val="single" w:sz="4" w:space="0" w:color="auto"/>
              <w:bottom w:val="single" w:sz="4" w:space="0" w:color="auto"/>
              <w:right w:val="single" w:sz="4" w:space="0" w:color="auto"/>
            </w:tcBorders>
            <w:vAlign w:val="center"/>
            <w:hideMark/>
          </w:tcPr>
          <w:p w14:paraId="772371FF" w14:textId="5FBFE317" w:rsidR="00C77B63" w:rsidRPr="006F558E" w:rsidRDefault="00610757">
            <w:pPr>
              <w:rPr>
                <w:rFonts w:ascii="Times New Roman" w:hAnsi="Times New Roman"/>
                <w:sz w:val="22"/>
                <w:szCs w:val="22"/>
              </w:rPr>
            </w:pPr>
            <w:r w:rsidRPr="006F558E">
              <w:rPr>
                <w:rFonts w:ascii="Times New Roman" w:hAnsi="Times New Roman"/>
                <w:sz w:val="22"/>
                <w:szCs w:val="22"/>
              </w:rPr>
              <w:t>1.</w:t>
            </w:r>
            <w:r w:rsidR="00AD5FFA">
              <w:rPr>
                <w:rFonts w:ascii="Times New Roman" w:hAnsi="Times New Roman"/>
                <w:sz w:val="22"/>
                <w:szCs w:val="22"/>
              </w:rPr>
              <w:t>2</w:t>
            </w:r>
            <w:r w:rsidR="00C77B63" w:rsidRPr="006F558E">
              <w:rPr>
                <w:rFonts w:ascii="Times New Roman" w:hAnsi="Times New Roman"/>
                <w:sz w:val="22"/>
                <w:szCs w:val="22"/>
              </w:rPr>
              <w:t>.</w:t>
            </w:r>
          </w:p>
        </w:tc>
        <w:tc>
          <w:tcPr>
            <w:tcW w:w="6475" w:type="dxa"/>
            <w:tcBorders>
              <w:top w:val="single" w:sz="4" w:space="0" w:color="auto"/>
              <w:left w:val="single" w:sz="4" w:space="0" w:color="auto"/>
              <w:bottom w:val="single" w:sz="4" w:space="0" w:color="auto"/>
              <w:right w:val="single" w:sz="4" w:space="0" w:color="auto"/>
            </w:tcBorders>
            <w:vAlign w:val="center"/>
            <w:hideMark/>
          </w:tcPr>
          <w:p w14:paraId="0C4E5D1B" w14:textId="77777777" w:rsidR="000576E2" w:rsidRDefault="00C77B63">
            <w:pPr>
              <w:rPr>
                <w:rFonts w:ascii="Times New Roman" w:hAnsi="Times New Roman"/>
                <w:sz w:val="22"/>
                <w:szCs w:val="22"/>
              </w:rPr>
            </w:pPr>
            <w:r w:rsidRPr="006F558E">
              <w:rPr>
                <w:rFonts w:ascii="Times New Roman" w:hAnsi="Times New Roman"/>
                <w:sz w:val="22"/>
                <w:szCs w:val="22"/>
              </w:rPr>
              <w:t>Ostali prihodi Proračuna</w:t>
            </w:r>
          </w:p>
          <w:p w14:paraId="25D93BF9" w14:textId="355681D7" w:rsidR="00C77B63" w:rsidRPr="006F558E" w:rsidRDefault="000576E2">
            <w:pPr>
              <w:rPr>
                <w:rFonts w:ascii="Times New Roman" w:hAnsi="Times New Roman"/>
                <w:sz w:val="22"/>
                <w:szCs w:val="22"/>
              </w:rPr>
            </w:pPr>
            <w:r>
              <w:rPr>
                <w:rFonts w:ascii="Times New Roman" w:hAnsi="Times New Roman"/>
                <w:sz w:val="22"/>
                <w:szCs w:val="22"/>
              </w:rPr>
              <w:t>izvor 1.1. Opći prihodi i primici</w:t>
            </w:r>
            <w:r w:rsidR="00C77B63" w:rsidRPr="006F558E">
              <w:rPr>
                <w:rFonts w:ascii="Times New Roman" w:hAnsi="Times New Roman"/>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14:paraId="19DE8E82" w14:textId="419C0168" w:rsidR="00C77B63" w:rsidRPr="006F558E" w:rsidRDefault="001E5AE6">
            <w:pPr>
              <w:jc w:val="right"/>
              <w:rPr>
                <w:rFonts w:ascii="Times New Roman" w:hAnsi="Times New Roman"/>
                <w:sz w:val="22"/>
                <w:szCs w:val="22"/>
              </w:rPr>
            </w:pPr>
            <w:r>
              <w:rPr>
                <w:rFonts w:ascii="Times New Roman" w:hAnsi="Times New Roman"/>
                <w:sz w:val="22"/>
                <w:szCs w:val="22"/>
              </w:rPr>
              <w:t>104.000,00</w:t>
            </w:r>
          </w:p>
        </w:tc>
      </w:tr>
      <w:tr w:rsidR="00C77B63" w:rsidRPr="006F558E" w14:paraId="0D260DD7" w14:textId="77777777" w:rsidTr="005C5BB3">
        <w:trPr>
          <w:trHeight w:val="311"/>
          <w:jc w:val="center"/>
        </w:trPr>
        <w:tc>
          <w:tcPr>
            <w:tcW w:w="750" w:type="dxa"/>
            <w:tcBorders>
              <w:top w:val="single" w:sz="4" w:space="0" w:color="auto"/>
              <w:left w:val="single" w:sz="4" w:space="0" w:color="auto"/>
              <w:bottom w:val="single" w:sz="4" w:space="0" w:color="auto"/>
              <w:right w:val="single" w:sz="4" w:space="0" w:color="auto"/>
            </w:tcBorders>
            <w:vAlign w:val="center"/>
          </w:tcPr>
          <w:p w14:paraId="50E0754A" w14:textId="77777777" w:rsidR="00C77B63" w:rsidRPr="006F558E" w:rsidRDefault="00C77B63">
            <w:pPr>
              <w:rPr>
                <w:rFonts w:ascii="Times New Roman" w:hAnsi="Times New Roman"/>
                <w:b/>
                <w:snapToGrid w:val="0"/>
                <w:color w:val="000000"/>
                <w:sz w:val="22"/>
                <w:szCs w:val="22"/>
              </w:rPr>
            </w:pPr>
          </w:p>
        </w:tc>
        <w:tc>
          <w:tcPr>
            <w:tcW w:w="6475" w:type="dxa"/>
            <w:tcBorders>
              <w:top w:val="single" w:sz="4" w:space="0" w:color="auto"/>
              <w:left w:val="single" w:sz="4" w:space="0" w:color="auto"/>
              <w:bottom w:val="single" w:sz="4" w:space="0" w:color="auto"/>
              <w:right w:val="single" w:sz="4" w:space="0" w:color="auto"/>
            </w:tcBorders>
            <w:vAlign w:val="center"/>
            <w:hideMark/>
          </w:tcPr>
          <w:p w14:paraId="4E007CE3" w14:textId="77777777" w:rsidR="00C77B63" w:rsidRPr="006F558E" w:rsidRDefault="00C77B63">
            <w:pPr>
              <w:rPr>
                <w:rFonts w:ascii="Times New Roman" w:hAnsi="Times New Roman"/>
                <w:b/>
                <w:snapToGrid w:val="0"/>
                <w:color w:val="000000"/>
                <w:sz w:val="22"/>
                <w:szCs w:val="22"/>
              </w:rPr>
            </w:pPr>
            <w:r w:rsidRPr="006F558E">
              <w:rPr>
                <w:rFonts w:ascii="Times New Roman" w:hAnsi="Times New Roman"/>
                <w:b/>
                <w:sz w:val="22"/>
                <w:szCs w:val="22"/>
              </w:rPr>
              <w:t>UKUPNO (1.):</w:t>
            </w:r>
          </w:p>
        </w:tc>
        <w:tc>
          <w:tcPr>
            <w:tcW w:w="1275" w:type="dxa"/>
            <w:tcBorders>
              <w:top w:val="single" w:sz="4" w:space="0" w:color="auto"/>
              <w:left w:val="single" w:sz="4" w:space="0" w:color="auto"/>
              <w:bottom w:val="single" w:sz="4" w:space="0" w:color="auto"/>
              <w:right w:val="single" w:sz="4" w:space="0" w:color="auto"/>
            </w:tcBorders>
            <w:vAlign w:val="center"/>
          </w:tcPr>
          <w:p w14:paraId="03C3E49D" w14:textId="7FCAFE3F" w:rsidR="00C77B63" w:rsidRPr="006F558E" w:rsidRDefault="001E5AE6">
            <w:pPr>
              <w:jc w:val="right"/>
              <w:rPr>
                <w:rFonts w:ascii="Times New Roman" w:hAnsi="Times New Roman"/>
                <w:b/>
                <w:sz w:val="22"/>
                <w:szCs w:val="22"/>
              </w:rPr>
            </w:pPr>
            <w:r>
              <w:rPr>
                <w:rFonts w:ascii="Times New Roman" w:hAnsi="Times New Roman"/>
                <w:b/>
                <w:sz w:val="22"/>
                <w:szCs w:val="22"/>
              </w:rPr>
              <w:t>184.000,00</w:t>
            </w:r>
          </w:p>
        </w:tc>
      </w:tr>
    </w:tbl>
    <w:p w14:paraId="0CBDCC77" w14:textId="77777777" w:rsidR="001922B1" w:rsidRPr="006F558E" w:rsidRDefault="001922B1" w:rsidP="00C77B63">
      <w:pPr>
        <w:rPr>
          <w:rFonts w:ascii="Times New Roman" w:hAnsi="Times New Roman"/>
          <w:b/>
          <w:sz w:val="22"/>
          <w:szCs w:val="22"/>
        </w:rPr>
      </w:pPr>
    </w:p>
    <w:tbl>
      <w:tblPr>
        <w:tblStyle w:val="TableGrid"/>
        <w:tblW w:w="0" w:type="auto"/>
        <w:tblInd w:w="0" w:type="dxa"/>
        <w:tblLook w:val="04A0" w:firstRow="1" w:lastRow="0" w:firstColumn="1" w:lastColumn="0" w:noHBand="0" w:noVBand="1"/>
      </w:tblPr>
      <w:tblGrid>
        <w:gridCol w:w="2208"/>
        <w:gridCol w:w="2276"/>
        <w:gridCol w:w="1377"/>
        <w:gridCol w:w="3205"/>
      </w:tblGrid>
      <w:tr w:rsidR="00C47313" w:rsidRPr="006F558E" w14:paraId="2F61B7C7" w14:textId="77777777" w:rsidTr="007807CB">
        <w:tc>
          <w:tcPr>
            <w:tcW w:w="2208" w:type="dxa"/>
            <w:hideMark/>
          </w:tcPr>
          <w:p w14:paraId="0881CE00" w14:textId="77777777" w:rsidR="00610757" w:rsidRPr="006F558E" w:rsidRDefault="00610757" w:rsidP="006477E1">
            <w:pPr>
              <w:rPr>
                <w:rFonts w:ascii="Times New Roman" w:hAnsi="Times New Roman" w:cs="Times New Roman"/>
                <w:bCs/>
                <w:lang w:eastAsia="hr-HR"/>
              </w:rPr>
            </w:pPr>
            <w:r w:rsidRPr="006F558E">
              <w:rPr>
                <w:rFonts w:ascii="Times New Roman" w:hAnsi="Times New Roman" w:cs="Times New Roman"/>
                <w:b/>
                <w:bCs/>
                <w:lang w:eastAsia="hr-HR"/>
              </w:rPr>
              <w:t>Naziv aktivnosti / projekta</w:t>
            </w:r>
          </w:p>
        </w:tc>
        <w:tc>
          <w:tcPr>
            <w:tcW w:w="2276" w:type="dxa"/>
            <w:hideMark/>
          </w:tcPr>
          <w:p w14:paraId="76C8941D" w14:textId="77777777" w:rsidR="00610757" w:rsidRPr="006F558E" w:rsidRDefault="00610757" w:rsidP="006477E1">
            <w:pPr>
              <w:rPr>
                <w:rFonts w:ascii="Times New Roman" w:hAnsi="Times New Roman" w:cs="Times New Roman"/>
                <w:bCs/>
                <w:lang w:eastAsia="hr-HR"/>
              </w:rPr>
            </w:pPr>
            <w:r w:rsidRPr="006F558E">
              <w:rPr>
                <w:rFonts w:ascii="Times New Roman" w:hAnsi="Times New Roman" w:cs="Times New Roman"/>
                <w:b/>
                <w:bCs/>
                <w:lang w:eastAsia="hr-HR"/>
              </w:rPr>
              <w:t>Oznaka aktivnosti / projekta</w:t>
            </w:r>
          </w:p>
        </w:tc>
        <w:tc>
          <w:tcPr>
            <w:tcW w:w="1377" w:type="dxa"/>
            <w:hideMark/>
          </w:tcPr>
          <w:p w14:paraId="07E70CA2" w14:textId="77777777" w:rsidR="00610757" w:rsidRPr="006F558E" w:rsidRDefault="00610757" w:rsidP="006477E1">
            <w:pPr>
              <w:rPr>
                <w:rFonts w:ascii="Times New Roman" w:hAnsi="Times New Roman" w:cs="Times New Roman"/>
                <w:bCs/>
                <w:lang w:eastAsia="hr-HR"/>
              </w:rPr>
            </w:pPr>
            <w:r w:rsidRPr="006F558E">
              <w:rPr>
                <w:rFonts w:ascii="Times New Roman" w:hAnsi="Times New Roman" w:cs="Times New Roman"/>
                <w:b/>
                <w:bCs/>
                <w:lang w:eastAsia="hr-HR"/>
              </w:rPr>
              <w:t>Vrijednost aktivnosti / projekta</w:t>
            </w:r>
          </w:p>
        </w:tc>
        <w:tc>
          <w:tcPr>
            <w:tcW w:w="3205" w:type="dxa"/>
            <w:hideMark/>
          </w:tcPr>
          <w:p w14:paraId="45DC4C23" w14:textId="77777777" w:rsidR="00610757" w:rsidRPr="006F558E" w:rsidRDefault="00610757" w:rsidP="006477E1">
            <w:pPr>
              <w:rPr>
                <w:rFonts w:ascii="Times New Roman" w:hAnsi="Times New Roman" w:cs="Times New Roman"/>
                <w:bCs/>
                <w:lang w:eastAsia="hr-HR"/>
              </w:rPr>
            </w:pPr>
            <w:r w:rsidRPr="006F558E">
              <w:rPr>
                <w:rFonts w:ascii="Times New Roman" w:hAnsi="Times New Roman" w:cs="Times New Roman"/>
                <w:b/>
                <w:bCs/>
                <w:lang w:eastAsia="hr-HR"/>
              </w:rPr>
              <w:t>Napomena</w:t>
            </w:r>
          </w:p>
        </w:tc>
      </w:tr>
      <w:tr w:rsidR="00F37833" w:rsidRPr="006F558E" w14:paraId="6ED4FAA5" w14:textId="77777777" w:rsidTr="007807CB">
        <w:tc>
          <w:tcPr>
            <w:tcW w:w="2208" w:type="dxa"/>
          </w:tcPr>
          <w:p w14:paraId="15E0ECD1" w14:textId="0129E291" w:rsidR="00F37833" w:rsidRPr="006F558E" w:rsidRDefault="00F37833" w:rsidP="006477E1">
            <w:pPr>
              <w:rPr>
                <w:rFonts w:ascii="Times New Roman" w:hAnsi="Times New Roman" w:cs="Times New Roman"/>
              </w:rPr>
            </w:pPr>
            <w:r w:rsidRPr="006F558E">
              <w:rPr>
                <w:rFonts w:ascii="Times New Roman" w:hAnsi="Times New Roman" w:cs="Times New Roman"/>
                <w:spacing w:val="-1"/>
              </w:rPr>
              <w:t>Održavanje</w:t>
            </w:r>
            <w:r w:rsidRPr="006F558E">
              <w:rPr>
                <w:rFonts w:ascii="Times New Roman" w:hAnsi="Times New Roman" w:cs="Times New Roman"/>
                <w:spacing w:val="13"/>
              </w:rPr>
              <w:t xml:space="preserve"> </w:t>
            </w:r>
            <w:r w:rsidRPr="006F558E">
              <w:rPr>
                <w:rFonts w:ascii="Times New Roman" w:hAnsi="Times New Roman" w:cs="Times New Roman"/>
                <w:spacing w:val="-1"/>
              </w:rPr>
              <w:t>nerazvrstanih</w:t>
            </w:r>
            <w:r w:rsidRPr="006F558E">
              <w:rPr>
                <w:rFonts w:ascii="Times New Roman" w:hAnsi="Times New Roman" w:cs="Times New Roman"/>
                <w:spacing w:val="13"/>
              </w:rPr>
              <w:t xml:space="preserve"> </w:t>
            </w:r>
            <w:r w:rsidRPr="006F558E">
              <w:rPr>
                <w:rFonts w:ascii="Times New Roman" w:hAnsi="Times New Roman" w:cs="Times New Roman"/>
              </w:rPr>
              <w:t>cesta</w:t>
            </w:r>
            <w:r w:rsidRPr="006F558E">
              <w:rPr>
                <w:rFonts w:ascii="Times New Roman" w:hAnsi="Times New Roman" w:cs="Times New Roman"/>
                <w:spacing w:val="13"/>
              </w:rPr>
              <w:t xml:space="preserve"> </w:t>
            </w:r>
            <w:r w:rsidRPr="006F558E">
              <w:rPr>
                <w:rFonts w:ascii="Times New Roman" w:hAnsi="Times New Roman" w:cs="Times New Roman"/>
              </w:rPr>
              <w:t>na</w:t>
            </w:r>
            <w:r w:rsidRPr="006F558E">
              <w:rPr>
                <w:rFonts w:ascii="Times New Roman" w:hAnsi="Times New Roman" w:cs="Times New Roman"/>
                <w:spacing w:val="13"/>
              </w:rPr>
              <w:t xml:space="preserve"> </w:t>
            </w:r>
            <w:r w:rsidRPr="006F558E">
              <w:rPr>
                <w:rFonts w:ascii="Times New Roman" w:hAnsi="Times New Roman" w:cs="Times New Roman"/>
              </w:rPr>
              <w:t>području</w:t>
            </w:r>
            <w:r w:rsidRPr="006F558E">
              <w:rPr>
                <w:rFonts w:ascii="Times New Roman" w:hAnsi="Times New Roman" w:cs="Times New Roman"/>
                <w:spacing w:val="14"/>
              </w:rPr>
              <w:t xml:space="preserve"> </w:t>
            </w:r>
            <w:r w:rsidRPr="006F558E">
              <w:rPr>
                <w:rFonts w:ascii="Times New Roman" w:hAnsi="Times New Roman" w:cs="Times New Roman"/>
                <w:spacing w:val="-1"/>
              </w:rPr>
              <w:t>Općine</w:t>
            </w:r>
            <w:r w:rsidRPr="006F558E">
              <w:rPr>
                <w:rFonts w:ascii="Times New Roman" w:hAnsi="Times New Roman" w:cs="Times New Roman"/>
                <w:spacing w:val="13"/>
              </w:rPr>
              <w:t xml:space="preserve"> </w:t>
            </w:r>
            <w:r w:rsidRPr="006F558E">
              <w:rPr>
                <w:rFonts w:ascii="Times New Roman" w:hAnsi="Times New Roman" w:cs="Times New Roman"/>
                <w:spacing w:val="-1"/>
              </w:rPr>
              <w:t>Mljet</w:t>
            </w:r>
            <w:r w:rsidRPr="006F558E">
              <w:rPr>
                <w:rFonts w:ascii="Times New Roman" w:hAnsi="Times New Roman" w:cs="Times New Roman"/>
                <w:spacing w:val="12"/>
              </w:rPr>
              <w:t xml:space="preserve"> </w:t>
            </w:r>
            <w:r w:rsidRPr="006F558E">
              <w:rPr>
                <w:rFonts w:ascii="Times New Roman" w:hAnsi="Times New Roman" w:cs="Times New Roman"/>
              </w:rPr>
              <w:t>putem</w:t>
            </w:r>
            <w:r w:rsidRPr="006F558E">
              <w:rPr>
                <w:rFonts w:ascii="Times New Roman" w:hAnsi="Times New Roman" w:cs="Times New Roman"/>
                <w:spacing w:val="17"/>
              </w:rPr>
              <w:t xml:space="preserve"> </w:t>
            </w:r>
            <w:r w:rsidRPr="006F558E">
              <w:rPr>
                <w:rFonts w:ascii="Times New Roman" w:hAnsi="Times New Roman" w:cs="Times New Roman"/>
                <w:spacing w:val="-1"/>
              </w:rPr>
              <w:t>drugih</w:t>
            </w:r>
            <w:r w:rsidRPr="006F558E">
              <w:rPr>
                <w:rFonts w:ascii="Times New Roman" w:hAnsi="Times New Roman" w:cs="Times New Roman"/>
                <w:spacing w:val="69"/>
                <w:w w:val="102"/>
              </w:rPr>
              <w:t xml:space="preserve"> </w:t>
            </w:r>
            <w:r w:rsidRPr="006F558E">
              <w:rPr>
                <w:rFonts w:ascii="Times New Roman" w:hAnsi="Times New Roman" w:cs="Times New Roman"/>
                <w:spacing w:val="-1"/>
              </w:rPr>
              <w:t>izvršitelja</w:t>
            </w:r>
          </w:p>
        </w:tc>
        <w:tc>
          <w:tcPr>
            <w:tcW w:w="2276" w:type="dxa"/>
          </w:tcPr>
          <w:p w14:paraId="0F3BAEFA" w14:textId="77777777" w:rsidR="00A945C5" w:rsidRDefault="00A945C5" w:rsidP="00A945C5">
            <w:pPr>
              <w:rPr>
                <w:rFonts w:ascii="Times New Roman" w:hAnsi="Times New Roman" w:cs="Times New Roman"/>
              </w:rPr>
            </w:pPr>
            <w:r w:rsidRPr="00A945C5">
              <w:rPr>
                <w:rFonts w:ascii="Times New Roman" w:hAnsi="Times New Roman" w:cs="Times New Roman"/>
              </w:rPr>
              <w:t>Glava 02009 KOMUNALNO URE</w:t>
            </w:r>
            <w:r w:rsidRPr="00A945C5">
              <w:rPr>
                <w:rFonts w:ascii="Times New Roman" w:hAnsi="Times New Roman" w:cs="Times New Roman" w:hint="eastAsia"/>
              </w:rPr>
              <w:t>Đ</w:t>
            </w:r>
            <w:r w:rsidRPr="00A945C5">
              <w:rPr>
                <w:rFonts w:ascii="Times New Roman" w:hAnsi="Times New Roman" w:cs="Times New Roman"/>
              </w:rPr>
              <w:t>ENJE,PROMET I ZAŠTITA OKOLIŠA</w:t>
            </w:r>
          </w:p>
          <w:p w14:paraId="06E16065" w14:textId="47E19E22" w:rsidR="00A945C5" w:rsidRDefault="00A945C5" w:rsidP="006477E1">
            <w:pPr>
              <w:rPr>
                <w:rFonts w:ascii="Times New Roman" w:hAnsi="Times New Roman" w:cs="Times New Roman"/>
              </w:rPr>
            </w:pPr>
            <w:r w:rsidRPr="00A945C5">
              <w:rPr>
                <w:rFonts w:ascii="Times New Roman" w:hAnsi="Times New Roman" w:cs="Times New Roman"/>
              </w:rPr>
              <w:t>Program 2091 Redovno i interventno održavanja komunalne infrastrukture po ZKD-u</w:t>
            </w:r>
          </w:p>
          <w:p w14:paraId="3C212DFC" w14:textId="6C9ABA13" w:rsidR="00F37833" w:rsidRPr="006F558E" w:rsidRDefault="00F37833" w:rsidP="006477E1">
            <w:pPr>
              <w:rPr>
                <w:rFonts w:ascii="Times New Roman" w:hAnsi="Times New Roman" w:cs="Times New Roman"/>
              </w:rPr>
            </w:pPr>
            <w:r w:rsidRPr="006F558E">
              <w:rPr>
                <w:rFonts w:ascii="Times New Roman" w:hAnsi="Times New Roman" w:cs="Times New Roman"/>
              </w:rPr>
              <w:t>Aktivnost</w:t>
            </w:r>
            <w:r w:rsidRPr="006F558E">
              <w:rPr>
                <w:rFonts w:ascii="Times New Roman" w:hAnsi="Times New Roman" w:cs="Times New Roman"/>
                <w:spacing w:val="11"/>
              </w:rPr>
              <w:t xml:space="preserve"> </w:t>
            </w:r>
            <w:r w:rsidRPr="006F558E">
              <w:rPr>
                <w:rFonts w:ascii="Times New Roman" w:hAnsi="Times New Roman" w:cs="Times New Roman"/>
              </w:rPr>
              <w:t>A209102</w:t>
            </w:r>
          </w:p>
          <w:p w14:paraId="0408872F" w14:textId="518F34A7" w:rsidR="00175E9E" w:rsidRDefault="00175E9E" w:rsidP="00175E9E">
            <w:pPr>
              <w:rPr>
                <w:rFonts w:ascii="Times New Roman" w:hAnsi="Times New Roman" w:cs="Times New Roman"/>
              </w:rPr>
            </w:pPr>
            <w:r>
              <w:rPr>
                <w:rFonts w:ascii="Times New Roman" w:hAnsi="Times New Roman" w:cs="Times New Roman"/>
              </w:rPr>
              <w:t>P.P. R0168</w:t>
            </w:r>
          </w:p>
          <w:p w14:paraId="70E9CD3D" w14:textId="5636DAA2" w:rsidR="00F37833" w:rsidRPr="006F558E" w:rsidRDefault="00175E9E" w:rsidP="00175E9E">
            <w:pPr>
              <w:rPr>
                <w:rFonts w:ascii="Times New Roman" w:hAnsi="Times New Roman" w:cs="Times New Roman"/>
              </w:rPr>
            </w:pPr>
            <w:r>
              <w:rPr>
                <w:rFonts w:ascii="Times New Roman" w:hAnsi="Times New Roman" w:cs="Times New Roman"/>
              </w:rPr>
              <w:t>Konto 32321</w:t>
            </w:r>
          </w:p>
        </w:tc>
        <w:tc>
          <w:tcPr>
            <w:tcW w:w="1377" w:type="dxa"/>
          </w:tcPr>
          <w:p w14:paraId="547389A8" w14:textId="6DD3C487" w:rsidR="00F37833" w:rsidRPr="006F558E" w:rsidRDefault="00F57416" w:rsidP="00610757">
            <w:pPr>
              <w:jc w:val="right"/>
              <w:rPr>
                <w:rFonts w:ascii="Times New Roman" w:hAnsi="Times New Roman" w:cs="Times New Roman"/>
                <w:bCs/>
              </w:rPr>
            </w:pPr>
            <w:r>
              <w:rPr>
                <w:rFonts w:ascii="Times New Roman" w:hAnsi="Times New Roman" w:cs="Times New Roman"/>
                <w:bCs/>
              </w:rPr>
              <w:t>1</w:t>
            </w:r>
            <w:r w:rsidR="00AD5FFA">
              <w:rPr>
                <w:rFonts w:ascii="Times New Roman" w:hAnsi="Times New Roman" w:cs="Times New Roman"/>
                <w:bCs/>
              </w:rPr>
              <w:t>2</w:t>
            </w:r>
            <w:r w:rsidR="00F37833" w:rsidRPr="006F558E">
              <w:rPr>
                <w:rFonts w:ascii="Times New Roman" w:hAnsi="Times New Roman" w:cs="Times New Roman"/>
                <w:bCs/>
              </w:rPr>
              <w:t>.000,00</w:t>
            </w:r>
          </w:p>
        </w:tc>
        <w:tc>
          <w:tcPr>
            <w:tcW w:w="3205" w:type="dxa"/>
          </w:tcPr>
          <w:p w14:paraId="5C27A044" w14:textId="55814875" w:rsidR="00F37833" w:rsidRPr="006F558E" w:rsidRDefault="00F37833" w:rsidP="00F37833">
            <w:pPr>
              <w:rPr>
                <w:rFonts w:ascii="Times New Roman" w:hAnsi="Times New Roman" w:cs="Times New Roman"/>
                <w:bCs/>
              </w:rPr>
            </w:pPr>
            <w:r w:rsidRPr="006F558E">
              <w:rPr>
                <w:rFonts w:ascii="Times New Roman" w:hAnsi="Times New Roman" w:cs="Times New Roman"/>
                <w:bCs/>
              </w:rPr>
              <w:t xml:space="preserve">Planira se urediti i opremiti cca. </w:t>
            </w:r>
            <w:r w:rsidR="00A37FAB" w:rsidRPr="006F558E">
              <w:rPr>
                <w:rFonts w:ascii="Times New Roman" w:hAnsi="Times New Roman" w:cs="Times New Roman"/>
                <w:bCs/>
              </w:rPr>
              <w:t>1,5</w:t>
            </w:r>
            <w:r w:rsidRPr="006F558E">
              <w:rPr>
                <w:rFonts w:ascii="Times New Roman" w:hAnsi="Times New Roman" w:cs="Times New Roman"/>
                <w:bCs/>
              </w:rPr>
              <w:t>0 km postojećih nerazvrstanih cesta prema redu prioriteta koji proizlazi iz dotrajalosti i učestalosti upotrebe, prvenstveno na prijedlog MO-a</w:t>
            </w:r>
          </w:p>
          <w:p w14:paraId="6F74CC78" w14:textId="7DE3C195" w:rsidR="00F37833" w:rsidRPr="006F558E" w:rsidRDefault="00F37833" w:rsidP="00F37833">
            <w:pPr>
              <w:rPr>
                <w:rFonts w:ascii="Times New Roman" w:hAnsi="Times New Roman" w:cs="Times New Roman"/>
                <w:bCs/>
              </w:rPr>
            </w:pPr>
          </w:p>
        </w:tc>
      </w:tr>
      <w:tr w:rsidR="00C47313" w:rsidRPr="006F558E" w14:paraId="04C72D36" w14:textId="77777777" w:rsidTr="007807CB">
        <w:tc>
          <w:tcPr>
            <w:tcW w:w="2208" w:type="dxa"/>
          </w:tcPr>
          <w:p w14:paraId="39365249" w14:textId="77777777" w:rsidR="00610757" w:rsidRPr="006F558E" w:rsidRDefault="00610757" w:rsidP="006477E1">
            <w:pPr>
              <w:rPr>
                <w:rFonts w:ascii="Times New Roman" w:hAnsi="Times New Roman" w:cs="Times New Roman"/>
                <w:bCs/>
              </w:rPr>
            </w:pPr>
            <w:r w:rsidRPr="006F558E">
              <w:rPr>
                <w:rFonts w:ascii="Times New Roman" w:hAnsi="Times New Roman" w:cs="Times New Roman"/>
              </w:rPr>
              <w:t>Održavanje javnih parkirališta na području Općine Mljet</w:t>
            </w:r>
          </w:p>
        </w:tc>
        <w:tc>
          <w:tcPr>
            <w:tcW w:w="2276" w:type="dxa"/>
          </w:tcPr>
          <w:p w14:paraId="7CBC6A48" w14:textId="77777777" w:rsidR="00175E9E" w:rsidRDefault="00175E9E" w:rsidP="00175E9E">
            <w:pPr>
              <w:rPr>
                <w:rFonts w:ascii="Times New Roman" w:hAnsi="Times New Roman" w:cs="Times New Roman"/>
              </w:rPr>
            </w:pPr>
            <w:r w:rsidRPr="00A945C5">
              <w:rPr>
                <w:rFonts w:ascii="Times New Roman" w:hAnsi="Times New Roman" w:cs="Times New Roman"/>
              </w:rPr>
              <w:t>Glava 02009 KOMUNALNO URE</w:t>
            </w:r>
            <w:r w:rsidRPr="00A945C5">
              <w:rPr>
                <w:rFonts w:ascii="Times New Roman" w:hAnsi="Times New Roman" w:cs="Times New Roman" w:hint="eastAsia"/>
              </w:rPr>
              <w:t>Đ</w:t>
            </w:r>
            <w:r w:rsidRPr="00A945C5">
              <w:rPr>
                <w:rFonts w:ascii="Times New Roman" w:hAnsi="Times New Roman" w:cs="Times New Roman"/>
              </w:rPr>
              <w:t>ENJE,PROMET I ZAŠTITA OKOLIŠA</w:t>
            </w:r>
          </w:p>
          <w:p w14:paraId="3B9C7835" w14:textId="1C36C860" w:rsidR="00175E9E" w:rsidRDefault="00175E9E" w:rsidP="006477E1">
            <w:pPr>
              <w:rPr>
                <w:rFonts w:ascii="Times New Roman" w:hAnsi="Times New Roman" w:cs="Times New Roman"/>
              </w:rPr>
            </w:pPr>
            <w:r w:rsidRPr="00A945C5">
              <w:rPr>
                <w:rFonts w:ascii="Times New Roman" w:hAnsi="Times New Roman" w:cs="Times New Roman"/>
              </w:rPr>
              <w:t>Program 2091 Redovno i interventno održavanja komunalne infrastrukture po ZKD-u</w:t>
            </w:r>
          </w:p>
          <w:p w14:paraId="73FF98ED" w14:textId="785DA554" w:rsidR="00610757" w:rsidRPr="006F558E" w:rsidRDefault="00610757" w:rsidP="006477E1">
            <w:pPr>
              <w:rPr>
                <w:rFonts w:ascii="Times New Roman" w:hAnsi="Times New Roman" w:cs="Times New Roman"/>
              </w:rPr>
            </w:pPr>
            <w:r w:rsidRPr="006F558E">
              <w:rPr>
                <w:rFonts w:ascii="Times New Roman" w:hAnsi="Times New Roman" w:cs="Times New Roman"/>
              </w:rPr>
              <w:t>Aktivnost A209104</w:t>
            </w:r>
          </w:p>
          <w:p w14:paraId="3B40D307" w14:textId="2E1773E1" w:rsidR="00175E9E" w:rsidRDefault="00175E9E" w:rsidP="00175E9E">
            <w:pPr>
              <w:rPr>
                <w:rFonts w:ascii="Times New Roman" w:hAnsi="Times New Roman" w:cs="Times New Roman"/>
              </w:rPr>
            </w:pPr>
            <w:r>
              <w:rPr>
                <w:rFonts w:ascii="Times New Roman" w:hAnsi="Times New Roman" w:cs="Times New Roman"/>
              </w:rPr>
              <w:t>P.P. R0170</w:t>
            </w:r>
          </w:p>
          <w:p w14:paraId="2F9AB735" w14:textId="40EC7EB2" w:rsidR="00610757" w:rsidRPr="006F558E" w:rsidRDefault="00175E9E" w:rsidP="00175E9E">
            <w:pPr>
              <w:rPr>
                <w:rFonts w:ascii="Times New Roman" w:hAnsi="Times New Roman" w:cs="Times New Roman"/>
                <w:bCs/>
              </w:rPr>
            </w:pPr>
            <w:r>
              <w:rPr>
                <w:rFonts w:ascii="Times New Roman" w:hAnsi="Times New Roman" w:cs="Times New Roman"/>
              </w:rPr>
              <w:t>Konto 32321</w:t>
            </w:r>
          </w:p>
        </w:tc>
        <w:tc>
          <w:tcPr>
            <w:tcW w:w="1377" w:type="dxa"/>
          </w:tcPr>
          <w:p w14:paraId="5D733083" w14:textId="124D37C5" w:rsidR="00610757" w:rsidRPr="006F558E" w:rsidRDefault="00F57416" w:rsidP="00610757">
            <w:pPr>
              <w:jc w:val="right"/>
              <w:rPr>
                <w:rFonts w:ascii="Times New Roman" w:hAnsi="Times New Roman" w:cs="Times New Roman"/>
                <w:bCs/>
              </w:rPr>
            </w:pPr>
            <w:r>
              <w:rPr>
                <w:rFonts w:ascii="Times New Roman" w:hAnsi="Times New Roman" w:cs="Times New Roman"/>
                <w:bCs/>
              </w:rPr>
              <w:t>2</w:t>
            </w:r>
            <w:r w:rsidR="00610757" w:rsidRPr="006F558E">
              <w:rPr>
                <w:rFonts w:ascii="Times New Roman" w:hAnsi="Times New Roman" w:cs="Times New Roman"/>
                <w:bCs/>
              </w:rPr>
              <w:t>.000,00</w:t>
            </w:r>
          </w:p>
        </w:tc>
        <w:tc>
          <w:tcPr>
            <w:tcW w:w="3205" w:type="dxa"/>
          </w:tcPr>
          <w:p w14:paraId="2718FDA3" w14:textId="3BF74EBC" w:rsidR="00610757" w:rsidRPr="006F558E" w:rsidRDefault="00C47313" w:rsidP="00C47313">
            <w:pPr>
              <w:rPr>
                <w:rFonts w:ascii="Times New Roman" w:hAnsi="Times New Roman" w:cs="Times New Roman"/>
                <w:bCs/>
              </w:rPr>
            </w:pPr>
            <w:r w:rsidRPr="006F558E">
              <w:rPr>
                <w:rFonts w:ascii="Times New Roman" w:hAnsi="Times New Roman" w:cs="Times New Roman"/>
                <w:bCs/>
              </w:rPr>
              <w:t>Održavanje funkcionalnosti postojećih  javnih parkirališta po nalogu ili naknadnom odobrenju komunalnog redarstva, prvenstveno na prijedlog MO-a</w:t>
            </w:r>
          </w:p>
        </w:tc>
      </w:tr>
      <w:tr w:rsidR="00C47313" w:rsidRPr="006F558E" w14:paraId="548393BE" w14:textId="77777777" w:rsidTr="007807CB">
        <w:tc>
          <w:tcPr>
            <w:tcW w:w="2208" w:type="dxa"/>
          </w:tcPr>
          <w:p w14:paraId="681E1FAC" w14:textId="3C03AF43" w:rsidR="00610757" w:rsidRPr="006F558E" w:rsidRDefault="00610757" w:rsidP="006477E1">
            <w:pPr>
              <w:rPr>
                <w:rFonts w:ascii="Times New Roman" w:hAnsi="Times New Roman" w:cs="Times New Roman"/>
              </w:rPr>
            </w:pPr>
            <w:r w:rsidRPr="006F558E">
              <w:rPr>
                <w:rFonts w:ascii="Times New Roman" w:hAnsi="Times New Roman" w:cs="Times New Roman"/>
              </w:rPr>
              <w:t>Održavanje javnih površina na području Općine Mljet</w:t>
            </w:r>
          </w:p>
        </w:tc>
        <w:tc>
          <w:tcPr>
            <w:tcW w:w="2276" w:type="dxa"/>
          </w:tcPr>
          <w:p w14:paraId="05D36F8D" w14:textId="77777777" w:rsidR="00175E9E" w:rsidRDefault="00175E9E" w:rsidP="00175E9E">
            <w:pPr>
              <w:rPr>
                <w:rFonts w:ascii="Times New Roman" w:hAnsi="Times New Roman" w:cs="Times New Roman"/>
              </w:rPr>
            </w:pPr>
            <w:r w:rsidRPr="00A945C5">
              <w:rPr>
                <w:rFonts w:ascii="Times New Roman" w:hAnsi="Times New Roman" w:cs="Times New Roman"/>
              </w:rPr>
              <w:t>Glava 02009 KOMUNALNO URE</w:t>
            </w:r>
            <w:r w:rsidRPr="00A945C5">
              <w:rPr>
                <w:rFonts w:ascii="Times New Roman" w:hAnsi="Times New Roman" w:cs="Times New Roman" w:hint="eastAsia"/>
              </w:rPr>
              <w:t>Đ</w:t>
            </w:r>
            <w:r w:rsidRPr="00A945C5">
              <w:rPr>
                <w:rFonts w:ascii="Times New Roman" w:hAnsi="Times New Roman" w:cs="Times New Roman"/>
              </w:rPr>
              <w:t>ENJE,PROMET I ZAŠTITA OKOLIŠA</w:t>
            </w:r>
          </w:p>
          <w:p w14:paraId="3C7F9712" w14:textId="767D6B1D" w:rsidR="00175E9E" w:rsidRDefault="00175E9E" w:rsidP="006477E1">
            <w:pPr>
              <w:rPr>
                <w:rFonts w:ascii="Times New Roman" w:hAnsi="Times New Roman" w:cs="Times New Roman"/>
              </w:rPr>
            </w:pPr>
            <w:r w:rsidRPr="00A945C5">
              <w:rPr>
                <w:rFonts w:ascii="Times New Roman" w:hAnsi="Times New Roman" w:cs="Times New Roman"/>
              </w:rPr>
              <w:t>Program 2091 Redovno i interventno održavanja komunalne infrastrukture po ZKD-u</w:t>
            </w:r>
          </w:p>
          <w:p w14:paraId="66B1E605" w14:textId="48714562" w:rsidR="00610757" w:rsidRPr="006F558E" w:rsidRDefault="00610757" w:rsidP="006477E1">
            <w:pPr>
              <w:rPr>
                <w:rFonts w:ascii="Times New Roman" w:hAnsi="Times New Roman" w:cs="Times New Roman"/>
              </w:rPr>
            </w:pPr>
            <w:r w:rsidRPr="006F558E">
              <w:rPr>
                <w:rFonts w:ascii="Times New Roman" w:hAnsi="Times New Roman" w:cs="Times New Roman"/>
              </w:rPr>
              <w:t>Aktivnost A209105</w:t>
            </w:r>
          </w:p>
          <w:p w14:paraId="58F82B72" w14:textId="78A65DAD" w:rsidR="00175E9E" w:rsidRDefault="00175E9E" w:rsidP="00175E9E">
            <w:pPr>
              <w:rPr>
                <w:rFonts w:ascii="Times New Roman" w:hAnsi="Times New Roman" w:cs="Times New Roman"/>
              </w:rPr>
            </w:pPr>
            <w:r>
              <w:rPr>
                <w:rFonts w:ascii="Times New Roman" w:hAnsi="Times New Roman" w:cs="Times New Roman"/>
              </w:rPr>
              <w:t>P.P. R0173</w:t>
            </w:r>
          </w:p>
          <w:p w14:paraId="51D2342B" w14:textId="2EBD2D13" w:rsidR="00610757" w:rsidRPr="00F57416" w:rsidRDefault="00175E9E" w:rsidP="00175E9E">
            <w:pPr>
              <w:rPr>
                <w:rFonts w:ascii="Times New Roman" w:hAnsi="Times New Roman" w:cs="Times New Roman"/>
              </w:rPr>
            </w:pPr>
            <w:r>
              <w:rPr>
                <w:rFonts w:ascii="Times New Roman" w:hAnsi="Times New Roman" w:cs="Times New Roman"/>
              </w:rPr>
              <w:lastRenderedPageBreak/>
              <w:t>Konto 32329</w:t>
            </w:r>
          </w:p>
        </w:tc>
        <w:tc>
          <w:tcPr>
            <w:tcW w:w="1377" w:type="dxa"/>
          </w:tcPr>
          <w:p w14:paraId="0828341C" w14:textId="3F904634" w:rsidR="00610757" w:rsidRPr="006F558E" w:rsidRDefault="00F57416" w:rsidP="00610757">
            <w:pPr>
              <w:jc w:val="right"/>
              <w:rPr>
                <w:rFonts w:ascii="Times New Roman" w:hAnsi="Times New Roman" w:cs="Times New Roman"/>
                <w:bCs/>
              </w:rPr>
            </w:pPr>
            <w:r>
              <w:rPr>
                <w:rFonts w:ascii="Times New Roman" w:hAnsi="Times New Roman" w:cs="Times New Roman"/>
                <w:bCs/>
              </w:rPr>
              <w:lastRenderedPageBreak/>
              <w:t>2</w:t>
            </w:r>
            <w:r w:rsidR="00610757" w:rsidRPr="006F558E">
              <w:rPr>
                <w:rFonts w:ascii="Times New Roman" w:hAnsi="Times New Roman" w:cs="Times New Roman"/>
                <w:bCs/>
              </w:rPr>
              <w:t>.000,00</w:t>
            </w:r>
          </w:p>
        </w:tc>
        <w:tc>
          <w:tcPr>
            <w:tcW w:w="3205" w:type="dxa"/>
          </w:tcPr>
          <w:p w14:paraId="0963CB86" w14:textId="3F45E186" w:rsidR="00610757" w:rsidRPr="006F558E" w:rsidRDefault="00C47313" w:rsidP="00C47313">
            <w:pPr>
              <w:rPr>
                <w:rFonts w:ascii="Times New Roman" w:hAnsi="Times New Roman" w:cs="Times New Roman"/>
                <w:bCs/>
              </w:rPr>
            </w:pPr>
            <w:r w:rsidRPr="006F558E">
              <w:rPr>
                <w:rFonts w:ascii="Times New Roman" w:hAnsi="Times New Roman" w:cs="Times New Roman"/>
                <w:bCs/>
              </w:rPr>
              <w:t>Održavanje funkcionalnosti postojećih javnih površina po nalogu ili naknadnom odobrenju komunalnog redarstva, prvenstveno na prijedlog MO-a</w:t>
            </w:r>
          </w:p>
        </w:tc>
      </w:tr>
      <w:tr w:rsidR="00C47313" w:rsidRPr="006F558E" w14:paraId="27E1D51A" w14:textId="77777777" w:rsidTr="007807CB">
        <w:tc>
          <w:tcPr>
            <w:tcW w:w="2208" w:type="dxa"/>
          </w:tcPr>
          <w:p w14:paraId="56C7C57A" w14:textId="77777777" w:rsidR="00610757" w:rsidRPr="006F558E" w:rsidRDefault="00610757" w:rsidP="006477E1">
            <w:pPr>
              <w:rPr>
                <w:rFonts w:ascii="Times New Roman" w:hAnsi="Times New Roman" w:cs="Times New Roman"/>
              </w:rPr>
            </w:pPr>
            <w:r w:rsidRPr="006F558E">
              <w:rPr>
                <w:rFonts w:ascii="Times New Roman" w:hAnsi="Times New Roman" w:cs="Times New Roman"/>
              </w:rPr>
              <w:t>Održavanje građevina i uređaja javne namjene na području Općine Mljet</w:t>
            </w:r>
          </w:p>
        </w:tc>
        <w:tc>
          <w:tcPr>
            <w:tcW w:w="2276" w:type="dxa"/>
          </w:tcPr>
          <w:p w14:paraId="36F07BEF" w14:textId="77777777" w:rsidR="00175E9E" w:rsidRDefault="00175E9E" w:rsidP="00175E9E">
            <w:pPr>
              <w:rPr>
                <w:rFonts w:ascii="Times New Roman" w:hAnsi="Times New Roman" w:cs="Times New Roman"/>
              </w:rPr>
            </w:pPr>
            <w:r w:rsidRPr="00A945C5">
              <w:rPr>
                <w:rFonts w:ascii="Times New Roman" w:hAnsi="Times New Roman" w:cs="Times New Roman"/>
              </w:rPr>
              <w:t>Glava 02009 KOMUNALNO URE</w:t>
            </w:r>
            <w:r w:rsidRPr="00A945C5">
              <w:rPr>
                <w:rFonts w:ascii="Times New Roman" w:hAnsi="Times New Roman" w:cs="Times New Roman" w:hint="eastAsia"/>
              </w:rPr>
              <w:t>Đ</w:t>
            </w:r>
            <w:r w:rsidRPr="00A945C5">
              <w:rPr>
                <w:rFonts w:ascii="Times New Roman" w:hAnsi="Times New Roman" w:cs="Times New Roman"/>
              </w:rPr>
              <w:t>ENJE,PROMET I ZAŠTITA OKOLIŠA</w:t>
            </w:r>
          </w:p>
          <w:p w14:paraId="0F1515C2" w14:textId="25A757D7" w:rsidR="00175E9E" w:rsidRDefault="00175E9E" w:rsidP="006477E1">
            <w:pPr>
              <w:rPr>
                <w:rFonts w:ascii="Times New Roman" w:hAnsi="Times New Roman" w:cs="Times New Roman"/>
              </w:rPr>
            </w:pPr>
            <w:r w:rsidRPr="00A945C5">
              <w:rPr>
                <w:rFonts w:ascii="Times New Roman" w:hAnsi="Times New Roman" w:cs="Times New Roman"/>
              </w:rPr>
              <w:t>Program 2091 Redovno i interventno održavanja komunalne infrastrukture po ZKD-u</w:t>
            </w:r>
          </w:p>
          <w:p w14:paraId="48EFB0E9" w14:textId="1CFF7415" w:rsidR="00610757" w:rsidRPr="006F558E" w:rsidRDefault="00610757" w:rsidP="006477E1">
            <w:pPr>
              <w:rPr>
                <w:rFonts w:ascii="Times New Roman" w:hAnsi="Times New Roman" w:cs="Times New Roman"/>
              </w:rPr>
            </w:pPr>
            <w:r w:rsidRPr="006F558E">
              <w:rPr>
                <w:rFonts w:ascii="Times New Roman" w:hAnsi="Times New Roman" w:cs="Times New Roman"/>
              </w:rPr>
              <w:t>Aktivnost A209106</w:t>
            </w:r>
          </w:p>
          <w:p w14:paraId="2B58378D" w14:textId="073E26B8" w:rsidR="00361EC8" w:rsidRDefault="00361EC8" w:rsidP="00361EC8">
            <w:pPr>
              <w:rPr>
                <w:rFonts w:ascii="Times New Roman" w:hAnsi="Times New Roman" w:cs="Times New Roman"/>
              </w:rPr>
            </w:pPr>
            <w:r>
              <w:rPr>
                <w:rFonts w:ascii="Times New Roman" w:hAnsi="Times New Roman" w:cs="Times New Roman"/>
              </w:rPr>
              <w:t>P.P. R0174</w:t>
            </w:r>
          </w:p>
          <w:p w14:paraId="2E62C173" w14:textId="614B64B0" w:rsidR="00610757" w:rsidRPr="006F558E" w:rsidRDefault="00361EC8" w:rsidP="00361EC8">
            <w:pPr>
              <w:rPr>
                <w:rFonts w:ascii="Times New Roman" w:hAnsi="Times New Roman" w:cs="Times New Roman"/>
              </w:rPr>
            </w:pPr>
            <w:r>
              <w:rPr>
                <w:rFonts w:ascii="Times New Roman" w:hAnsi="Times New Roman" w:cs="Times New Roman"/>
              </w:rPr>
              <w:t>Konto 32321</w:t>
            </w:r>
          </w:p>
        </w:tc>
        <w:tc>
          <w:tcPr>
            <w:tcW w:w="1377" w:type="dxa"/>
          </w:tcPr>
          <w:p w14:paraId="1DA41459" w14:textId="0645A0E3" w:rsidR="00610757" w:rsidRPr="006F558E" w:rsidRDefault="007807CB" w:rsidP="00610757">
            <w:pPr>
              <w:jc w:val="right"/>
              <w:rPr>
                <w:rFonts w:ascii="Times New Roman" w:hAnsi="Times New Roman" w:cs="Times New Roman"/>
                <w:bCs/>
              </w:rPr>
            </w:pPr>
            <w:r>
              <w:rPr>
                <w:rFonts w:ascii="Times New Roman" w:hAnsi="Times New Roman" w:cs="Times New Roman"/>
                <w:bCs/>
              </w:rPr>
              <w:t>2</w:t>
            </w:r>
            <w:r w:rsidR="00F57416">
              <w:rPr>
                <w:rFonts w:ascii="Times New Roman" w:hAnsi="Times New Roman" w:cs="Times New Roman"/>
                <w:bCs/>
              </w:rPr>
              <w:t>.0</w:t>
            </w:r>
            <w:r w:rsidR="00610757" w:rsidRPr="006F558E">
              <w:rPr>
                <w:rFonts w:ascii="Times New Roman" w:hAnsi="Times New Roman" w:cs="Times New Roman"/>
                <w:bCs/>
              </w:rPr>
              <w:t>00,00</w:t>
            </w:r>
          </w:p>
        </w:tc>
        <w:tc>
          <w:tcPr>
            <w:tcW w:w="3205" w:type="dxa"/>
          </w:tcPr>
          <w:p w14:paraId="3AAD5D52" w14:textId="3BFC6787" w:rsidR="00610757" w:rsidRPr="006F558E" w:rsidRDefault="00C47313" w:rsidP="00C47313">
            <w:pPr>
              <w:rPr>
                <w:rFonts w:ascii="Times New Roman" w:hAnsi="Times New Roman" w:cs="Times New Roman"/>
                <w:bCs/>
              </w:rPr>
            </w:pPr>
            <w:r w:rsidRPr="006F558E">
              <w:rPr>
                <w:rFonts w:ascii="Times New Roman" w:hAnsi="Times New Roman" w:cs="Times New Roman"/>
                <w:bCs/>
              </w:rPr>
              <w:t>Održavanje funkcionalnosti postojećih uređaja javne namjene  po nalogu ili naknadnom odobrenju komunalnog redarstva, prvenstveno na prijedlog MO-a</w:t>
            </w:r>
          </w:p>
        </w:tc>
      </w:tr>
      <w:tr w:rsidR="00C47313" w:rsidRPr="006F558E" w14:paraId="65574377" w14:textId="77777777" w:rsidTr="007807CB">
        <w:tc>
          <w:tcPr>
            <w:tcW w:w="2208" w:type="dxa"/>
          </w:tcPr>
          <w:p w14:paraId="1DB916C5" w14:textId="77777777" w:rsidR="00610757" w:rsidRPr="006F558E" w:rsidRDefault="00610757" w:rsidP="006477E1">
            <w:pPr>
              <w:rPr>
                <w:rFonts w:ascii="Times New Roman" w:hAnsi="Times New Roman" w:cs="Times New Roman"/>
              </w:rPr>
            </w:pPr>
            <w:r w:rsidRPr="006F558E">
              <w:rPr>
                <w:rFonts w:ascii="Times New Roman" w:hAnsi="Times New Roman" w:cs="Times New Roman"/>
              </w:rPr>
              <w:t>Održavanje groblja na području Općine Mljet</w:t>
            </w:r>
          </w:p>
        </w:tc>
        <w:tc>
          <w:tcPr>
            <w:tcW w:w="2276" w:type="dxa"/>
          </w:tcPr>
          <w:p w14:paraId="3689CB6B" w14:textId="77777777" w:rsidR="00361EC8" w:rsidRDefault="00361EC8" w:rsidP="00361EC8">
            <w:pPr>
              <w:rPr>
                <w:rFonts w:ascii="Times New Roman" w:hAnsi="Times New Roman" w:cs="Times New Roman"/>
              </w:rPr>
            </w:pPr>
            <w:r w:rsidRPr="00A945C5">
              <w:rPr>
                <w:rFonts w:ascii="Times New Roman" w:hAnsi="Times New Roman" w:cs="Times New Roman"/>
              </w:rPr>
              <w:t>Glava 02009 KOMUNALNO URE</w:t>
            </w:r>
            <w:r w:rsidRPr="00A945C5">
              <w:rPr>
                <w:rFonts w:ascii="Times New Roman" w:hAnsi="Times New Roman" w:cs="Times New Roman" w:hint="eastAsia"/>
              </w:rPr>
              <w:t>Đ</w:t>
            </w:r>
            <w:r w:rsidRPr="00A945C5">
              <w:rPr>
                <w:rFonts w:ascii="Times New Roman" w:hAnsi="Times New Roman" w:cs="Times New Roman"/>
              </w:rPr>
              <w:t>ENJE,PROMET I ZAŠTITA OKOLIŠA</w:t>
            </w:r>
          </w:p>
          <w:p w14:paraId="783B6B0B" w14:textId="3EB7C682" w:rsidR="00361EC8" w:rsidRDefault="00361EC8" w:rsidP="006477E1">
            <w:pPr>
              <w:rPr>
                <w:rFonts w:ascii="Times New Roman" w:hAnsi="Times New Roman" w:cs="Times New Roman"/>
              </w:rPr>
            </w:pPr>
            <w:r w:rsidRPr="00A945C5">
              <w:rPr>
                <w:rFonts w:ascii="Times New Roman" w:hAnsi="Times New Roman" w:cs="Times New Roman"/>
              </w:rPr>
              <w:t>Program 2091 Redovno i interventno održavanja komunalne infrastrukture po ZKD-u</w:t>
            </w:r>
          </w:p>
          <w:p w14:paraId="60AB529D" w14:textId="2462AAB3" w:rsidR="00610757" w:rsidRPr="006F558E" w:rsidRDefault="00610757" w:rsidP="006477E1">
            <w:pPr>
              <w:rPr>
                <w:rFonts w:ascii="Times New Roman" w:hAnsi="Times New Roman" w:cs="Times New Roman"/>
              </w:rPr>
            </w:pPr>
            <w:r w:rsidRPr="006F558E">
              <w:rPr>
                <w:rFonts w:ascii="Times New Roman" w:hAnsi="Times New Roman" w:cs="Times New Roman"/>
              </w:rPr>
              <w:t>Aktivnost A209107</w:t>
            </w:r>
          </w:p>
          <w:p w14:paraId="7BF68450" w14:textId="16DE0D96" w:rsidR="00361EC8" w:rsidRDefault="00361EC8" w:rsidP="00361EC8">
            <w:pPr>
              <w:rPr>
                <w:rFonts w:ascii="Times New Roman" w:hAnsi="Times New Roman" w:cs="Times New Roman"/>
              </w:rPr>
            </w:pPr>
            <w:r>
              <w:rPr>
                <w:rFonts w:ascii="Times New Roman" w:hAnsi="Times New Roman" w:cs="Times New Roman"/>
              </w:rPr>
              <w:t>P.P. R0175</w:t>
            </w:r>
          </w:p>
          <w:p w14:paraId="278D4314" w14:textId="21EE104A" w:rsidR="00610757" w:rsidRPr="006F558E" w:rsidRDefault="00361EC8" w:rsidP="00361EC8">
            <w:pPr>
              <w:rPr>
                <w:rFonts w:ascii="Times New Roman" w:hAnsi="Times New Roman" w:cs="Times New Roman"/>
              </w:rPr>
            </w:pPr>
            <w:r>
              <w:rPr>
                <w:rFonts w:ascii="Times New Roman" w:hAnsi="Times New Roman" w:cs="Times New Roman"/>
              </w:rPr>
              <w:t>Konto 32329</w:t>
            </w:r>
          </w:p>
        </w:tc>
        <w:tc>
          <w:tcPr>
            <w:tcW w:w="1377" w:type="dxa"/>
          </w:tcPr>
          <w:p w14:paraId="71531B46" w14:textId="3259C76D" w:rsidR="00610757" w:rsidRPr="006F558E" w:rsidRDefault="00E9327E" w:rsidP="00610757">
            <w:pPr>
              <w:jc w:val="right"/>
              <w:rPr>
                <w:rFonts w:ascii="Times New Roman" w:hAnsi="Times New Roman" w:cs="Times New Roman"/>
                <w:bCs/>
              </w:rPr>
            </w:pPr>
            <w:r w:rsidRPr="006F558E">
              <w:rPr>
                <w:rFonts w:ascii="Times New Roman" w:hAnsi="Times New Roman" w:cs="Times New Roman"/>
                <w:bCs/>
              </w:rPr>
              <w:t>4</w:t>
            </w:r>
            <w:r w:rsidR="00610757" w:rsidRPr="006F558E">
              <w:rPr>
                <w:rFonts w:ascii="Times New Roman" w:hAnsi="Times New Roman" w:cs="Times New Roman"/>
                <w:bCs/>
              </w:rPr>
              <w:t>.</w:t>
            </w:r>
            <w:r w:rsidR="00AD5FFA">
              <w:rPr>
                <w:rFonts w:ascii="Times New Roman" w:hAnsi="Times New Roman" w:cs="Times New Roman"/>
                <w:bCs/>
              </w:rPr>
              <w:t>0</w:t>
            </w:r>
            <w:r w:rsidR="00610757" w:rsidRPr="006F558E">
              <w:rPr>
                <w:rFonts w:ascii="Times New Roman" w:hAnsi="Times New Roman" w:cs="Times New Roman"/>
                <w:bCs/>
              </w:rPr>
              <w:t>00,00</w:t>
            </w:r>
          </w:p>
        </w:tc>
        <w:tc>
          <w:tcPr>
            <w:tcW w:w="3205" w:type="dxa"/>
          </w:tcPr>
          <w:p w14:paraId="1C4A316F" w14:textId="29DE6D37" w:rsidR="00610757" w:rsidRPr="006F558E" w:rsidRDefault="00610757" w:rsidP="006477E1">
            <w:pPr>
              <w:rPr>
                <w:rFonts w:ascii="Times New Roman" w:hAnsi="Times New Roman" w:cs="Times New Roman"/>
                <w:bCs/>
              </w:rPr>
            </w:pPr>
            <w:r w:rsidRPr="006F558E">
              <w:rPr>
                <w:rFonts w:ascii="Times New Roman" w:hAnsi="Times New Roman" w:cs="Times New Roman"/>
                <w:bCs/>
              </w:rPr>
              <w:t>Održavanje funkcionalnosti groblja po nalogu ili naknadnom odobrenju komunalnog redarstva</w:t>
            </w:r>
            <w:r w:rsidR="00C47313" w:rsidRPr="006F558E">
              <w:rPr>
                <w:rFonts w:ascii="Times New Roman" w:hAnsi="Times New Roman" w:cs="Times New Roman"/>
                <w:bCs/>
              </w:rPr>
              <w:t>, prvenstveno na prijedlog MO-a</w:t>
            </w:r>
            <w:r w:rsidRPr="006F558E">
              <w:rPr>
                <w:rFonts w:ascii="Times New Roman" w:hAnsi="Times New Roman" w:cs="Times New Roman"/>
                <w:bCs/>
              </w:rPr>
              <w:t xml:space="preserve"> </w:t>
            </w:r>
          </w:p>
        </w:tc>
      </w:tr>
      <w:tr w:rsidR="00C47313" w:rsidRPr="006F558E" w14:paraId="1B94BE99" w14:textId="77777777" w:rsidTr="007807CB">
        <w:tc>
          <w:tcPr>
            <w:tcW w:w="2208" w:type="dxa"/>
          </w:tcPr>
          <w:p w14:paraId="5FC42BC2" w14:textId="77777777" w:rsidR="00610757" w:rsidRPr="006F558E" w:rsidRDefault="00610757" w:rsidP="006477E1">
            <w:pPr>
              <w:rPr>
                <w:rFonts w:ascii="Times New Roman" w:hAnsi="Times New Roman" w:cs="Times New Roman"/>
              </w:rPr>
            </w:pPr>
            <w:r w:rsidRPr="006F558E">
              <w:rPr>
                <w:rFonts w:ascii="Times New Roman" w:hAnsi="Times New Roman" w:cs="Times New Roman"/>
              </w:rPr>
              <w:t>Održavanje javne rasvjete na području Općine Mljet</w:t>
            </w:r>
          </w:p>
        </w:tc>
        <w:tc>
          <w:tcPr>
            <w:tcW w:w="2276" w:type="dxa"/>
          </w:tcPr>
          <w:p w14:paraId="3037A59B" w14:textId="77777777" w:rsidR="00361EC8" w:rsidRDefault="00361EC8" w:rsidP="00361EC8">
            <w:pPr>
              <w:rPr>
                <w:rFonts w:ascii="Times New Roman" w:hAnsi="Times New Roman" w:cs="Times New Roman"/>
              </w:rPr>
            </w:pPr>
            <w:r w:rsidRPr="00A945C5">
              <w:rPr>
                <w:rFonts w:ascii="Times New Roman" w:hAnsi="Times New Roman" w:cs="Times New Roman"/>
              </w:rPr>
              <w:t>Glava 02009 KOMUNALNO URE</w:t>
            </w:r>
            <w:r w:rsidRPr="00A945C5">
              <w:rPr>
                <w:rFonts w:ascii="Times New Roman" w:hAnsi="Times New Roman" w:cs="Times New Roman" w:hint="eastAsia"/>
              </w:rPr>
              <w:t>Đ</w:t>
            </w:r>
            <w:r w:rsidRPr="00A945C5">
              <w:rPr>
                <w:rFonts w:ascii="Times New Roman" w:hAnsi="Times New Roman" w:cs="Times New Roman"/>
              </w:rPr>
              <w:t>ENJE,PROMET I ZAŠTITA OKOLIŠA</w:t>
            </w:r>
          </w:p>
          <w:p w14:paraId="53A5E85D" w14:textId="5DF2111D" w:rsidR="00361EC8" w:rsidRDefault="00361EC8" w:rsidP="006477E1">
            <w:pPr>
              <w:rPr>
                <w:rFonts w:ascii="Times New Roman" w:hAnsi="Times New Roman" w:cs="Times New Roman"/>
              </w:rPr>
            </w:pPr>
            <w:r w:rsidRPr="00A945C5">
              <w:rPr>
                <w:rFonts w:ascii="Times New Roman" w:hAnsi="Times New Roman" w:cs="Times New Roman"/>
              </w:rPr>
              <w:t>Program 2091 Redovno i interventno održavanja komunalne infrastrukture po ZKD-u</w:t>
            </w:r>
          </w:p>
          <w:p w14:paraId="03CF912A" w14:textId="44F3AFA3" w:rsidR="00610757" w:rsidRPr="006F558E" w:rsidRDefault="00610757" w:rsidP="006477E1">
            <w:pPr>
              <w:rPr>
                <w:rFonts w:ascii="Times New Roman" w:hAnsi="Times New Roman" w:cs="Times New Roman"/>
              </w:rPr>
            </w:pPr>
            <w:r w:rsidRPr="006F558E">
              <w:rPr>
                <w:rFonts w:ascii="Times New Roman" w:hAnsi="Times New Roman" w:cs="Times New Roman"/>
              </w:rPr>
              <w:t>Aktivnost A209108</w:t>
            </w:r>
          </w:p>
          <w:p w14:paraId="53446CC0" w14:textId="71846811" w:rsidR="00361EC8" w:rsidRDefault="00361EC8" w:rsidP="00361EC8">
            <w:pPr>
              <w:rPr>
                <w:rFonts w:ascii="Times New Roman" w:hAnsi="Times New Roman" w:cs="Times New Roman"/>
              </w:rPr>
            </w:pPr>
            <w:r>
              <w:rPr>
                <w:rFonts w:ascii="Times New Roman" w:hAnsi="Times New Roman" w:cs="Times New Roman"/>
              </w:rPr>
              <w:t>P.P. R0176</w:t>
            </w:r>
          </w:p>
          <w:p w14:paraId="03EFA21B" w14:textId="03E12194" w:rsidR="00610757" w:rsidRDefault="00361EC8" w:rsidP="00361EC8">
            <w:pPr>
              <w:rPr>
                <w:rFonts w:ascii="Times New Roman" w:hAnsi="Times New Roman" w:cs="Times New Roman"/>
              </w:rPr>
            </w:pPr>
            <w:r>
              <w:rPr>
                <w:rFonts w:ascii="Times New Roman" w:hAnsi="Times New Roman" w:cs="Times New Roman"/>
              </w:rPr>
              <w:t xml:space="preserve">Konto </w:t>
            </w:r>
            <w:r w:rsidRPr="006F558E">
              <w:rPr>
                <w:rFonts w:ascii="Times New Roman" w:hAnsi="Times New Roman" w:cs="Times New Roman"/>
              </w:rPr>
              <w:t>32</w:t>
            </w:r>
            <w:r>
              <w:rPr>
                <w:rFonts w:ascii="Times New Roman" w:hAnsi="Times New Roman" w:cs="Times New Roman"/>
              </w:rPr>
              <w:t>231 (</w:t>
            </w:r>
            <w:r w:rsidR="00AD5FFA">
              <w:rPr>
                <w:rFonts w:ascii="Times New Roman" w:hAnsi="Times New Roman" w:cs="Times New Roman"/>
              </w:rPr>
              <w:t>28</w:t>
            </w:r>
            <w:r>
              <w:rPr>
                <w:rFonts w:ascii="Times New Roman" w:hAnsi="Times New Roman" w:cs="Times New Roman"/>
              </w:rPr>
              <w:t>.000,00)</w:t>
            </w:r>
          </w:p>
          <w:p w14:paraId="01E51B2C" w14:textId="6E468227" w:rsidR="00361EC8" w:rsidRDefault="00361EC8" w:rsidP="00361EC8">
            <w:pPr>
              <w:rPr>
                <w:rFonts w:ascii="Times New Roman" w:hAnsi="Times New Roman" w:cs="Times New Roman"/>
              </w:rPr>
            </w:pPr>
            <w:r>
              <w:rPr>
                <w:rFonts w:ascii="Times New Roman" w:hAnsi="Times New Roman" w:cs="Times New Roman"/>
              </w:rPr>
              <w:t>P.P. R0176-01</w:t>
            </w:r>
          </w:p>
          <w:p w14:paraId="4D50240D" w14:textId="1753BEF2" w:rsidR="00361EC8" w:rsidRDefault="00361EC8" w:rsidP="00361EC8">
            <w:pPr>
              <w:rPr>
                <w:rFonts w:ascii="Times New Roman" w:hAnsi="Times New Roman" w:cs="Times New Roman"/>
              </w:rPr>
            </w:pPr>
            <w:r>
              <w:rPr>
                <w:rFonts w:ascii="Times New Roman" w:hAnsi="Times New Roman" w:cs="Times New Roman"/>
              </w:rPr>
              <w:t xml:space="preserve">Konto </w:t>
            </w:r>
            <w:r w:rsidRPr="006F558E">
              <w:rPr>
                <w:rFonts w:ascii="Times New Roman" w:hAnsi="Times New Roman" w:cs="Times New Roman"/>
              </w:rPr>
              <w:t>32</w:t>
            </w:r>
            <w:r>
              <w:rPr>
                <w:rFonts w:ascii="Times New Roman" w:hAnsi="Times New Roman" w:cs="Times New Roman"/>
              </w:rPr>
              <w:t>241 (1</w:t>
            </w:r>
            <w:r w:rsidR="00AD5FFA">
              <w:rPr>
                <w:rFonts w:ascii="Times New Roman" w:hAnsi="Times New Roman" w:cs="Times New Roman"/>
              </w:rPr>
              <w:t>5</w:t>
            </w:r>
            <w:r>
              <w:rPr>
                <w:rFonts w:ascii="Times New Roman" w:hAnsi="Times New Roman" w:cs="Times New Roman"/>
              </w:rPr>
              <w:t>.000,00)</w:t>
            </w:r>
          </w:p>
          <w:p w14:paraId="3BB741D0" w14:textId="14A0EC6B" w:rsidR="00361EC8" w:rsidRDefault="00361EC8" w:rsidP="00361EC8">
            <w:pPr>
              <w:rPr>
                <w:rFonts w:ascii="Times New Roman" w:hAnsi="Times New Roman" w:cs="Times New Roman"/>
              </w:rPr>
            </w:pPr>
            <w:r>
              <w:rPr>
                <w:rFonts w:ascii="Times New Roman" w:hAnsi="Times New Roman" w:cs="Times New Roman"/>
              </w:rPr>
              <w:t>P.P. R0176-02</w:t>
            </w:r>
          </w:p>
          <w:p w14:paraId="2F15AC00" w14:textId="05925354" w:rsidR="00361EC8" w:rsidRPr="006F558E" w:rsidRDefault="00361EC8" w:rsidP="00361EC8">
            <w:pPr>
              <w:rPr>
                <w:rFonts w:ascii="Times New Roman" w:hAnsi="Times New Roman" w:cs="Times New Roman"/>
              </w:rPr>
            </w:pPr>
            <w:r>
              <w:rPr>
                <w:rFonts w:ascii="Times New Roman" w:hAnsi="Times New Roman" w:cs="Times New Roman"/>
              </w:rPr>
              <w:t xml:space="preserve">Konto </w:t>
            </w:r>
            <w:r w:rsidRPr="006F558E">
              <w:rPr>
                <w:rFonts w:ascii="Times New Roman" w:hAnsi="Times New Roman" w:cs="Times New Roman"/>
              </w:rPr>
              <w:t>32</w:t>
            </w:r>
            <w:r>
              <w:rPr>
                <w:rFonts w:ascii="Times New Roman" w:hAnsi="Times New Roman" w:cs="Times New Roman"/>
              </w:rPr>
              <w:t>321 (2</w:t>
            </w:r>
            <w:r w:rsidR="00AD5FFA">
              <w:rPr>
                <w:rFonts w:ascii="Times New Roman" w:hAnsi="Times New Roman" w:cs="Times New Roman"/>
              </w:rPr>
              <w:t>5</w:t>
            </w:r>
            <w:r>
              <w:rPr>
                <w:rFonts w:ascii="Times New Roman" w:hAnsi="Times New Roman" w:cs="Times New Roman"/>
              </w:rPr>
              <w:t>.000,00)</w:t>
            </w:r>
          </w:p>
        </w:tc>
        <w:tc>
          <w:tcPr>
            <w:tcW w:w="1377" w:type="dxa"/>
          </w:tcPr>
          <w:p w14:paraId="0EE3FC13" w14:textId="138167B5" w:rsidR="00F57416" w:rsidRPr="00361EC8" w:rsidRDefault="00361EC8" w:rsidP="00610757">
            <w:pPr>
              <w:jc w:val="right"/>
              <w:rPr>
                <w:rFonts w:ascii="Times New Roman" w:hAnsi="Times New Roman" w:cs="Times New Roman"/>
                <w:bCs/>
              </w:rPr>
            </w:pPr>
            <w:r w:rsidRPr="00361EC8">
              <w:rPr>
                <w:rFonts w:ascii="Times New Roman" w:hAnsi="Times New Roman" w:cs="Times New Roman"/>
                <w:bCs/>
              </w:rPr>
              <w:t>6</w:t>
            </w:r>
            <w:r w:rsidR="00AD5FFA">
              <w:rPr>
                <w:rFonts w:ascii="Times New Roman" w:hAnsi="Times New Roman" w:cs="Times New Roman"/>
                <w:bCs/>
              </w:rPr>
              <w:t>8</w:t>
            </w:r>
            <w:r w:rsidRPr="00361EC8">
              <w:rPr>
                <w:rFonts w:ascii="Times New Roman" w:hAnsi="Times New Roman" w:cs="Times New Roman"/>
                <w:bCs/>
              </w:rPr>
              <w:t>.000,00</w:t>
            </w:r>
          </w:p>
          <w:p w14:paraId="15366717" w14:textId="77777777" w:rsidR="00610757" w:rsidRDefault="00610757" w:rsidP="00F57416">
            <w:pPr>
              <w:jc w:val="right"/>
              <w:rPr>
                <w:rFonts w:ascii="Times New Roman" w:hAnsi="Times New Roman" w:cs="Times New Roman"/>
                <w:b/>
              </w:rPr>
            </w:pPr>
          </w:p>
          <w:p w14:paraId="022CF754" w14:textId="77777777" w:rsidR="00AD5FFA" w:rsidRDefault="00AD5FFA" w:rsidP="00F57416">
            <w:pPr>
              <w:jc w:val="right"/>
              <w:rPr>
                <w:rFonts w:ascii="Times New Roman" w:hAnsi="Times New Roman" w:cs="Times New Roman"/>
                <w:b/>
              </w:rPr>
            </w:pPr>
          </w:p>
          <w:p w14:paraId="648B19D3" w14:textId="77777777" w:rsidR="00AD5FFA" w:rsidRDefault="00AD5FFA" w:rsidP="00F57416">
            <w:pPr>
              <w:jc w:val="right"/>
              <w:rPr>
                <w:rFonts w:ascii="Times New Roman" w:hAnsi="Times New Roman" w:cs="Times New Roman"/>
                <w:b/>
              </w:rPr>
            </w:pPr>
          </w:p>
          <w:p w14:paraId="626BD6C6" w14:textId="77777777" w:rsidR="00AD5FFA" w:rsidRDefault="00AD5FFA" w:rsidP="00F57416">
            <w:pPr>
              <w:jc w:val="right"/>
              <w:rPr>
                <w:rFonts w:ascii="Times New Roman" w:hAnsi="Times New Roman" w:cs="Times New Roman"/>
                <w:b/>
              </w:rPr>
            </w:pPr>
          </w:p>
          <w:p w14:paraId="595C7335" w14:textId="77777777" w:rsidR="00AD5FFA" w:rsidRDefault="00AD5FFA" w:rsidP="00F57416">
            <w:pPr>
              <w:jc w:val="right"/>
              <w:rPr>
                <w:rFonts w:ascii="Times New Roman" w:hAnsi="Times New Roman" w:cs="Times New Roman"/>
                <w:b/>
              </w:rPr>
            </w:pPr>
          </w:p>
          <w:p w14:paraId="4253F0D3" w14:textId="77777777" w:rsidR="00AD5FFA" w:rsidRDefault="00AD5FFA" w:rsidP="00F57416">
            <w:pPr>
              <w:jc w:val="right"/>
              <w:rPr>
                <w:rFonts w:ascii="Times New Roman" w:hAnsi="Times New Roman" w:cs="Times New Roman"/>
                <w:b/>
              </w:rPr>
            </w:pPr>
          </w:p>
          <w:p w14:paraId="32C0FDD5" w14:textId="77777777" w:rsidR="00AD5FFA" w:rsidRDefault="00AD5FFA" w:rsidP="00F57416">
            <w:pPr>
              <w:jc w:val="right"/>
              <w:rPr>
                <w:rFonts w:ascii="Times New Roman" w:hAnsi="Times New Roman" w:cs="Times New Roman"/>
                <w:b/>
              </w:rPr>
            </w:pPr>
          </w:p>
          <w:p w14:paraId="3362B47F" w14:textId="77777777" w:rsidR="00AD5FFA" w:rsidRDefault="00AD5FFA" w:rsidP="00F57416">
            <w:pPr>
              <w:jc w:val="right"/>
              <w:rPr>
                <w:rFonts w:ascii="Times New Roman" w:hAnsi="Times New Roman" w:cs="Times New Roman"/>
                <w:b/>
              </w:rPr>
            </w:pPr>
          </w:p>
          <w:p w14:paraId="3254533B" w14:textId="77777777" w:rsidR="00AD5FFA" w:rsidRDefault="00AD5FFA" w:rsidP="00F57416">
            <w:pPr>
              <w:jc w:val="right"/>
              <w:rPr>
                <w:rFonts w:ascii="Times New Roman" w:hAnsi="Times New Roman" w:cs="Times New Roman"/>
                <w:b/>
              </w:rPr>
            </w:pPr>
          </w:p>
          <w:p w14:paraId="59177100" w14:textId="77777777" w:rsidR="00AD5FFA" w:rsidRDefault="00AD5FFA" w:rsidP="00F57416">
            <w:pPr>
              <w:jc w:val="right"/>
              <w:rPr>
                <w:rFonts w:ascii="Times New Roman" w:hAnsi="Times New Roman" w:cs="Times New Roman"/>
                <w:b/>
              </w:rPr>
            </w:pPr>
          </w:p>
          <w:p w14:paraId="6C71A345" w14:textId="77777777" w:rsidR="00AD5FFA" w:rsidRDefault="00AD5FFA" w:rsidP="00F57416">
            <w:pPr>
              <w:jc w:val="right"/>
              <w:rPr>
                <w:rFonts w:ascii="Times New Roman" w:hAnsi="Times New Roman" w:cs="Times New Roman"/>
                <w:b/>
              </w:rPr>
            </w:pPr>
          </w:p>
          <w:p w14:paraId="6D74419B" w14:textId="5993630E" w:rsidR="00AD5FFA" w:rsidRPr="00F57416" w:rsidRDefault="00AD5FFA" w:rsidP="00AD5FFA">
            <w:pPr>
              <w:jc w:val="center"/>
              <w:rPr>
                <w:rFonts w:ascii="Times New Roman" w:hAnsi="Times New Roman" w:cs="Times New Roman"/>
                <w:b/>
              </w:rPr>
            </w:pPr>
          </w:p>
        </w:tc>
        <w:tc>
          <w:tcPr>
            <w:tcW w:w="3205" w:type="dxa"/>
          </w:tcPr>
          <w:p w14:paraId="73A35CFF" w14:textId="5510989E" w:rsidR="00610757" w:rsidRPr="006F558E" w:rsidRDefault="00610757" w:rsidP="006477E1">
            <w:pPr>
              <w:rPr>
                <w:rFonts w:ascii="Times New Roman" w:hAnsi="Times New Roman" w:cs="Times New Roman"/>
                <w:bCs/>
              </w:rPr>
            </w:pPr>
            <w:r w:rsidRPr="006F558E">
              <w:rPr>
                <w:rFonts w:ascii="Times New Roman" w:hAnsi="Times New Roman" w:cs="Times New Roman"/>
                <w:bCs/>
              </w:rPr>
              <w:t>Održavanje funkcionalnosti postojećih rasvjetnih mjesta</w:t>
            </w:r>
            <w:r w:rsidR="00C47313" w:rsidRPr="006F558E">
              <w:rPr>
                <w:rFonts w:ascii="Times New Roman" w:hAnsi="Times New Roman" w:cs="Times New Roman"/>
                <w:bCs/>
              </w:rPr>
              <w:t xml:space="preserve"> polazeći od redovnog pregleda i zaprimljenih prijava o kvaru</w:t>
            </w:r>
            <w:r w:rsidRPr="006F558E">
              <w:rPr>
                <w:rFonts w:ascii="Times New Roman" w:hAnsi="Times New Roman" w:cs="Times New Roman"/>
                <w:bCs/>
              </w:rPr>
              <w:t xml:space="preserve"> i osiguranje potrebne električne energije, po nalogu ili naknadnom odobrenju komunalnog redarstva</w:t>
            </w:r>
          </w:p>
          <w:p w14:paraId="363B4A0E" w14:textId="40BEF3AE" w:rsidR="00610757" w:rsidRPr="006F558E" w:rsidRDefault="00610757" w:rsidP="006477E1">
            <w:pPr>
              <w:rPr>
                <w:rFonts w:ascii="Times New Roman" w:hAnsi="Times New Roman" w:cs="Times New Roman"/>
                <w:bCs/>
              </w:rPr>
            </w:pPr>
          </w:p>
        </w:tc>
      </w:tr>
      <w:tr w:rsidR="00A37FAB" w:rsidRPr="006F558E" w14:paraId="561D8F22" w14:textId="77777777" w:rsidTr="007807CB">
        <w:tc>
          <w:tcPr>
            <w:tcW w:w="2208" w:type="dxa"/>
          </w:tcPr>
          <w:p w14:paraId="0F2EAD90" w14:textId="1407C243" w:rsidR="00A37FAB" w:rsidRPr="006F558E" w:rsidRDefault="00A37FAB" w:rsidP="006477E1">
            <w:pPr>
              <w:rPr>
                <w:rFonts w:ascii="Times New Roman" w:hAnsi="Times New Roman" w:cs="Times New Roman"/>
              </w:rPr>
            </w:pPr>
            <w:r w:rsidRPr="006F558E">
              <w:rPr>
                <w:rFonts w:ascii="Times New Roman" w:hAnsi="Times New Roman" w:cs="Times New Roman"/>
                <w:spacing w:val="-1"/>
              </w:rPr>
              <w:t>Održavanje</w:t>
            </w:r>
            <w:r w:rsidRPr="006F558E">
              <w:rPr>
                <w:rFonts w:ascii="Times New Roman" w:hAnsi="Times New Roman" w:cs="Times New Roman"/>
                <w:spacing w:val="17"/>
              </w:rPr>
              <w:t xml:space="preserve"> </w:t>
            </w:r>
            <w:r w:rsidR="00AC0B82">
              <w:rPr>
                <w:rFonts w:ascii="Times New Roman" w:hAnsi="Times New Roman" w:cs="Times New Roman"/>
              </w:rPr>
              <w:t>javnih zelenih površina</w:t>
            </w:r>
          </w:p>
        </w:tc>
        <w:tc>
          <w:tcPr>
            <w:tcW w:w="2276" w:type="dxa"/>
          </w:tcPr>
          <w:p w14:paraId="3090CBB1" w14:textId="77777777" w:rsidR="00361EC8" w:rsidRDefault="00361EC8" w:rsidP="00361EC8">
            <w:pPr>
              <w:rPr>
                <w:rFonts w:ascii="Times New Roman" w:hAnsi="Times New Roman" w:cs="Times New Roman"/>
              </w:rPr>
            </w:pPr>
            <w:r w:rsidRPr="00A945C5">
              <w:rPr>
                <w:rFonts w:ascii="Times New Roman" w:hAnsi="Times New Roman" w:cs="Times New Roman"/>
              </w:rPr>
              <w:t>Glava 02009 KOMUNALNO URE</w:t>
            </w:r>
            <w:r w:rsidRPr="00A945C5">
              <w:rPr>
                <w:rFonts w:ascii="Times New Roman" w:hAnsi="Times New Roman" w:cs="Times New Roman" w:hint="eastAsia"/>
              </w:rPr>
              <w:t>Đ</w:t>
            </w:r>
            <w:r w:rsidRPr="00A945C5">
              <w:rPr>
                <w:rFonts w:ascii="Times New Roman" w:hAnsi="Times New Roman" w:cs="Times New Roman"/>
              </w:rPr>
              <w:t>ENJE,PROMET I ZAŠTITA OKOLIŠA</w:t>
            </w:r>
          </w:p>
          <w:p w14:paraId="20607C64" w14:textId="4920C870" w:rsidR="00361EC8" w:rsidRDefault="00361EC8" w:rsidP="006477E1">
            <w:pPr>
              <w:rPr>
                <w:rFonts w:ascii="Times New Roman" w:hAnsi="Times New Roman" w:cs="Times New Roman"/>
              </w:rPr>
            </w:pPr>
            <w:r w:rsidRPr="00A945C5">
              <w:rPr>
                <w:rFonts w:ascii="Times New Roman" w:hAnsi="Times New Roman" w:cs="Times New Roman"/>
              </w:rPr>
              <w:t xml:space="preserve">Program 2091 Redovno i interventno održavanja komunalne </w:t>
            </w:r>
            <w:r w:rsidRPr="00A945C5">
              <w:rPr>
                <w:rFonts w:ascii="Times New Roman" w:hAnsi="Times New Roman" w:cs="Times New Roman"/>
              </w:rPr>
              <w:lastRenderedPageBreak/>
              <w:t>infrastrukture po ZKD-u</w:t>
            </w:r>
          </w:p>
          <w:p w14:paraId="09590024" w14:textId="250087A5" w:rsidR="00A37FAB" w:rsidRPr="006F558E" w:rsidRDefault="00A37FAB" w:rsidP="006477E1">
            <w:pPr>
              <w:rPr>
                <w:rFonts w:ascii="Times New Roman" w:hAnsi="Times New Roman" w:cs="Times New Roman"/>
              </w:rPr>
            </w:pPr>
            <w:r w:rsidRPr="006F558E">
              <w:rPr>
                <w:rFonts w:ascii="Times New Roman" w:hAnsi="Times New Roman" w:cs="Times New Roman"/>
              </w:rPr>
              <w:t>Aktivnost</w:t>
            </w:r>
            <w:r w:rsidRPr="006F558E">
              <w:rPr>
                <w:rFonts w:ascii="Times New Roman" w:hAnsi="Times New Roman" w:cs="Times New Roman"/>
                <w:spacing w:val="15"/>
              </w:rPr>
              <w:t xml:space="preserve"> </w:t>
            </w:r>
            <w:r w:rsidRPr="006F558E">
              <w:rPr>
                <w:rFonts w:ascii="Times New Roman" w:hAnsi="Times New Roman" w:cs="Times New Roman"/>
              </w:rPr>
              <w:t>A2091</w:t>
            </w:r>
            <w:r w:rsidR="00AC0B82">
              <w:rPr>
                <w:rFonts w:ascii="Times New Roman" w:hAnsi="Times New Roman" w:cs="Times New Roman"/>
              </w:rPr>
              <w:t>22</w:t>
            </w:r>
          </w:p>
          <w:p w14:paraId="7AC6F2A3" w14:textId="60A53D7E" w:rsidR="003A2947" w:rsidRDefault="003A2947" w:rsidP="003A2947">
            <w:pPr>
              <w:rPr>
                <w:rFonts w:ascii="Times New Roman" w:hAnsi="Times New Roman" w:cs="Times New Roman"/>
              </w:rPr>
            </w:pPr>
            <w:r>
              <w:rPr>
                <w:rFonts w:ascii="Times New Roman" w:hAnsi="Times New Roman" w:cs="Times New Roman"/>
              </w:rPr>
              <w:t>P.P. R0173-01</w:t>
            </w:r>
          </w:p>
          <w:p w14:paraId="0CC522FF" w14:textId="3D574D14" w:rsidR="00A37FAB" w:rsidRPr="006F558E" w:rsidRDefault="003A2947" w:rsidP="003A2947">
            <w:pPr>
              <w:rPr>
                <w:rFonts w:ascii="Times New Roman" w:hAnsi="Times New Roman" w:cs="Times New Roman"/>
              </w:rPr>
            </w:pPr>
            <w:r>
              <w:rPr>
                <w:rFonts w:ascii="Times New Roman" w:hAnsi="Times New Roman" w:cs="Times New Roman"/>
              </w:rPr>
              <w:t>Konto 32329</w:t>
            </w:r>
          </w:p>
        </w:tc>
        <w:tc>
          <w:tcPr>
            <w:tcW w:w="1377" w:type="dxa"/>
          </w:tcPr>
          <w:p w14:paraId="01DC5542" w14:textId="3BDF11E0" w:rsidR="00A37FAB" w:rsidRPr="006F558E" w:rsidRDefault="00AD5FFA" w:rsidP="00610757">
            <w:pPr>
              <w:jc w:val="right"/>
              <w:rPr>
                <w:rFonts w:ascii="Times New Roman" w:hAnsi="Times New Roman" w:cs="Times New Roman"/>
                <w:bCs/>
              </w:rPr>
            </w:pPr>
            <w:r>
              <w:rPr>
                <w:rFonts w:ascii="Times New Roman" w:hAnsi="Times New Roman" w:cs="Times New Roman"/>
                <w:bCs/>
              </w:rPr>
              <w:lastRenderedPageBreak/>
              <w:t>2.0</w:t>
            </w:r>
            <w:r w:rsidR="00A37FAB" w:rsidRPr="006F558E">
              <w:rPr>
                <w:rFonts w:ascii="Times New Roman" w:hAnsi="Times New Roman" w:cs="Times New Roman"/>
                <w:bCs/>
              </w:rPr>
              <w:t>00,00</w:t>
            </w:r>
          </w:p>
        </w:tc>
        <w:tc>
          <w:tcPr>
            <w:tcW w:w="3205" w:type="dxa"/>
          </w:tcPr>
          <w:p w14:paraId="7CBF689F" w14:textId="6B93E588" w:rsidR="00A37FAB" w:rsidRPr="006F558E" w:rsidRDefault="003A2947" w:rsidP="006477E1">
            <w:pPr>
              <w:rPr>
                <w:rFonts w:ascii="Times New Roman" w:hAnsi="Times New Roman" w:cs="Times New Roman"/>
                <w:bCs/>
              </w:rPr>
            </w:pPr>
            <w:r w:rsidRPr="006F558E">
              <w:rPr>
                <w:rFonts w:ascii="Times New Roman" w:hAnsi="Times New Roman" w:cs="Times New Roman"/>
                <w:spacing w:val="-1"/>
              </w:rPr>
              <w:t>Održavanje</w:t>
            </w:r>
            <w:r w:rsidRPr="006F558E">
              <w:rPr>
                <w:rFonts w:ascii="Times New Roman" w:hAnsi="Times New Roman" w:cs="Times New Roman"/>
                <w:spacing w:val="17"/>
              </w:rPr>
              <w:t xml:space="preserve"> </w:t>
            </w:r>
            <w:r>
              <w:rPr>
                <w:rFonts w:ascii="Times New Roman" w:hAnsi="Times New Roman" w:cs="Times New Roman"/>
              </w:rPr>
              <w:t>javnih zelenih površina</w:t>
            </w:r>
            <w:r w:rsidRPr="006F558E">
              <w:rPr>
                <w:rFonts w:ascii="Times New Roman" w:hAnsi="Times New Roman" w:cs="Times New Roman"/>
                <w:bCs/>
              </w:rPr>
              <w:t xml:space="preserve"> </w:t>
            </w:r>
            <w:r w:rsidR="00A37FAB" w:rsidRPr="006F558E">
              <w:rPr>
                <w:rFonts w:ascii="Times New Roman" w:hAnsi="Times New Roman" w:cs="Times New Roman"/>
                <w:bCs/>
              </w:rPr>
              <w:t>po nalogu ili naknadnom odobrenju komunalnog redarstva, prvenstveno na prijedlog MO-a</w:t>
            </w:r>
          </w:p>
        </w:tc>
      </w:tr>
      <w:tr w:rsidR="001E5AE6" w:rsidRPr="00BA19C2" w14:paraId="033DC5F9" w14:textId="77777777" w:rsidTr="00E019CE">
        <w:tc>
          <w:tcPr>
            <w:tcW w:w="2208" w:type="dxa"/>
          </w:tcPr>
          <w:p w14:paraId="679CFC65" w14:textId="77777777" w:rsidR="001E5AE6" w:rsidRPr="00BA19C2" w:rsidRDefault="001E5AE6" w:rsidP="00E019CE">
            <w:pPr>
              <w:rPr>
                <w:rFonts w:ascii="Times New Roman" w:hAnsi="Times New Roman"/>
                <w:bCs/>
              </w:rPr>
            </w:pPr>
            <w:r w:rsidRPr="00BA19C2">
              <w:rPr>
                <w:rFonts w:ascii="Times New Roman" w:hAnsi="Times New Roman" w:cs="Times New Roman"/>
                <w:bCs/>
                <w:spacing w:val="-1"/>
              </w:rPr>
              <w:t>Uklanjanje</w:t>
            </w:r>
            <w:r w:rsidRPr="00BA19C2">
              <w:rPr>
                <w:rFonts w:ascii="Times New Roman" w:hAnsi="Times New Roman" w:cs="Times New Roman"/>
                <w:bCs/>
                <w:spacing w:val="-8"/>
              </w:rPr>
              <w:t xml:space="preserve"> </w:t>
            </w:r>
            <w:r w:rsidRPr="00BA19C2">
              <w:rPr>
                <w:rFonts w:ascii="Times New Roman" w:hAnsi="Times New Roman" w:cs="Times New Roman"/>
                <w:bCs/>
                <w:spacing w:val="-1"/>
              </w:rPr>
              <w:t>olupina</w:t>
            </w:r>
            <w:r w:rsidRPr="00BA19C2">
              <w:rPr>
                <w:rFonts w:ascii="Times New Roman" w:hAnsi="Times New Roman" w:cs="Times New Roman"/>
                <w:bCs/>
                <w:spacing w:val="-8"/>
              </w:rPr>
              <w:t xml:space="preserve"> </w:t>
            </w:r>
            <w:r w:rsidRPr="00BA19C2">
              <w:rPr>
                <w:rFonts w:ascii="Times New Roman" w:hAnsi="Times New Roman" w:cs="Times New Roman"/>
                <w:bCs/>
              </w:rPr>
              <w:t>i</w:t>
            </w:r>
            <w:r w:rsidRPr="00BA19C2">
              <w:rPr>
                <w:rFonts w:ascii="Times New Roman" w:hAnsi="Times New Roman" w:cs="Times New Roman"/>
                <w:bCs/>
                <w:spacing w:val="-8"/>
              </w:rPr>
              <w:t xml:space="preserve"> </w:t>
            </w:r>
            <w:r w:rsidRPr="00BA19C2">
              <w:rPr>
                <w:rFonts w:ascii="Times New Roman" w:hAnsi="Times New Roman" w:cs="Times New Roman"/>
                <w:bCs/>
                <w:spacing w:val="-1"/>
              </w:rPr>
              <w:t>drugih</w:t>
            </w:r>
            <w:r w:rsidRPr="00BA19C2">
              <w:rPr>
                <w:rFonts w:ascii="Times New Roman" w:hAnsi="Times New Roman" w:cs="Times New Roman"/>
                <w:bCs/>
                <w:spacing w:val="39"/>
                <w:w w:val="99"/>
              </w:rPr>
              <w:t xml:space="preserve"> </w:t>
            </w:r>
            <w:r w:rsidRPr="00BA19C2">
              <w:rPr>
                <w:rFonts w:ascii="Times New Roman" w:hAnsi="Times New Roman" w:cs="Times New Roman"/>
                <w:bCs/>
                <w:spacing w:val="-1"/>
              </w:rPr>
              <w:t>nepravilno</w:t>
            </w:r>
            <w:r w:rsidRPr="00BA19C2">
              <w:rPr>
                <w:rFonts w:ascii="Times New Roman" w:hAnsi="Times New Roman" w:cs="Times New Roman"/>
                <w:bCs/>
                <w:spacing w:val="-14"/>
              </w:rPr>
              <w:t xml:space="preserve"> </w:t>
            </w:r>
            <w:r w:rsidRPr="00BA19C2">
              <w:rPr>
                <w:rFonts w:ascii="Times New Roman" w:hAnsi="Times New Roman" w:cs="Times New Roman"/>
                <w:bCs/>
                <w:spacing w:val="-1"/>
              </w:rPr>
              <w:t>ostavljenih</w:t>
            </w:r>
            <w:r w:rsidRPr="00BA19C2">
              <w:rPr>
                <w:rFonts w:ascii="Times New Roman" w:hAnsi="Times New Roman" w:cs="Times New Roman"/>
                <w:bCs/>
                <w:spacing w:val="-14"/>
              </w:rPr>
              <w:t xml:space="preserve"> </w:t>
            </w:r>
            <w:r w:rsidRPr="00BA19C2">
              <w:rPr>
                <w:rFonts w:ascii="Times New Roman" w:hAnsi="Times New Roman" w:cs="Times New Roman"/>
                <w:bCs/>
                <w:spacing w:val="-1"/>
              </w:rPr>
              <w:t>stvari</w:t>
            </w:r>
          </w:p>
        </w:tc>
        <w:tc>
          <w:tcPr>
            <w:tcW w:w="2276" w:type="dxa"/>
          </w:tcPr>
          <w:p w14:paraId="0C8BAA67" w14:textId="77777777" w:rsidR="001E5AE6" w:rsidRDefault="001E5AE6" w:rsidP="00E019CE">
            <w:pPr>
              <w:rPr>
                <w:rFonts w:ascii="Times New Roman" w:hAnsi="Times New Roman" w:cs="Times New Roman"/>
              </w:rPr>
            </w:pPr>
            <w:r w:rsidRPr="00A945C5">
              <w:rPr>
                <w:rFonts w:ascii="Times New Roman" w:hAnsi="Times New Roman" w:cs="Times New Roman"/>
              </w:rPr>
              <w:t>Glava 02009 KOMUNALNO URE</w:t>
            </w:r>
            <w:r w:rsidRPr="00A945C5">
              <w:rPr>
                <w:rFonts w:ascii="Times New Roman" w:hAnsi="Times New Roman" w:cs="Times New Roman" w:hint="eastAsia"/>
              </w:rPr>
              <w:t>Đ</w:t>
            </w:r>
            <w:r w:rsidRPr="00A945C5">
              <w:rPr>
                <w:rFonts w:ascii="Times New Roman" w:hAnsi="Times New Roman" w:cs="Times New Roman"/>
              </w:rPr>
              <w:t>ENJE,PROMET I ZAŠTITA OKOLIŠA</w:t>
            </w:r>
          </w:p>
          <w:p w14:paraId="6514E09F" w14:textId="77777777" w:rsidR="001E5AE6" w:rsidRPr="003A2947" w:rsidRDefault="001E5AE6" w:rsidP="00E019CE">
            <w:pPr>
              <w:rPr>
                <w:rFonts w:ascii="Times New Roman" w:hAnsi="Times New Roman" w:cs="Times New Roman"/>
              </w:rPr>
            </w:pPr>
            <w:r w:rsidRPr="00A945C5">
              <w:rPr>
                <w:rFonts w:ascii="Times New Roman" w:hAnsi="Times New Roman" w:cs="Times New Roman"/>
              </w:rPr>
              <w:t>Program 209</w:t>
            </w:r>
            <w:r>
              <w:rPr>
                <w:rFonts w:ascii="Times New Roman" w:hAnsi="Times New Roman" w:cs="Times New Roman"/>
              </w:rPr>
              <w:t>1</w:t>
            </w:r>
            <w:r w:rsidRPr="00A945C5">
              <w:rPr>
                <w:rFonts w:ascii="Times New Roman" w:hAnsi="Times New Roman" w:cs="Times New Roman"/>
              </w:rPr>
              <w:t xml:space="preserve"> Redovno i interventno održavanja komunalne infrastrukture po ZKD-u</w:t>
            </w:r>
          </w:p>
          <w:p w14:paraId="6CFA1E3B" w14:textId="77777777" w:rsidR="001E5AE6" w:rsidRPr="00BA19C2" w:rsidRDefault="001E5AE6" w:rsidP="00E019CE">
            <w:pPr>
              <w:rPr>
                <w:rFonts w:ascii="Times New Roman" w:hAnsi="Times New Roman" w:cs="Times New Roman"/>
                <w:bCs/>
                <w:spacing w:val="-2"/>
              </w:rPr>
            </w:pPr>
            <w:r w:rsidRPr="00BA19C2">
              <w:rPr>
                <w:rFonts w:ascii="Times New Roman" w:hAnsi="Times New Roman" w:cs="Times New Roman"/>
                <w:bCs/>
                <w:spacing w:val="-2"/>
              </w:rPr>
              <w:t>Aktivnost</w:t>
            </w:r>
            <w:r w:rsidRPr="00BA19C2">
              <w:rPr>
                <w:rFonts w:ascii="Times New Roman" w:hAnsi="Times New Roman" w:cs="Times New Roman"/>
                <w:bCs/>
                <w:spacing w:val="-9"/>
              </w:rPr>
              <w:t xml:space="preserve"> </w:t>
            </w:r>
            <w:r w:rsidRPr="00BA19C2">
              <w:rPr>
                <w:rFonts w:ascii="Times New Roman" w:hAnsi="Times New Roman" w:cs="Times New Roman"/>
                <w:bCs/>
                <w:spacing w:val="-2"/>
              </w:rPr>
              <w:t>A209123</w:t>
            </w:r>
          </w:p>
          <w:p w14:paraId="5266C1E8" w14:textId="77777777" w:rsidR="001E5AE6" w:rsidRPr="00A86825" w:rsidRDefault="001E5AE6" w:rsidP="00E019CE">
            <w:pPr>
              <w:rPr>
                <w:rFonts w:ascii="Times New Roman" w:hAnsi="Times New Roman"/>
              </w:rPr>
            </w:pPr>
            <w:r>
              <w:rPr>
                <w:rFonts w:ascii="Times New Roman" w:hAnsi="Times New Roman"/>
              </w:rPr>
              <w:t>P:P. R0173-10</w:t>
            </w:r>
          </w:p>
          <w:p w14:paraId="4B29C084" w14:textId="77777777" w:rsidR="001E5AE6" w:rsidRDefault="001E5AE6" w:rsidP="00E019CE">
            <w:pPr>
              <w:rPr>
                <w:rFonts w:ascii="Times New Roman" w:hAnsi="Times New Roman"/>
              </w:rPr>
            </w:pPr>
            <w:r>
              <w:rPr>
                <w:rFonts w:ascii="Times New Roman" w:hAnsi="Times New Roman"/>
              </w:rPr>
              <w:t xml:space="preserve">Konto </w:t>
            </w:r>
            <w:r w:rsidRPr="00A86825">
              <w:rPr>
                <w:rFonts w:ascii="Times New Roman" w:hAnsi="Times New Roman"/>
              </w:rPr>
              <w:t>32</w:t>
            </w:r>
            <w:r>
              <w:rPr>
                <w:rFonts w:ascii="Times New Roman" w:hAnsi="Times New Roman"/>
              </w:rPr>
              <w:t>349 (8.000,00)</w:t>
            </w:r>
          </w:p>
          <w:p w14:paraId="1BCB5CA0" w14:textId="77777777" w:rsidR="001E5AE6" w:rsidRDefault="001E5AE6" w:rsidP="00E019CE">
            <w:pPr>
              <w:rPr>
                <w:rFonts w:ascii="Times New Roman" w:hAnsi="Times New Roman"/>
              </w:rPr>
            </w:pPr>
            <w:r>
              <w:rPr>
                <w:rFonts w:ascii="Times New Roman" w:hAnsi="Times New Roman"/>
              </w:rPr>
              <w:t>P.P. R0173-11</w:t>
            </w:r>
          </w:p>
          <w:p w14:paraId="63AD2357" w14:textId="77777777" w:rsidR="001E5AE6" w:rsidRPr="003A2947" w:rsidRDefault="001E5AE6" w:rsidP="00E019CE">
            <w:pPr>
              <w:rPr>
                <w:rFonts w:ascii="Times New Roman" w:hAnsi="Times New Roman"/>
              </w:rPr>
            </w:pPr>
            <w:r>
              <w:rPr>
                <w:rFonts w:ascii="Times New Roman" w:hAnsi="Times New Roman"/>
              </w:rPr>
              <w:t>Konto 32349 (10.000,00)</w:t>
            </w:r>
          </w:p>
        </w:tc>
        <w:tc>
          <w:tcPr>
            <w:tcW w:w="1377" w:type="dxa"/>
          </w:tcPr>
          <w:p w14:paraId="0431A9CF" w14:textId="77777777" w:rsidR="001E5AE6" w:rsidRPr="00BA19C2" w:rsidRDefault="001E5AE6" w:rsidP="00E019CE">
            <w:pPr>
              <w:jc w:val="right"/>
              <w:rPr>
                <w:rFonts w:ascii="Times New Roman" w:hAnsi="Times New Roman"/>
                <w:bCs/>
              </w:rPr>
            </w:pPr>
            <w:r w:rsidRPr="00BA19C2">
              <w:rPr>
                <w:rFonts w:ascii="Times New Roman" w:hAnsi="Times New Roman"/>
                <w:bCs/>
              </w:rPr>
              <w:t>1</w:t>
            </w:r>
            <w:r>
              <w:rPr>
                <w:rFonts w:ascii="Times New Roman" w:hAnsi="Times New Roman"/>
                <w:bCs/>
              </w:rPr>
              <w:t>8</w:t>
            </w:r>
            <w:r w:rsidRPr="00BA19C2">
              <w:rPr>
                <w:rFonts w:ascii="Times New Roman" w:hAnsi="Times New Roman"/>
                <w:bCs/>
              </w:rPr>
              <w:t>.000,00</w:t>
            </w:r>
          </w:p>
        </w:tc>
        <w:tc>
          <w:tcPr>
            <w:tcW w:w="3205" w:type="dxa"/>
          </w:tcPr>
          <w:p w14:paraId="004C1E94" w14:textId="77777777" w:rsidR="001E5AE6" w:rsidRPr="00BA19C2" w:rsidRDefault="001E5AE6" w:rsidP="00E019CE">
            <w:pPr>
              <w:rPr>
                <w:rFonts w:ascii="Times New Roman" w:hAnsi="Times New Roman"/>
                <w:bCs/>
              </w:rPr>
            </w:pPr>
            <w:r w:rsidRPr="00BA19C2">
              <w:rPr>
                <w:rFonts w:ascii="Times New Roman" w:hAnsi="Times New Roman"/>
                <w:bCs/>
              </w:rPr>
              <w:t xml:space="preserve">Uklanjanje </w:t>
            </w:r>
            <w:r w:rsidRPr="00BA19C2">
              <w:rPr>
                <w:rFonts w:ascii="Times New Roman" w:hAnsi="Times New Roman" w:cs="Times New Roman"/>
                <w:bCs/>
              </w:rPr>
              <w:t xml:space="preserve">po nalogu </w:t>
            </w:r>
            <w:r>
              <w:rPr>
                <w:rFonts w:ascii="Times New Roman" w:hAnsi="Times New Roman" w:cs="Times New Roman"/>
                <w:bCs/>
              </w:rPr>
              <w:t>K</w:t>
            </w:r>
            <w:r w:rsidRPr="00BA19C2">
              <w:rPr>
                <w:rFonts w:ascii="Times New Roman" w:hAnsi="Times New Roman" w:cs="Times New Roman"/>
                <w:bCs/>
              </w:rPr>
              <w:t>omunalnog redarstva</w:t>
            </w:r>
          </w:p>
        </w:tc>
      </w:tr>
      <w:tr w:rsidR="00C47313" w:rsidRPr="006F558E" w14:paraId="5BE56903" w14:textId="77777777" w:rsidTr="007807CB">
        <w:tc>
          <w:tcPr>
            <w:tcW w:w="2208" w:type="dxa"/>
          </w:tcPr>
          <w:p w14:paraId="3460C04F" w14:textId="709E838B" w:rsidR="00610757" w:rsidRPr="006F558E" w:rsidRDefault="00610757" w:rsidP="006477E1">
            <w:pPr>
              <w:rPr>
                <w:rFonts w:ascii="Times New Roman" w:hAnsi="Times New Roman" w:cs="Times New Roman"/>
              </w:rPr>
            </w:pPr>
            <w:r w:rsidRPr="006F558E">
              <w:rPr>
                <w:rFonts w:ascii="Times New Roman" w:hAnsi="Times New Roman" w:cs="Times New Roman"/>
              </w:rPr>
              <w:t>Održavanje pomorskog dobra (obala,</w:t>
            </w:r>
            <w:r w:rsidR="00C47313" w:rsidRPr="006F558E">
              <w:rPr>
                <w:rFonts w:ascii="Times New Roman" w:hAnsi="Times New Roman" w:cs="Times New Roman"/>
              </w:rPr>
              <w:t xml:space="preserve"> </w:t>
            </w:r>
            <w:r w:rsidRPr="006F558E">
              <w:rPr>
                <w:rFonts w:ascii="Times New Roman" w:hAnsi="Times New Roman" w:cs="Times New Roman"/>
              </w:rPr>
              <w:t>plaža i slično)</w:t>
            </w:r>
          </w:p>
        </w:tc>
        <w:tc>
          <w:tcPr>
            <w:tcW w:w="2276" w:type="dxa"/>
          </w:tcPr>
          <w:p w14:paraId="26A09EB1" w14:textId="77777777" w:rsidR="003A2947" w:rsidRPr="000343E3" w:rsidRDefault="003A2947" w:rsidP="003A2947">
            <w:pPr>
              <w:rPr>
                <w:rFonts w:ascii="Times New Roman" w:hAnsi="Times New Roman"/>
              </w:rPr>
            </w:pPr>
            <w:r w:rsidRPr="000343E3">
              <w:rPr>
                <w:rFonts w:ascii="Times New Roman" w:hAnsi="Times New Roman"/>
              </w:rPr>
              <w:t>Glava 02009 KOMUNALNO UREĐENJE,PROMET I ZAŠTITA OKOLIŠA</w:t>
            </w:r>
          </w:p>
          <w:p w14:paraId="7AF4B2CE" w14:textId="77777777" w:rsidR="003A2947" w:rsidRPr="000343E3" w:rsidRDefault="003A2947" w:rsidP="003A2947">
            <w:pPr>
              <w:rPr>
                <w:rFonts w:ascii="Times New Roman" w:hAnsi="Times New Roman"/>
              </w:rPr>
            </w:pPr>
            <w:bookmarkStart w:id="2" w:name="_Hlk215907075"/>
            <w:r w:rsidRPr="000343E3">
              <w:rPr>
                <w:rFonts w:ascii="Times New Roman" w:hAnsi="Times New Roman"/>
              </w:rPr>
              <w:t>Program 2092 Redovno i interventno održavanje komunalne infrastrukture izvan ZKD-a</w:t>
            </w:r>
            <w:bookmarkEnd w:id="2"/>
          </w:p>
          <w:p w14:paraId="187C861E" w14:textId="77777777" w:rsidR="003A2947" w:rsidRDefault="003A2947" w:rsidP="003A2947">
            <w:pPr>
              <w:rPr>
                <w:rFonts w:ascii="Times New Roman" w:hAnsi="Times New Roman"/>
              </w:rPr>
            </w:pPr>
            <w:r w:rsidRPr="000343E3">
              <w:rPr>
                <w:rFonts w:ascii="Times New Roman" w:hAnsi="Times New Roman"/>
              </w:rPr>
              <w:t>Aktivnost A209201</w:t>
            </w:r>
          </w:p>
          <w:p w14:paraId="7C31FB58" w14:textId="77777777" w:rsidR="003A2947" w:rsidRPr="000343E3" w:rsidRDefault="003A2947" w:rsidP="003A2947">
            <w:pPr>
              <w:rPr>
                <w:rFonts w:ascii="Times New Roman" w:hAnsi="Times New Roman"/>
              </w:rPr>
            </w:pPr>
            <w:r>
              <w:rPr>
                <w:rFonts w:ascii="Times New Roman" w:hAnsi="Times New Roman"/>
              </w:rPr>
              <w:t>P.P. R0183</w:t>
            </w:r>
          </w:p>
          <w:p w14:paraId="6AF02FCD" w14:textId="248465FE" w:rsidR="00610757" w:rsidRPr="006F558E" w:rsidRDefault="003A2947" w:rsidP="003A2947">
            <w:pPr>
              <w:rPr>
                <w:rFonts w:ascii="Times New Roman" w:hAnsi="Times New Roman" w:cs="Times New Roman"/>
              </w:rPr>
            </w:pPr>
            <w:r w:rsidRPr="000343E3">
              <w:rPr>
                <w:rFonts w:ascii="Times New Roman" w:hAnsi="Times New Roman"/>
              </w:rPr>
              <w:t>Konto 32</w:t>
            </w:r>
            <w:r>
              <w:rPr>
                <w:rFonts w:ascii="Times New Roman" w:hAnsi="Times New Roman"/>
              </w:rPr>
              <w:t>329</w:t>
            </w:r>
          </w:p>
        </w:tc>
        <w:tc>
          <w:tcPr>
            <w:tcW w:w="1377" w:type="dxa"/>
          </w:tcPr>
          <w:p w14:paraId="1B66CB61" w14:textId="5E3AACB6" w:rsidR="00610757" w:rsidRPr="006F558E" w:rsidRDefault="00AD5FFA" w:rsidP="00610757">
            <w:pPr>
              <w:jc w:val="right"/>
              <w:rPr>
                <w:rFonts w:ascii="Times New Roman" w:hAnsi="Times New Roman" w:cs="Times New Roman"/>
                <w:bCs/>
              </w:rPr>
            </w:pPr>
            <w:r>
              <w:rPr>
                <w:rFonts w:ascii="Times New Roman" w:hAnsi="Times New Roman" w:cs="Times New Roman"/>
                <w:bCs/>
              </w:rPr>
              <w:t>40</w:t>
            </w:r>
            <w:r w:rsidR="00610757" w:rsidRPr="006F558E">
              <w:rPr>
                <w:rFonts w:ascii="Times New Roman" w:hAnsi="Times New Roman" w:cs="Times New Roman"/>
                <w:bCs/>
              </w:rPr>
              <w:t>.000,00</w:t>
            </w:r>
          </w:p>
        </w:tc>
        <w:tc>
          <w:tcPr>
            <w:tcW w:w="3205" w:type="dxa"/>
          </w:tcPr>
          <w:p w14:paraId="5194FE1C" w14:textId="2A215A47" w:rsidR="00610757" w:rsidRPr="006F558E" w:rsidRDefault="00C47313" w:rsidP="00C47313">
            <w:pPr>
              <w:rPr>
                <w:rFonts w:ascii="Times New Roman" w:hAnsi="Times New Roman" w:cs="Times New Roman"/>
                <w:bCs/>
              </w:rPr>
            </w:pPr>
            <w:r w:rsidRPr="006F558E">
              <w:rPr>
                <w:rFonts w:ascii="Times New Roman" w:hAnsi="Times New Roman" w:cs="Times New Roman"/>
                <w:bCs/>
              </w:rPr>
              <w:t>Održavanje funkcionalnosti pomorskog dobra, naročito u priobalnim naseljima,  po nalogu ili naknadnom odobrenju komunalnog redarstva, prvenstveno na prijedlog MO-a</w:t>
            </w:r>
          </w:p>
        </w:tc>
      </w:tr>
      <w:tr w:rsidR="00FC1273" w:rsidRPr="006F558E" w14:paraId="311AC613" w14:textId="77777777" w:rsidTr="007807CB">
        <w:tc>
          <w:tcPr>
            <w:tcW w:w="2208" w:type="dxa"/>
          </w:tcPr>
          <w:p w14:paraId="038A7BA6" w14:textId="77777777" w:rsidR="00FC1273" w:rsidRPr="006F558E" w:rsidRDefault="00FC1273" w:rsidP="00FC1273">
            <w:pPr>
              <w:rPr>
                <w:rFonts w:ascii="Times New Roman" w:hAnsi="Times New Roman" w:cs="Times New Roman"/>
              </w:rPr>
            </w:pPr>
            <w:r w:rsidRPr="006F558E">
              <w:rPr>
                <w:rFonts w:ascii="Times New Roman" w:hAnsi="Times New Roman" w:cs="Times New Roman"/>
              </w:rPr>
              <w:t>Male komunalne akcije podizanja kvalitete života po naseljima u suradnji s MO</w:t>
            </w:r>
          </w:p>
        </w:tc>
        <w:tc>
          <w:tcPr>
            <w:tcW w:w="2276" w:type="dxa"/>
          </w:tcPr>
          <w:p w14:paraId="43E52314" w14:textId="77777777" w:rsidR="003A2947" w:rsidRPr="000343E3" w:rsidRDefault="003A2947" w:rsidP="003A2947">
            <w:pPr>
              <w:jc w:val="both"/>
              <w:rPr>
                <w:rFonts w:ascii="Times New Roman" w:hAnsi="Times New Roman"/>
              </w:rPr>
            </w:pPr>
            <w:r w:rsidRPr="000343E3">
              <w:rPr>
                <w:rFonts w:ascii="Times New Roman" w:hAnsi="Times New Roman"/>
              </w:rPr>
              <w:t>Glava 02009 KOMUNALNO UREĐENJE,PROMET I ZAŠTITA OKOLIŠA</w:t>
            </w:r>
          </w:p>
          <w:p w14:paraId="487F7CB3" w14:textId="77777777" w:rsidR="003A2947" w:rsidRPr="000343E3" w:rsidRDefault="003A2947" w:rsidP="003A2947">
            <w:pPr>
              <w:rPr>
                <w:rFonts w:ascii="Times New Roman" w:hAnsi="Times New Roman"/>
              </w:rPr>
            </w:pPr>
            <w:r w:rsidRPr="000343E3">
              <w:rPr>
                <w:rFonts w:ascii="Times New Roman" w:hAnsi="Times New Roman"/>
              </w:rPr>
              <w:t>Program 2092 Redovno i interventno održavanje komunalne infrastrukture izvan ZKD-a</w:t>
            </w:r>
          </w:p>
          <w:p w14:paraId="5DDFAEF9" w14:textId="77777777" w:rsidR="003A2947" w:rsidRPr="000343E3" w:rsidRDefault="003A2947" w:rsidP="003A2947">
            <w:pPr>
              <w:rPr>
                <w:rFonts w:ascii="Times New Roman" w:hAnsi="Times New Roman"/>
              </w:rPr>
            </w:pPr>
            <w:r w:rsidRPr="000343E3">
              <w:rPr>
                <w:rFonts w:ascii="Times New Roman" w:hAnsi="Times New Roman"/>
              </w:rPr>
              <w:t>Aktivnost A209200</w:t>
            </w:r>
          </w:p>
          <w:p w14:paraId="69487F64" w14:textId="77777777" w:rsidR="003A2947" w:rsidRPr="00A86825" w:rsidRDefault="003A2947" w:rsidP="003A2947">
            <w:pPr>
              <w:rPr>
                <w:rFonts w:ascii="Times New Roman" w:hAnsi="Times New Roman"/>
              </w:rPr>
            </w:pPr>
            <w:r>
              <w:rPr>
                <w:rFonts w:ascii="Times New Roman" w:hAnsi="Times New Roman"/>
              </w:rPr>
              <w:t>P:P. R0173-02</w:t>
            </w:r>
          </w:p>
          <w:p w14:paraId="1D4BFF9D" w14:textId="77777777" w:rsidR="003A2947" w:rsidRDefault="003A2947" w:rsidP="003A2947">
            <w:pPr>
              <w:rPr>
                <w:rFonts w:ascii="Times New Roman" w:hAnsi="Times New Roman"/>
              </w:rPr>
            </w:pPr>
            <w:r>
              <w:rPr>
                <w:rFonts w:ascii="Times New Roman" w:hAnsi="Times New Roman"/>
              </w:rPr>
              <w:t xml:space="preserve">Konto </w:t>
            </w:r>
            <w:r w:rsidRPr="00A86825">
              <w:rPr>
                <w:rFonts w:ascii="Times New Roman" w:hAnsi="Times New Roman"/>
              </w:rPr>
              <w:t>32</w:t>
            </w:r>
            <w:r>
              <w:rPr>
                <w:rFonts w:ascii="Times New Roman" w:hAnsi="Times New Roman"/>
              </w:rPr>
              <w:t>241 (10.000,00)</w:t>
            </w:r>
          </w:p>
          <w:p w14:paraId="0799ED2D" w14:textId="77777777" w:rsidR="003A2947" w:rsidRDefault="003A2947" w:rsidP="003A2947">
            <w:pPr>
              <w:rPr>
                <w:rFonts w:ascii="Times New Roman" w:hAnsi="Times New Roman"/>
              </w:rPr>
            </w:pPr>
            <w:r>
              <w:rPr>
                <w:rFonts w:ascii="Times New Roman" w:hAnsi="Times New Roman"/>
              </w:rPr>
              <w:t>P.P. R0173-03</w:t>
            </w:r>
          </w:p>
          <w:p w14:paraId="372C813C" w14:textId="1A8BF1C7" w:rsidR="003A2947" w:rsidRDefault="003A2947" w:rsidP="003A2947">
            <w:pPr>
              <w:rPr>
                <w:rFonts w:ascii="Times New Roman" w:hAnsi="Times New Roman"/>
              </w:rPr>
            </w:pPr>
            <w:r>
              <w:rPr>
                <w:rFonts w:ascii="Times New Roman" w:hAnsi="Times New Roman"/>
              </w:rPr>
              <w:t>Konto 32329 (</w:t>
            </w:r>
            <w:r w:rsidR="001E5AE6">
              <w:rPr>
                <w:rFonts w:ascii="Times New Roman" w:hAnsi="Times New Roman"/>
              </w:rPr>
              <w:t>20.0</w:t>
            </w:r>
            <w:r>
              <w:rPr>
                <w:rFonts w:ascii="Times New Roman" w:hAnsi="Times New Roman"/>
              </w:rPr>
              <w:t>00,00)</w:t>
            </w:r>
          </w:p>
          <w:p w14:paraId="4166A2E1" w14:textId="77777777" w:rsidR="003A2947" w:rsidRDefault="003A2947" w:rsidP="003A2947">
            <w:pPr>
              <w:rPr>
                <w:rFonts w:ascii="Times New Roman" w:hAnsi="Times New Roman"/>
              </w:rPr>
            </w:pPr>
            <w:r w:rsidRPr="00A86825">
              <w:rPr>
                <w:rFonts w:ascii="Times New Roman" w:hAnsi="Times New Roman"/>
              </w:rPr>
              <w:t xml:space="preserve"> </w:t>
            </w:r>
            <w:r>
              <w:rPr>
                <w:rFonts w:ascii="Times New Roman" w:hAnsi="Times New Roman"/>
              </w:rPr>
              <w:t>P.P. R0173-04</w:t>
            </w:r>
          </w:p>
          <w:p w14:paraId="55076602" w14:textId="45B12CFE" w:rsidR="00FC1273" w:rsidRPr="006F558E" w:rsidRDefault="003A2947" w:rsidP="003A2947">
            <w:pPr>
              <w:rPr>
                <w:rFonts w:ascii="Times New Roman" w:hAnsi="Times New Roman" w:cs="Times New Roman"/>
              </w:rPr>
            </w:pPr>
            <w:r>
              <w:rPr>
                <w:rFonts w:ascii="Times New Roman" w:hAnsi="Times New Roman"/>
              </w:rPr>
              <w:t>Konto 32329 (4.</w:t>
            </w:r>
            <w:r w:rsidR="001E5AE6">
              <w:rPr>
                <w:rFonts w:ascii="Times New Roman" w:hAnsi="Times New Roman"/>
              </w:rPr>
              <w:t>0</w:t>
            </w:r>
            <w:r>
              <w:rPr>
                <w:rFonts w:ascii="Times New Roman" w:hAnsi="Times New Roman"/>
              </w:rPr>
              <w:t>00,00)</w:t>
            </w:r>
          </w:p>
        </w:tc>
        <w:tc>
          <w:tcPr>
            <w:tcW w:w="1377" w:type="dxa"/>
          </w:tcPr>
          <w:p w14:paraId="70B46947" w14:textId="220F2409" w:rsidR="00FC1273" w:rsidRPr="003A2947" w:rsidRDefault="001E5AE6" w:rsidP="00FC1273">
            <w:pPr>
              <w:jc w:val="right"/>
              <w:rPr>
                <w:rFonts w:ascii="Times New Roman" w:hAnsi="Times New Roman" w:cs="Times New Roman"/>
                <w:bCs/>
              </w:rPr>
            </w:pPr>
            <w:r>
              <w:rPr>
                <w:rFonts w:ascii="Times New Roman" w:hAnsi="Times New Roman" w:cs="Times New Roman"/>
                <w:bCs/>
              </w:rPr>
              <w:t>34</w:t>
            </w:r>
            <w:r w:rsidR="00FC1273" w:rsidRPr="003A2947">
              <w:rPr>
                <w:rFonts w:ascii="Times New Roman" w:hAnsi="Times New Roman" w:cs="Times New Roman"/>
                <w:bCs/>
              </w:rPr>
              <w:t>.000,00</w:t>
            </w:r>
          </w:p>
          <w:p w14:paraId="17E14367" w14:textId="136E157E" w:rsidR="00AC0B82" w:rsidRPr="00AC0B82" w:rsidRDefault="00AC0B82" w:rsidP="00FC1273">
            <w:pPr>
              <w:jc w:val="right"/>
              <w:rPr>
                <w:rFonts w:ascii="Times New Roman" w:hAnsi="Times New Roman" w:cs="Times New Roman"/>
                <w:b/>
              </w:rPr>
            </w:pPr>
          </w:p>
        </w:tc>
        <w:tc>
          <w:tcPr>
            <w:tcW w:w="3205" w:type="dxa"/>
          </w:tcPr>
          <w:p w14:paraId="77A6794B" w14:textId="77777777" w:rsidR="00BC063F" w:rsidRDefault="00FC1273" w:rsidP="00FC1273">
            <w:pPr>
              <w:rPr>
                <w:rFonts w:ascii="Times New Roman" w:hAnsi="Times New Roman" w:cs="Times New Roman"/>
                <w:bCs/>
              </w:rPr>
            </w:pPr>
            <w:r w:rsidRPr="006F558E">
              <w:rPr>
                <w:rFonts w:ascii="Times New Roman" w:hAnsi="Times New Roman" w:cs="Times New Roman"/>
                <w:bCs/>
              </w:rPr>
              <w:t xml:space="preserve">Održavanje funkcionalnosti </w:t>
            </w:r>
            <w:r w:rsidRPr="006F558E">
              <w:rPr>
                <w:rFonts w:ascii="Times New Roman" w:hAnsi="Times New Roman" w:cs="Times New Roman"/>
              </w:rPr>
              <w:t>naselja</w:t>
            </w:r>
            <w:r w:rsidRPr="006F558E">
              <w:rPr>
                <w:rFonts w:ascii="Times New Roman" w:hAnsi="Times New Roman" w:cs="Times New Roman"/>
                <w:bCs/>
              </w:rPr>
              <w:t xml:space="preserve"> po nalogu ili naknadnom odobrenju komunalnog redarstva, prvenstveno na prijedlog MO-a</w:t>
            </w:r>
          </w:p>
          <w:p w14:paraId="37E396BE" w14:textId="5B1960E1" w:rsidR="00FC1273" w:rsidRPr="006F558E" w:rsidRDefault="00FC1273" w:rsidP="00FC1273">
            <w:pPr>
              <w:rPr>
                <w:rFonts w:ascii="Times New Roman" w:hAnsi="Times New Roman" w:cs="Times New Roman"/>
                <w:bCs/>
              </w:rPr>
            </w:pPr>
            <w:r w:rsidRPr="006F558E">
              <w:rPr>
                <w:rFonts w:ascii="Times New Roman" w:hAnsi="Times New Roman" w:cs="Times New Roman"/>
                <w:bCs/>
              </w:rPr>
              <w:t>Program financiranja mjesnih odbora na području Općine Mljet za 202</w:t>
            </w:r>
            <w:r w:rsidR="00AC0B82">
              <w:rPr>
                <w:rFonts w:ascii="Times New Roman" w:hAnsi="Times New Roman" w:cs="Times New Roman"/>
                <w:bCs/>
              </w:rPr>
              <w:t>5</w:t>
            </w:r>
            <w:r w:rsidRPr="006F558E">
              <w:rPr>
                <w:rFonts w:ascii="Times New Roman" w:hAnsi="Times New Roman" w:cs="Times New Roman"/>
                <w:bCs/>
              </w:rPr>
              <w:t>. godinu</w:t>
            </w:r>
          </w:p>
        </w:tc>
      </w:tr>
    </w:tbl>
    <w:p w14:paraId="0ED3AE5B" w14:textId="77777777" w:rsidR="006F558E" w:rsidRPr="006F558E" w:rsidRDefault="006F558E" w:rsidP="00BA19C2">
      <w:pPr>
        <w:rPr>
          <w:rFonts w:ascii="Times New Roman" w:hAnsi="Times New Roman"/>
          <w:b/>
          <w:sz w:val="22"/>
          <w:szCs w:val="22"/>
        </w:rPr>
      </w:pPr>
    </w:p>
    <w:p w14:paraId="119DEA3C" w14:textId="7BD3FE67" w:rsidR="00C77B63" w:rsidRPr="006F558E" w:rsidRDefault="00C77B63" w:rsidP="00C77B63">
      <w:pPr>
        <w:jc w:val="center"/>
        <w:rPr>
          <w:rFonts w:ascii="Times New Roman" w:hAnsi="Times New Roman"/>
          <w:b/>
          <w:sz w:val="22"/>
          <w:szCs w:val="22"/>
        </w:rPr>
      </w:pPr>
      <w:r w:rsidRPr="006F558E">
        <w:rPr>
          <w:rFonts w:ascii="Times New Roman" w:hAnsi="Times New Roman"/>
          <w:b/>
          <w:sz w:val="22"/>
          <w:szCs w:val="22"/>
        </w:rPr>
        <w:lastRenderedPageBreak/>
        <w:t>Članak 3.</w:t>
      </w:r>
    </w:p>
    <w:p w14:paraId="722FB5BE" w14:textId="4A823565" w:rsidR="008A0F3F" w:rsidRPr="006F558E" w:rsidRDefault="008A0F3F" w:rsidP="008534C2">
      <w:pPr>
        <w:ind w:firstLine="708"/>
        <w:jc w:val="both"/>
        <w:rPr>
          <w:rFonts w:ascii="Times New Roman" w:hAnsi="Times New Roman"/>
          <w:sz w:val="22"/>
          <w:szCs w:val="22"/>
        </w:rPr>
      </w:pPr>
      <w:r w:rsidRPr="006F558E">
        <w:rPr>
          <w:rFonts w:ascii="Times New Roman" w:hAnsi="Times New Roman"/>
          <w:sz w:val="22"/>
          <w:szCs w:val="22"/>
        </w:rPr>
        <w:t xml:space="preserve">1) </w:t>
      </w:r>
      <w:r w:rsidR="008534C2" w:rsidRPr="006F558E">
        <w:rPr>
          <w:rFonts w:ascii="Times New Roman" w:hAnsi="Times New Roman"/>
          <w:sz w:val="22"/>
          <w:szCs w:val="22"/>
        </w:rPr>
        <w:t>Sukladno članku 2. ovog Programa okvirno se određuju pojedini poslovi unutar svake vrste komunalne infrastrukture</w:t>
      </w:r>
      <w:r w:rsidR="00EA0FCD" w:rsidRPr="006F558E">
        <w:rPr>
          <w:rFonts w:ascii="Times New Roman" w:hAnsi="Times New Roman"/>
          <w:sz w:val="22"/>
          <w:szCs w:val="22"/>
        </w:rPr>
        <w:t xml:space="preserve"> utvrđene Zakonom o komunalnom gospodarstvu</w:t>
      </w:r>
      <w:r w:rsidR="008534C2" w:rsidRPr="006F558E">
        <w:rPr>
          <w:rFonts w:ascii="Times New Roman" w:hAnsi="Times New Roman"/>
          <w:sz w:val="22"/>
          <w:szCs w:val="22"/>
        </w:rPr>
        <w:t xml:space="preserve">, odnosno opisa komunalne djelatnosti, </w:t>
      </w:r>
      <w:r w:rsidRPr="006F558E">
        <w:rPr>
          <w:rFonts w:ascii="Times New Roman" w:hAnsi="Times New Roman"/>
          <w:sz w:val="22"/>
          <w:szCs w:val="22"/>
        </w:rPr>
        <w:t xml:space="preserve">kako slijedi: </w:t>
      </w:r>
    </w:p>
    <w:p w14:paraId="2B5C31D6" w14:textId="77777777" w:rsidR="008A0F3F" w:rsidRPr="006F558E" w:rsidRDefault="008737A5" w:rsidP="008737A5">
      <w:pPr>
        <w:pStyle w:val="box458203"/>
        <w:numPr>
          <w:ilvl w:val="0"/>
          <w:numId w:val="5"/>
        </w:numPr>
        <w:shd w:val="clear" w:color="auto" w:fill="FFFFFF"/>
        <w:spacing w:before="0" w:beforeAutospacing="0" w:after="0" w:afterAutospacing="0"/>
        <w:textAlignment w:val="baseline"/>
        <w:rPr>
          <w:color w:val="231F20"/>
          <w:sz w:val="22"/>
          <w:szCs w:val="22"/>
        </w:rPr>
      </w:pPr>
      <w:r w:rsidRPr="006F558E">
        <w:rPr>
          <w:color w:val="231F20"/>
          <w:sz w:val="22"/>
          <w:szCs w:val="22"/>
        </w:rPr>
        <w:t>p</w:t>
      </w:r>
      <w:r w:rsidR="008A0F3F" w:rsidRPr="006F558E">
        <w:rPr>
          <w:color w:val="231F20"/>
          <w:sz w:val="22"/>
          <w:szCs w:val="22"/>
        </w:rPr>
        <w:t>od održavanjem </w:t>
      </w:r>
      <w:r w:rsidR="008A0F3F" w:rsidRPr="006F558E">
        <w:rPr>
          <w:rStyle w:val="kurziv"/>
          <w:iCs/>
          <w:color w:val="231F20"/>
          <w:sz w:val="22"/>
          <w:szCs w:val="22"/>
          <w:bdr w:val="none" w:sz="0" w:space="0" w:color="auto" w:frame="1"/>
        </w:rPr>
        <w:t>nerazvrstanih cesta </w:t>
      </w:r>
      <w:r w:rsidR="008A0F3F" w:rsidRPr="006F558E">
        <w:rPr>
          <w:color w:val="231F20"/>
          <w:sz w:val="22"/>
          <w:szCs w:val="22"/>
        </w:rPr>
        <w:t>podrazumijeva se skup mjera i radnji koje se obavljaju tijekom cijele godine na nerazvrstanim cestama, uključujući i svu opremu, uređaje i instalacije, sa svrhom održavanja prohodnosti i tehničke ispravnosti cesta i prometne sigurnosti na njima (redovito održavanje), kao i mjestimičnog poboljšanja elemenata ceste, osiguravanja sigurnosti i trajnosti ceste i cestovnih objekata i povećanja sigurnosti prometa (izvanredno održavanje), a u skladu s propisima kojima je uređeno održavanje cesta</w:t>
      </w:r>
      <w:r w:rsidR="008534C2" w:rsidRPr="006F558E">
        <w:rPr>
          <w:color w:val="231F20"/>
          <w:sz w:val="22"/>
          <w:szCs w:val="22"/>
        </w:rPr>
        <w:t>;</w:t>
      </w:r>
      <w:r w:rsidR="008A0F3F" w:rsidRPr="006F558E">
        <w:rPr>
          <w:color w:val="231F20"/>
          <w:sz w:val="22"/>
          <w:szCs w:val="22"/>
        </w:rPr>
        <w:t>.</w:t>
      </w:r>
    </w:p>
    <w:p w14:paraId="4CB5A287" w14:textId="77777777" w:rsidR="008A0F3F" w:rsidRPr="006F558E" w:rsidRDefault="008737A5" w:rsidP="008737A5">
      <w:pPr>
        <w:pStyle w:val="box458203"/>
        <w:numPr>
          <w:ilvl w:val="0"/>
          <w:numId w:val="5"/>
        </w:numPr>
        <w:shd w:val="clear" w:color="auto" w:fill="FFFFFF"/>
        <w:spacing w:before="0" w:beforeAutospacing="0" w:after="0" w:afterAutospacing="0"/>
        <w:textAlignment w:val="baseline"/>
        <w:rPr>
          <w:color w:val="231F20"/>
          <w:sz w:val="22"/>
          <w:szCs w:val="22"/>
        </w:rPr>
      </w:pPr>
      <w:r w:rsidRPr="006F558E">
        <w:rPr>
          <w:color w:val="231F20"/>
          <w:sz w:val="22"/>
          <w:szCs w:val="22"/>
        </w:rPr>
        <w:t>p</w:t>
      </w:r>
      <w:r w:rsidR="008A0F3F" w:rsidRPr="006F558E">
        <w:rPr>
          <w:color w:val="231F20"/>
          <w:sz w:val="22"/>
          <w:szCs w:val="22"/>
        </w:rPr>
        <w:t>od održavanjem </w:t>
      </w:r>
      <w:r w:rsidR="008A0F3F" w:rsidRPr="006F558E">
        <w:rPr>
          <w:rStyle w:val="kurziv"/>
          <w:iCs/>
          <w:color w:val="231F20"/>
          <w:sz w:val="22"/>
          <w:szCs w:val="22"/>
          <w:bdr w:val="none" w:sz="0" w:space="0" w:color="auto" w:frame="1"/>
        </w:rPr>
        <w:t>javnih zelenih površina </w:t>
      </w:r>
      <w:r w:rsidR="008A0F3F" w:rsidRPr="006F558E">
        <w:rPr>
          <w:color w:val="231F20"/>
          <w:sz w:val="22"/>
          <w:szCs w:val="22"/>
        </w:rPr>
        <w:t>podrazumijeva se košnja, obrezivanje i sakupljanje biološkog otpada s javnih zelenih površina, obnova, održavanje i njega drveća, ukrasnog grmlja i drugog bilja, popločenih i nasipanih površina u parkovima, opreme na dječjim igralištima, fitosanitarna zaštita bilja i biljnog materijala za potrebe održavanja i drugi poslovi potr</w:t>
      </w:r>
      <w:r w:rsidR="008534C2" w:rsidRPr="006F558E">
        <w:rPr>
          <w:color w:val="231F20"/>
          <w:sz w:val="22"/>
          <w:szCs w:val="22"/>
        </w:rPr>
        <w:t>ebni za održavanje tih površina;</w:t>
      </w:r>
    </w:p>
    <w:p w14:paraId="6F2901E9" w14:textId="77777777" w:rsidR="008A0F3F" w:rsidRPr="006F558E" w:rsidRDefault="008737A5" w:rsidP="008737A5">
      <w:pPr>
        <w:pStyle w:val="box458203"/>
        <w:numPr>
          <w:ilvl w:val="0"/>
          <w:numId w:val="5"/>
        </w:numPr>
        <w:shd w:val="clear" w:color="auto" w:fill="FFFFFF"/>
        <w:spacing w:before="0" w:beforeAutospacing="0" w:after="0" w:afterAutospacing="0"/>
        <w:textAlignment w:val="baseline"/>
        <w:rPr>
          <w:color w:val="231F20"/>
          <w:sz w:val="22"/>
          <w:szCs w:val="22"/>
        </w:rPr>
      </w:pPr>
      <w:r w:rsidRPr="006F558E">
        <w:rPr>
          <w:color w:val="231F20"/>
          <w:sz w:val="22"/>
          <w:szCs w:val="22"/>
        </w:rPr>
        <w:t>p</w:t>
      </w:r>
      <w:r w:rsidR="008A0F3F" w:rsidRPr="006F558E">
        <w:rPr>
          <w:color w:val="231F20"/>
          <w:sz w:val="22"/>
          <w:szCs w:val="22"/>
        </w:rPr>
        <w:t>od održavanjem </w:t>
      </w:r>
      <w:r w:rsidR="008A0F3F" w:rsidRPr="006F558E">
        <w:rPr>
          <w:rStyle w:val="kurziv"/>
          <w:iCs/>
          <w:color w:val="231F20"/>
          <w:sz w:val="22"/>
          <w:szCs w:val="22"/>
          <w:bdr w:val="none" w:sz="0" w:space="0" w:color="auto" w:frame="1"/>
        </w:rPr>
        <w:t>građevina i uređaja javne namjene </w:t>
      </w:r>
      <w:r w:rsidR="008A0F3F" w:rsidRPr="006F558E">
        <w:rPr>
          <w:color w:val="231F20"/>
          <w:sz w:val="22"/>
          <w:szCs w:val="22"/>
        </w:rPr>
        <w:t>podrazumijeva se održavanje, popravci i čišćenje ti</w:t>
      </w:r>
      <w:r w:rsidR="008534C2" w:rsidRPr="006F558E">
        <w:rPr>
          <w:color w:val="231F20"/>
          <w:sz w:val="22"/>
          <w:szCs w:val="22"/>
        </w:rPr>
        <w:t>h građevina, uređaja i predmeta;</w:t>
      </w:r>
    </w:p>
    <w:p w14:paraId="133B44ED" w14:textId="77777777" w:rsidR="008A0F3F" w:rsidRPr="006F558E" w:rsidRDefault="008737A5" w:rsidP="008737A5">
      <w:pPr>
        <w:pStyle w:val="box458203"/>
        <w:numPr>
          <w:ilvl w:val="0"/>
          <w:numId w:val="5"/>
        </w:numPr>
        <w:shd w:val="clear" w:color="auto" w:fill="FFFFFF"/>
        <w:spacing w:before="0" w:beforeAutospacing="0" w:after="0" w:afterAutospacing="0"/>
        <w:textAlignment w:val="baseline"/>
        <w:rPr>
          <w:color w:val="231F20"/>
          <w:sz w:val="22"/>
          <w:szCs w:val="22"/>
        </w:rPr>
      </w:pPr>
      <w:r w:rsidRPr="006F558E">
        <w:rPr>
          <w:color w:val="231F20"/>
          <w:sz w:val="22"/>
          <w:szCs w:val="22"/>
        </w:rPr>
        <w:t>p</w:t>
      </w:r>
      <w:r w:rsidR="008A0F3F" w:rsidRPr="006F558E">
        <w:rPr>
          <w:color w:val="231F20"/>
          <w:sz w:val="22"/>
          <w:szCs w:val="22"/>
        </w:rPr>
        <w:t>od održavanjem </w:t>
      </w:r>
      <w:r w:rsidR="008A0F3F" w:rsidRPr="006F558E">
        <w:rPr>
          <w:rStyle w:val="kurziv"/>
          <w:iCs/>
          <w:color w:val="231F20"/>
          <w:sz w:val="22"/>
          <w:szCs w:val="22"/>
          <w:bdr w:val="none" w:sz="0" w:space="0" w:color="auto" w:frame="1"/>
        </w:rPr>
        <w:t>groblja  </w:t>
      </w:r>
      <w:r w:rsidR="008A0F3F" w:rsidRPr="006F558E">
        <w:rPr>
          <w:color w:val="231F20"/>
          <w:sz w:val="22"/>
          <w:szCs w:val="22"/>
        </w:rPr>
        <w:t>podrazumijeva se održavanje prostora i zgrada za obavljanje ispraćaja i ukopa pokojnika te uređivanje putova, zelenih i</w:t>
      </w:r>
      <w:r w:rsidR="008534C2" w:rsidRPr="006F558E">
        <w:rPr>
          <w:color w:val="231F20"/>
          <w:sz w:val="22"/>
          <w:szCs w:val="22"/>
        </w:rPr>
        <w:t xml:space="preserve"> drugih površina unutar groblja;</w:t>
      </w:r>
    </w:p>
    <w:p w14:paraId="6BB7528A" w14:textId="15F2496B" w:rsidR="0024325D" w:rsidRPr="006F558E" w:rsidRDefault="008737A5" w:rsidP="008737A5">
      <w:pPr>
        <w:pStyle w:val="box458203"/>
        <w:numPr>
          <w:ilvl w:val="0"/>
          <w:numId w:val="5"/>
        </w:numPr>
        <w:shd w:val="clear" w:color="auto" w:fill="FFFFFF"/>
        <w:spacing w:before="0" w:beforeAutospacing="0" w:after="0" w:afterAutospacing="0"/>
        <w:textAlignment w:val="baseline"/>
        <w:rPr>
          <w:color w:val="231F20"/>
          <w:sz w:val="22"/>
          <w:szCs w:val="22"/>
        </w:rPr>
      </w:pPr>
      <w:r w:rsidRPr="006F558E">
        <w:rPr>
          <w:color w:val="231F20"/>
          <w:sz w:val="22"/>
          <w:szCs w:val="22"/>
        </w:rPr>
        <w:t>p</w:t>
      </w:r>
      <w:r w:rsidR="008A0F3F" w:rsidRPr="006F558E">
        <w:rPr>
          <w:color w:val="231F20"/>
          <w:sz w:val="22"/>
          <w:szCs w:val="22"/>
        </w:rPr>
        <w:t>od održavanjem </w:t>
      </w:r>
      <w:r w:rsidR="008A0F3F" w:rsidRPr="006F558E">
        <w:rPr>
          <w:rStyle w:val="kurziv"/>
          <w:iCs/>
          <w:color w:val="231F20"/>
          <w:sz w:val="22"/>
          <w:szCs w:val="22"/>
          <w:bdr w:val="none" w:sz="0" w:space="0" w:color="auto" w:frame="1"/>
        </w:rPr>
        <w:t>javne rasvjete </w:t>
      </w:r>
      <w:r w:rsidR="008A0F3F" w:rsidRPr="006F558E">
        <w:rPr>
          <w:color w:val="231F20"/>
          <w:sz w:val="22"/>
          <w:szCs w:val="22"/>
        </w:rPr>
        <w:t>podrazumijeva se upravljanje i održavanje instalacija javne rasvjete, uključujući podmirivanje troškova električne energije, za rasvjetljavanje površina javne namjene</w:t>
      </w:r>
      <w:r w:rsidR="0024325D" w:rsidRPr="006F558E">
        <w:rPr>
          <w:color w:val="231F20"/>
          <w:sz w:val="22"/>
          <w:szCs w:val="22"/>
        </w:rPr>
        <w:t xml:space="preserve"> i</w:t>
      </w:r>
      <w:r w:rsidR="008978D6" w:rsidRPr="006F558E">
        <w:rPr>
          <w:color w:val="231F20"/>
          <w:sz w:val="22"/>
          <w:szCs w:val="22"/>
        </w:rPr>
        <w:t xml:space="preserve"> </w:t>
      </w:r>
    </w:p>
    <w:p w14:paraId="63D0068C" w14:textId="0A8874E9" w:rsidR="008A0F3F" w:rsidRDefault="0024325D" w:rsidP="008737A5">
      <w:pPr>
        <w:pStyle w:val="box458203"/>
        <w:numPr>
          <w:ilvl w:val="0"/>
          <w:numId w:val="5"/>
        </w:numPr>
        <w:shd w:val="clear" w:color="auto" w:fill="FFFFFF"/>
        <w:spacing w:before="0" w:beforeAutospacing="0" w:after="0" w:afterAutospacing="0"/>
        <w:textAlignment w:val="baseline"/>
        <w:rPr>
          <w:bCs/>
          <w:color w:val="231F20"/>
          <w:sz w:val="22"/>
          <w:szCs w:val="22"/>
        </w:rPr>
      </w:pPr>
      <w:r w:rsidRPr="006F558E">
        <w:rPr>
          <w:rFonts w:eastAsia="Arial"/>
          <w:bCs/>
          <w:color w:val="000000"/>
          <w:sz w:val="22"/>
          <w:szCs w:val="22"/>
        </w:rPr>
        <w:t xml:space="preserve">pod održavanjem građevina namjenjenih obavljanju javnog prijevoza </w:t>
      </w:r>
      <w:r w:rsidRPr="006F558E">
        <w:rPr>
          <w:bCs/>
          <w:color w:val="231F20"/>
          <w:sz w:val="22"/>
          <w:szCs w:val="22"/>
        </w:rPr>
        <w:t>podrazumijeva se održavanje, popravci i čišćenje tih građevina, uređaja i predmeta</w:t>
      </w:r>
      <w:r w:rsidR="001E5AE6">
        <w:rPr>
          <w:bCs/>
          <w:color w:val="231F20"/>
          <w:sz w:val="22"/>
          <w:szCs w:val="22"/>
        </w:rPr>
        <w:t xml:space="preserve"> i</w:t>
      </w:r>
    </w:p>
    <w:p w14:paraId="1D50BD26" w14:textId="1169A12A" w:rsidR="001E5AE6" w:rsidRPr="001E5AE6" w:rsidRDefault="001E5AE6" w:rsidP="001E5AE6">
      <w:pPr>
        <w:pStyle w:val="ListParagraph"/>
        <w:numPr>
          <w:ilvl w:val="0"/>
          <w:numId w:val="5"/>
        </w:numPr>
        <w:rPr>
          <w:rFonts w:ascii="Times New Roman" w:hAnsi="Times New Roman"/>
          <w:color w:val="231F20"/>
          <w:sz w:val="22"/>
          <w:szCs w:val="22"/>
        </w:rPr>
      </w:pPr>
      <w:r w:rsidRPr="001E5AE6">
        <w:rPr>
          <w:rFonts w:ascii="Times New Roman" w:hAnsi="Times New Roman"/>
          <w:color w:val="231F20"/>
          <w:sz w:val="22"/>
          <w:szCs w:val="22"/>
        </w:rPr>
        <w:t xml:space="preserve">pod </w:t>
      </w:r>
      <w:r w:rsidRPr="001E5AE6">
        <w:rPr>
          <w:rFonts w:ascii="Times New Roman" w:hAnsi="Times New Roman"/>
          <w:bCs/>
          <w:spacing w:val="-1"/>
          <w:sz w:val="22"/>
          <w:szCs w:val="22"/>
        </w:rPr>
        <w:t>uklanjanjem</w:t>
      </w:r>
      <w:r w:rsidRPr="001E5AE6">
        <w:rPr>
          <w:rFonts w:ascii="Times New Roman" w:hAnsi="Times New Roman"/>
          <w:bCs/>
          <w:spacing w:val="-8"/>
          <w:sz w:val="22"/>
          <w:szCs w:val="22"/>
        </w:rPr>
        <w:t xml:space="preserve"> </w:t>
      </w:r>
      <w:r w:rsidRPr="001E5AE6">
        <w:rPr>
          <w:rFonts w:ascii="Times New Roman" w:hAnsi="Times New Roman"/>
          <w:bCs/>
          <w:spacing w:val="-1"/>
          <w:sz w:val="22"/>
          <w:szCs w:val="22"/>
        </w:rPr>
        <w:t>olupina</w:t>
      </w:r>
      <w:r w:rsidRPr="001E5AE6">
        <w:rPr>
          <w:rFonts w:ascii="Times New Roman" w:hAnsi="Times New Roman"/>
          <w:bCs/>
          <w:spacing w:val="-8"/>
          <w:sz w:val="22"/>
          <w:szCs w:val="22"/>
        </w:rPr>
        <w:t xml:space="preserve"> </w:t>
      </w:r>
      <w:r w:rsidRPr="001E5AE6">
        <w:rPr>
          <w:rFonts w:ascii="Times New Roman" w:hAnsi="Times New Roman"/>
          <w:bCs/>
          <w:sz w:val="22"/>
          <w:szCs w:val="22"/>
        </w:rPr>
        <w:t>i</w:t>
      </w:r>
      <w:r w:rsidRPr="001E5AE6">
        <w:rPr>
          <w:rFonts w:ascii="Times New Roman" w:hAnsi="Times New Roman"/>
          <w:bCs/>
          <w:spacing w:val="-8"/>
          <w:sz w:val="22"/>
          <w:szCs w:val="22"/>
        </w:rPr>
        <w:t xml:space="preserve"> </w:t>
      </w:r>
      <w:r w:rsidRPr="001E5AE6">
        <w:rPr>
          <w:rFonts w:ascii="Times New Roman" w:hAnsi="Times New Roman"/>
          <w:bCs/>
          <w:spacing w:val="-1"/>
          <w:sz w:val="22"/>
          <w:szCs w:val="22"/>
        </w:rPr>
        <w:t>drugih</w:t>
      </w:r>
      <w:r w:rsidRPr="001E5AE6">
        <w:rPr>
          <w:rFonts w:ascii="Times New Roman" w:hAnsi="Times New Roman"/>
          <w:bCs/>
          <w:spacing w:val="39"/>
          <w:w w:val="99"/>
          <w:sz w:val="22"/>
          <w:szCs w:val="22"/>
        </w:rPr>
        <w:t xml:space="preserve"> </w:t>
      </w:r>
      <w:r w:rsidRPr="001E5AE6">
        <w:rPr>
          <w:rFonts w:ascii="Times New Roman" w:hAnsi="Times New Roman"/>
          <w:bCs/>
          <w:spacing w:val="-1"/>
          <w:sz w:val="22"/>
          <w:szCs w:val="22"/>
        </w:rPr>
        <w:t>nepravilno</w:t>
      </w:r>
      <w:r w:rsidRPr="001E5AE6">
        <w:rPr>
          <w:rFonts w:ascii="Times New Roman" w:hAnsi="Times New Roman"/>
          <w:bCs/>
          <w:spacing w:val="-14"/>
          <w:sz w:val="22"/>
          <w:szCs w:val="22"/>
        </w:rPr>
        <w:t xml:space="preserve"> </w:t>
      </w:r>
      <w:r w:rsidRPr="001E5AE6">
        <w:rPr>
          <w:rFonts w:ascii="Times New Roman" w:hAnsi="Times New Roman"/>
          <w:bCs/>
          <w:spacing w:val="-1"/>
          <w:sz w:val="22"/>
          <w:szCs w:val="22"/>
        </w:rPr>
        <w:t>ostavljenih</w:t>
      </w:r>
      <w:r w:rsidRPr="001E5AE6">
        <w:rPr>
          <w:rFonts w:ascii="Times New Roman" w:hAnsi="Times New Roman"/>
          <w:bCs/>
          <w:spacing w:val="-14"/>
          <w:sz w:val="22"/>
          <w:szCs w:val="22"/>
        </w:rPr>
        <w:t xml:space="preserve"> </w:t>
      </w:r>
      <w:r w:rsidRPr="001E5AE6">
        <w:rPr>
          <w:rFonts w:ascii="Times New Roman" w:hAnsi="Times New Roman"/>
          <w:bCs/>
          <w:spacing w:val="-1"/>
          <w:sz w:val="22"/>
          <w:szCs w:val="22"/>
        </w:rPr>
        <w:t>stvari podrazumijeva se skup mjera i radnji odvoza, skladištenja i prodaje olupina</w:t>
      </w:r>
      <w:r w:rsidRPr="001E5AE6">
        <w:rPr>
          <w:rFonts w:ascii="Times New Roman" w:hAnsi="Times New Roman"/>
          <w:bCs/>
          <w:spacing w:val="-8"/>
          <w:sz w:val="22"/>
          <w:szCs w:val="22"/>
        </w:rPr>
        <w:t xml:space="preserve"> </w:t>
      </w:r>
      <w:r w:rsidRPr="001E5AE6">
        <w:rPr>
          <w:rFonts w:ascii="Times New Roman" w:hAnsi="Times New Roman"/>
          <w:bCs/>
          <w:sz w:val="22"/>
          <w:szCs w:val="22"/>
        </w:rPr>
        <w:t>i</w:t>
      </w:r>
      <w:r w:rsidRPr="001E5AE6">
        <w:rPr>
          <w:rFonts w:ascii="Times New Roman" w:hAnsi="Times New Roman"/>
          <w:bCs/>
          <w:spacing w:val="-8"/>
          <w:sz w:val="22"/>
          <w:szCs w:val="22"/>
        </w:rPr>
        <w:t xml:space="preserve"> </w:t>
      </w:r>
      <w:r w:rsidRPr="001E5AE6">
        <w:rPr>
          <w:rFonts w:ascii="Times New Roman" w:hAnsi="Times New Roman"/>
          <w:bCs/>
          <w:spacing w:val="-1"/>
          <w:sz w:val="22"/>
          <w:szCs w:val="22"/>
        </w:rPr>
        <w:t>drugih</w:t>
      </w:r>
      <w:r w:rsidRPr="001E5AE6">
        <w:rPr>
          <w:rFonts w:ascii="Times New Roman" w:hAnsi="Times New Roman"/>
          <w:bCs/>
          <w:spacing w:val="39"/>
          <w:w w:val="99"/>
          <w:sz w:val="22"/>
          <w:szCs w:val="22"/>
        </w:rPr>
        <w:t xml:space="preserve"> </w:t>
      </w:r>
      <w:r w:rsidRPr="001E5AE6">
        <w:rPr>
          <w:rFonts w:ascii="Times New Roman" w:hAnsi="Times New Roman"/>
          <w:bCs/>
          <w:spacing w:val="-1"/>
          <w:sz w:val="22"/>
          <w:szCs w:val="22"/>
        </w:rPr>
        <w:t>nepravilno</w:t>
      </w:r>
      <w:r w:rsidRPr="001E5AE6">
        <w:rPr>
          <w:rFonts w:ascii="Times New Roman" w:hAnsi="Times New Roman"/>
          <w:bCs/>
          <w:spacing w:val="-14"/>
          <w:sz w:val="22"/>
          <w:szCs w:val="22"/>
        </w:rPr>
        <w:t xml:space="preserve"> </w:t>
      </w:r>
      <w:r w:rsidRPr="001E5AE6">
        <w:rPr>
          <w:rFonts w:ascii="Times New Roman" w:hAnsi="Times New Roman"/>
          <w:bCs/>
          <w:spacing w:val="-1"/>
          <w:sz w:val="22"/>
          <w:szCs w:val="22"/>
        </w:rPr>
        <w:t>ostavljenih</w:t>
      </w:r>
      <w:r w:rsidRPr="001E5AE6">
        <w:rPr>
          <w:rFonts w:ascii="Times New Roman" w:hAnsi="Times New Roman"/>
          <w:bCs/>
          <w:spacing w:val="-14"/>
          <w:sz w:val="22"/>
          <w:szCs w:val="22"/>
        </w:rPr>
        <w:t xml:space="preserve"> </w:t>
      </w:r>
      <w:r w:rsidRPr="001E5AE6">
        <w:rPr>
          <w:rFonts w:ascii="Times New Roman" w:hAnsi="Times New Roman"/>
          <w:bCs/>
          <w:spacing w:val="-1"/>
          <w:sz w:val="22"/>
          <w:szCs w:val="22"/>
        </w:rPr>
        <w:t>stvari po nalogu Komunalnog redarstva.</w:t>
      </w:r>
    </w:p>
    <w:p w14:paraId="48807709" w14:textId="201623FA" w:rsidR="00EA0FCD" w:rsidRPr="006F558E" w:rsidRDefault="00EA0FCD" w:rsidP="00EA0FCD">
      <w:pPr>
        <w:ind w:firstLine="708"/>
        <w:jc w:val="both"/>
        <w:rPr>
          <w:rFonts w:ascii="Times New Roman" w:hAnsi="Times New Roman"/>
          <w:sz w:val="22"/>
          <w:szCs w:val="22"/>
        </w:rPr>
      </w:pPr>
      <w:r w:rsidRPr="006F558E">
        <w:rPr>
          <w:rFonts w:ascii="Times New Roman" w:hAnsi="Times New Roman"/>
          <w:sz w:val="22"/>
          <w:szCs w:val="22"/>
        </w:rPr>
        <w:t xml:space="preserve">2) Sukladno članku 2. ovog Programa okvirno se određuju pojedini poslovi unutar svake vrste komunalne infrastrukture utvrđene </w:t>
      </w:r>
      <w:r w:rsidR="00A74C1B" w:rsidRPr="006F558E">
        <w:rPr>
          <w:rFonts w:ascii="Times New Roman" w:hAnsi="Times New Roman"/>
          <w:sz w:val="22"/>
          <w:szCs w:val="22"/>
        </w:rPr>
        <w:t>Odlukom o  obavljanju pretežitog dijela otočnih komunalnih djelatnosti od trgovačkog društva u 100%-tnom vlasništvu Općine Mljet registriranog za obavljanje komunalnih djelatnosti  i Odlukom o  obavljanju dijela otočnih komunalnih djelatnosti koje se ne povjeravaju trgovačkom društvu u 100%-tnom vlasništvu Općine Mljet registriranog za obavljanje komunalnih djelatnosti, odnosno koje se povjeravaju na temelju pisanog ugovora</w:t>
      </w:r>
      <w:r w:rsidRPr="006F558E">
        <w:rPr>
          <w:rFonts w:ascii="Times New Roman" w:hAnsi="Times New Roman"/>
          <w:sz w:val="22"/>
          <w:szCs w:val="22"/>
        </w:rPr>
        <w:t xml:space="preserve">, </w:t>
      </w:r>
      <w:r w:rsidR="00A74C1B" w:rsidRPr="006F558E">
        <w:rPr>
          <w:rFonts w:ascii="Times New Roman" w:hAnsi="Times New Roman"/>
          <w:sz w:val="22"/>
          <w:szCs w:val="22"/>
        </w:rPr>
        <w:t xml:space="preserve">u skladu s Zakonom o komunalnom gospodarstvu, </w:t>
      </w:r>
      <w:r w:rsidRPr="006F558E">
        <w:rPr>
          <w:rFonts w:ascii="Times New Roman" w:hAnsi="Times New Roman"/>
          <w:sz w:val="22"/>
          <w:szCs w:val="22"/>
        </w:rPr>
        <w:t xml:space="preserve">odnosno opisa komunalne djelatnosti, kako slijedi: </w:t>
      </w:r>
    </w:p>
    <w:p w14:paraId="3AADAE33" w14:textId="3E64BD42" w:rsidR="00EA0FCD" w:rsidRPr="006F558E" w:rsidRDefault="00EA0FCD" w:rsidP="00EA0FCD">
      <w:pPr>
        <w:ind w:firstLine="708"/>
        <w:jc w:val="both"/>
        <w:rPr>
          <w:rFonts w:ascii="Times New Roman" w:hAnsi="Times New Roman"/>
          <w:color w:val="231F20"/>
          <w:sz w:val="22"/>
          <w:szCs w:val="22"/>
        </w:rPr>
      </w:pPr>
      <w:r w:rsidRPr="006F558E">
        <w:rPr>
          <w:rFonts w:ascii="Times New Roman" w:hAnsi="Times New Roman"/>
          <w:sz w:val="22"/>
          <w:szCs w:val="22"/>
        </w:rPr>
        <w:t xml:space="preserve">1. pod održavanjem pomorskog dobra (obala,plaža i slično) </w:t>
      </w:r>
      <w:r w:rsidRPr="006F558E">
        <w:rPr>
          <w:rFonts w:ascii="Times New Roman" w:hAnsi="Times New Roman"/>
          <w:color w:val="231F20"/>
          <w:sz w:val="22"/>
          <w:szCs w:val="22"/>
        </w:rPr>
        <w:t>podrazumijeva se skup mjera i radnji koje se obavljaju tijekom cijele godine na</w:t>
      </w:r>
      <w:r w:rsidR="00EA1A0E" w:rsidRPr="006F558E">
        <w:rPr>
          <w:rFonts w:ascii="Times New Roman" w:hAnsi="Times New Roman"/>
          <w:color w:val="231F20"/>
          <w:sz w:val="22"/>
          <w:szCs w:val="22"/>
        </w:rPr>
        <w:t xml:space="preserve"> </w:t>
      </w:r>
      <w:r w:rsidR="00EA1A0E" w:rsidRPr="006F558E">
        <w:rPr>
          <w:rFonts w:ascii="Times New Roman" w:hAnsi="Times New Roman"/>
          <w:sz w:val="22"/>
          <w:szCs w:val="22"/>
        </w:rPr>
        <w:t>pomorskom dobru; (obala,plaža i slično)</w:t>
      </w:r>
      <w:r w:rsidR="001E5AE6">
        <w:rPr>
          <w:rFonts w:ascii="Times New Roman" w:hAnsi="Times New Roman"/>
          <w:sz w:val="22"/>
          <w:szCs w:val="22"/>
        </w:rPr>
        <w:t xml:space="preserve"> i</w:t>
      </w:r>
    </w:p>
    <w:p w14:paraId="0E3F97B5" w14:textId="383D8E3A" w:rsidR="00BA19C2" w:rsidRDefault="007807CB" w:rsidP="00CB3DD1">
      <w:pPr>
        <w:ind w:firstLine="720"/>
        <w:rPr>
          <w:rFonts w:ascii="Times New Roman" w:hAnsi="Times New Roman"/>
          <w:color w:val="231F20"/>
          <w:sz w:val="22"/>
          <w:szCs w:val="22"/>
        </w:rPr>
      </w:pPr>
      <w:r>
        <w:rPr>
          <w:rFonts w:ascii="Times New Roman" w:hAnsi="Times New Roman"/>
          <w:sz w:val="22"/>
          <w:szCs w:val="22"/>
        </w:rPr>
        <w:t>2</w:t>
      </w:r>
      <w:r w:rsidR="00A74C1B" w:rsidRPr="006F558E">
        <w:rPr>
          <w:rFonts w:ascii="Times New Roman" w:hAnsi="Times New Roman"/>
          <w:sz w:val="22"/>
          <w:szCs w:val="22"/>
        </w:rPr>
        <w:t xml:space="preserve">. pod malim komunalnim akcijama podizanja kvalitete života po naseljima u suradnji s MO </w:t>
      </w:r>
      <w:r w:rsidR="00A74C1B" w:rsidRPr="006F558E">
        <w:rPr>
          <w:rFonts w:ascii="Times New Roman" w:hAnsi="Times New Roman"/>
          <w:color w:val="231F20"/>
          <w:sz w:val="22"/>
          <w:szCs w:val="22"/>
        </w:rPr>
        <w:t>podrazumijeva se skup mjera i radnji koje se obavljaju tijekom cijele godine na</w:t>
      </w:r>
      <w:r w:rsidR="00EA1A0E" w:rsidRPr="006F558E">
        <w:rPr>
          <w:rFonts w:ascii="Times New Roman" w:hAnsi="Times New Roman"/>
          <w:color w:val="231F20"/>
          <w:sz w:val="22"/>
          <w:szCs w:val="22"/>
        </w:rPr>
        <w:t xml:space="preserve"> području otočnih naselja</w:t>
      </w:r>
      <w:r w:rsidR="001E5AE6">
        <w:rPr>
          <w:rFonts w:ascii="Times New Roman" w:hAnsi="Times New Roman"/>
          <w:color w:val="231F20"/>
          <w:sz w:val="22"/>
          <w:szCs w:val="22"/>
        </w:rPr>
        <w:t>.</w:t>
      </w:r>
    </w:p>
    <w:p w14:paraId="3E980984" w14:textId="77777777" w:rsidR="00595BFC" w:rsidRPr="006F558E" w:rsidRDefault="00595BFC" w:rsidP="008737A5">
      <w:pPr>
        <w:rPr>
          <w:rFonts w:ascii="Times New Roman" w:hAnsi="Times New Roman"/>
          <w:b/>
          <w:sz w:val="22"/>
          <w:szCs w:val="22"/>
        </w:rPr>
      </w:pPr>
    </w:p>
    <w:p w14:paraId="69B1F2EE" w14:textId="77777777" w:rsidR="00C77B63" w:rsidRPr="006F558E" w:rsidRDefault="00C77B63" w:rsidP="00C77B63">
      <w:pPr>
        <w:jc w:val="center"/>
        <w:rPr>
          <w:rFonts w:ascii="Times New Roman" w:hAnsi="Times New Roman"/>
          <w:b/>
          <w:sz w:val="22"/>
          <w:szCs w:val="22"/>
        </w:rPr>
      </w:pPr>
      <w:r w:rsidRPr="006F558E">
        <w:rPr>
          <w:rFonts w:ascii="Times New Roman" w:hAnsi="Times New Roman"/>
          <w:b/>
          <w:sz w:val="22"/>
          <w:szCs w:val="22"/>
        </w:rPr>
        <w:t>Članak 4.</w:t>
      </w:r>
    </w:p>
    <w:p w14:paraId="6AC17677" w14:textId="2BB8B7E5" w:rsidR="008A0F3F" w:rsidRPr="006F558E" w:rsidRDefault="008A0F3F" w:rsidP="00AA1020">
      <w:pPr>
        <w:pStyle w:val="box458203"/>
        <w:shd w:val="clear" w:color="auto" w:fill="FFFFFF"/>
        <w:spacing w:before="0" w:beforeAutospacing="0" w:after="48" w:afterAutospacing="0"/>
        <w:ind w:firstLine="720"/>
        <w:textAlignment w:val="baseline"/>
        <w:rPr>
          <w:color w:val="231F20"/>
          <w:sz w:val="22"/>
          <w:szCs w:val="22"/>
        </w:rPr>
      </w:pPr>
      <w:r w:rsidRPr="006F558E">
        <w:rPr>
          <w:color w:val="231F20"/>
          <w:sz w:val="22"/>
          <w:szCs w:val="22"/>
        </w:rPr>
        <w:t xml:space="preserve">(1) Komunalne djelatnosti kojima se osigurava održavanje komunalne </w:t>
      </w:r>
      <w:r w:rsidR="00FA6507" w:rsidRPr="006F558E">
        <w:rPr>
          <w:color w:val="231F20"/>
          <w:sz w:val="22"/>
          <w:szCs w:val="22"/>
          <w:lang w:val="hr-HR"/>
        </w:rPr>
        <w:t>infrastruk</w:t>
      </w:r>
      <w:r w:rsidRPr="006F558E">
        <w:rPr>
          <w:color w:val="231F20"/>
          <w:sz w:val="22"/>
          <w:szCs w:val="22"/>
          <w:lang w:val="hr-HR"/>
        </w:rPr>
        <w:t>ture</w:t>
      </w:r>
      <w:r w:rsidRPr="006F558E">
        <w:rPr>
          <w:color w:val="231F20"/>
          <w:sz w:val="22"/>
          <w:szCs w:val="22"/>
        </w:rPr>
        <w:t xml:space="preserve">, sve u smislu članka 2. </w:t>
      </w:r>
      <w:r w:rsidR="00FA6507" w:rsidRPr="006F558E">
        <w:rPr>
          <w:color w:val="231F20"/>
          <w:sz w:val="22"/>
          <w:szCs w:val="22"/>
        </w:rPr>
        <w:t>i</w:t>
      </w:r>
      <w:r w:rsidRPr="006F558E">
        <w:rPr>
          <w:color w:val="231F20"/>
          <w:sz w:val="22"/>
          <w:szCs w:val="22"/>
        </w:rPr>
        <w:t xml:space="preserve"> 3. </w:t>
      </w:r>
      <w:r w:rsidR="00FA6507" w:rsidRPr="006F558E">
        <w:rPr>
          <w:color w:val="231F20"/>
          <w:sz w:val="22"/>
          <w:szCs w:val="22"/>
        </w:rPr>
        <w:t>o</w:t>
      </w:r>
      <w:r w:rsidRPr="006F558E">
        <w:rPr>
          <w:color w:val="231F20"/>
          <w:sz w:val="22"/>
          <w:szCs w:val="22"/>
        </w:rPr>
        <w:t>vog Progr</w:t>
      </w:r>
      <w:r w:rsidR="00A74C1B" w:rsidRPr="006F558E">
        <w:rPr>
          <w:color w:val="231F20"/>
          <w:sz w:val="22"/>
          <w:szCs w:val="22"/>
        </w:rPr>
        <w:t xml:space="preserve">ama povjeravaju se u skladu s </w:t>
      </w:r>
      <w:r w:rsidR="00A74C1B" w:rsidRPr="006F558E">
        <w:rPr>
          <w:sz w:val="22"/>
          <w:szCs w:val="22"/>
        </w:rPr>
        <w:t>Odlukom o  obavljanju pretežitog dijela otočnih komunalnih djelatnosti  trgovačko</w:t>
      </w:r>
      <w:r w:rsidR="00EA1A0E" w:rsidRPr="006F558E">
        <w:rPr>
          <w:sz w:val="22"/>
          <w:szCs w:val="22"/>
        </w:rPr>
        <w:t>m</w:t>
      </w:r>
      <w:r w:rsidR="00A74C1B" w:rsidRPr="006F558E">
        <w:rPr>
          <w:sz w:val="22"/>
          <w:szCs w:val="22"/>
        </w:rPr>
        <w:t xml:space="preserve"> društv</w:t>
      </w:r>
      <w:r w:rsidR="00EA1A0E" w:rsidRPr="006F558E">
        <w:rPr>
          <w:sz w:val="22"/>
          <w:szCs w:val="22"/>
        </w:rPr>
        <w:t>u</w:t>
      </w:r>
      <w:r w:rsidR="00A74C1B" w:rsidRPr="006F558E">
        <w:rPr>
          <w:sz w:val="22"/>
          <w:szCs w:val="22"/>
        </w:rPr>
        <w:t xml:space="preserve"> u 100%-tnom vlasništvu Općine Mljet registrirano</w:t>
      </w:r>
      <w:r w:rsidR="00EA1A0E" w:rsidRPr="006F558E">
        <w:rPr>
          <w:sz w:val="22"/>
          <w:szCs w:val="22"/>
        </w:rPr>
        <w:t>m</w:t>
      </w:r>
      <w:r w:rsidR="00A74C1B" w:rsidRPr="006F558E">
        <w:rPr>
          <w:sz w:val="22"/>
          <w:szCs w:val="22"/>
        </w:rPr>
        <w:t xml:space="preserve"> za obavljanje komunalnih djelatnosti  i Odlukom o  obavljanju dijela otočnih komunalnih djelatnosti koje se ne povjeravaju trgovačkom društvu u 100%-tnom vlasništvu Općine Mljet registrirano</w:t>
      </w:r>
      <w:r w:rsidR="00EA1A0E" w:rsidRPr="006F558E">
        <w:rPr>
          <w:sz w:val="22"/>
          <w:szCs w:val="22"/>
        </w:rPr>
        <w:t>m</w:t>
      </w:r>
      <w:r w:rsidR="00A74C1B" w:rsidRPr="006F558E">
        <w:rPr>
          <w:sz w:val="22"/>
          <w:szCs w:val="22"/>
        </w:rPr>
        <w:t xml:space="preserve"> za obavljanje komunalnih djelatnosti, odnosno koje se povjeravaju na temelju pisanog ugovora</w:t>
      </w:r>
      <w:r w:rsidR="00EA1A0E" w:rsidRPr="006F558E">
        <w:rPr>
          <w:sz w:val="22"/>
          <w:szCs w:val="22"/>
        </w:rPr>
        <w:t>, te sukladno propisima o javnoj nabavi</w:t>
      </w:r>
      <w:r w:rsidR="00A74C1B" w:rsidRPr="006F558E">
        <w:rPr>
          <w:sz w:val="22"/>
          <w:szCs w:val="22"/>
        </w:rPr>
        <w:t>.</w:t>
      </w:r>
    </w:p>
    <w:p w14:paraId="1B5D1924" w14:textId="77777777" w:rsidR="00C77B63" w:rsidRPr="006F558E" w:rsidRDefault="00C77B63" w:rsidP="008534C2">
      <w:pPr>
        <w:rPr>
          <w:rFonts w:ascii="Times New Roman" w:hAnsi="Times New Roman"/>
          <w:b/>
          <w:bCs/>
          <w:sz w:val="22"/>
          <w:szCs w:val="22"/>
        </w:rPr>
      </w:pPr>
    </w:p>
    <w:p w14:paraId="5D9A3B1D" w14:textId="77777777" w:rsidR="008534C2" w:rsidRPr="006F558E" w:rsidRDefault="008534C2" w:rsidP="008534C2">
      <w:pPr>
        <w:numPr>
          <w:ilvl w:val="0"/>
          <w:numId w:val="1"/>
        </w:numPr>
        <w:rPr>
          <w:rFonts w:ascii="Times New Roman" w:hAnsi="Times New Roman"/>
          <w:b/>
          <w:sz w:val="22"/>
          <w:szCs w:val="22"/>
        </w:rPr>
      </w:pPr>
      <w:r w:rsidRPr="006F558E">
        <w:rPr>
          <w:rFonts w:ascii="Times New Roman" w:hAnsi="Times New Roman"/>
          <w:b/>
          <w:sz w:val="22"/>
          <w:szCs w:val="22"/>
        </w:rPr>
        <w:t>PRIJELAZNE I ZAVRŠNE ODREDBE</w:t>
      </w:r>
    </w:p>
    <w:p w14:paraId="00DABADB" w14:textId="7384E243" w:rsidR="00C77B63" w:rsidRPr="006F558E" w:rsidRDefault="00AA1020" w:rsidP="00C77B63">
      <w:pPr>
        <w:jc w:val="center"/>
        <w:rPr>
          <w:rFonts w:ascii="Times New Roman" w:hAnsi="Times New Roman"/>
          <w:b/>
          <w:bCs/>
          <w:sz w:val="22"/>
          <w:szCs w:val="22"/>
        </w:rPr>
      </w:pPr>
      <w:r w:rsidRPr="006F558E">
        <w:rPr>
          <w:rFonts w:ascii="Times New Roman" w:hAnsi="Times New Roman"/>
          <w:b/>
          <w:bCs/>
          <w:sz w:val="22"/>
          <w:szCs w:val="22"/>
        </w:rPr>
        <w:t>Članak 5</w:t>
      </w:r>
      <w:r w:rsidR="00C77B63" w:rsidRPr="006F558E">
        <w:rPr>
          <w:rFonts w:ascii="Times New Roman" w:hAnsi="Times New Roman"/>
          <w:b/>
          <w:bCs/>
          <w:sz w:val="22"/>
          <w:szCs w:val="22"/>
        </w:rPr>
        <w:t>.</w:t>
      </w:r>
    </w:p>
    <w:p w14:paraId="623F0593" w14:textId="77777777" w:rsidR="00C77B63" w:rsidRDefault="00C77B63" w:rsidP="00C77B63">
      <w:pPr>
        <w:rPr>
          <w:rFonts w:ascii="Times New Roman" w:hAnsi="Times New Roman"/>
          <w:sz w:val="22"/>
          <w:szCs w:val="22"/>
        </w:rPr>
      </w:pPr>
      <w:r w:rsidRPr="006F558E">
        <w:rPr>
          <w:rFonts w:ascii="Times New Roman" w:hAnsi="Times New Roman"/>
          <w:sz w:val="22"/>
          <w:szCs w:val="22"/>
        </w:rPr>
        <w:tab/>
        <w:t xml:space="preserve">1) Nadzor </w:t>
      </w:r>
      <w:r w:rsidR="008737A5" w:rsidRPr="006F558E">
        <w:rPr>
          <w:rFonts w:ascii="Times New Roman" w:hAnsi="Times New Roman"/>
          <w:sz w:val="22"/>
          <w:szCs w:val="22"/>
        </w:rPr>
        <w:t>provedbe</w:t>
      </w:r>
      <w:r w:rsidRPr="006F558E">
        <w:rPr>
          <w:rFonts w:ascii="Times New Roman" w:hAnsi="Times New Roman"/>
          <w:sz w:val="22"/>
          <w:szCs w:val="22"/>
        </w:rPr>
        <w:t xml:space="preserve"> ovog Programa</w:t>
      </w:r>
      <w:r w:rsidR="008737A5" w:rsidRPr="006F558E">
        <w:rPr>
          <w:rFonts w:ascii="Times New Roman" w:hAnsi="Times New Roman"/>
          <w:sz w:val="22"/>
          <w:szCs w:val="22"/>
        </w:rPr>
        <w:t xml:space="preserve"> vrši </w:t>
      </w:r>
      <w:r w:rsidRPr="006F558E">
        <w:rPr>
          <w:rFonts w:ascii="Times New Roman" w:hAnsi="Times New Roman"/>
          <w:sz w:val="22"/>
          <w:szCs w:val="22"/>
        </w:rPr>
        <w:t xml:space="preserve"> se prvenstveno putem Komunalnog redarstva, a po potrebi i putem drugih ovl</w:t>
      </w:r>
      <w:r w:rsidR="008737A5" w:rsidRPr="006F558E">
        <w:rPr>
          <w:rFonts w:ascii="Times New Roman" w:hAnsi="Times New Roman"/>
          <w:sz w:val="22"/>
          <w:szCs w:val="22"/>
        </w:rPr>
        <w:t>aštenih osoba, sve u skladu sa Z</w:t>
      </w:r>
      <w:r w:rsidRPr="006F558E">
        <w:rPr>
          <w:rFonts w:ascii="Times New Roman" w:hAnsi="Times New Roman"/>
          <w:sz w:val="22"/>
          <w:szCs w:val="22"/>
        </w:rPr>
        <w:t>ak</w:t>
      </w:r>
      <w:r w:rsidR="008737A5" w:rsidRPr="006F558E">
        <w:rPr>
          <w:rFonts w:ascii="Times New Roman" w:hAnsi="Times New Roman"/>
          <w:sz w:val="22"/>
          <w:szCs w:val="22"/>
        </w:rPr>
        <w:t>onom i Pravilnikom</w:t>
      </w:r>
      <w:r w:rsidRPr="006F558E">
        <w:rPr>
          <w:rFonts w:ascii="Times New Roman" w:hAnsi="Times New Roman"/>
          <w:sz w:val="22"/>
          <w:szCs w:val="22"/>
        </w:rPr>
        <w:t>.</w:t>
      </w:r>
    </w:p>
    <w:p w14:paraId="05A90902" w14:textId="77777777" w:rsidR="00C656A0" w:rsidRDefault="00C656A0" w:rsidP="00C77B63">
      <w:pPr>
        <w:rPr>
          <w:rFonts w:ascii="Times New Roman" w:hAnsi="Times New Roman"/>
          <w:sz w:val="22"/>
          <w:szCs w:val="22"/>
        </w:rPr>
      </w:pPr>
    </w:p>
    <w:p w14:paraId="3530C650" w14:textId="2EA1051E" w:rsidR="00C656A0" w:rsidRPr="00C656A0" w:rsidRDefault="00C656A0" w:rsidP="00C656A0">
      <w:pPr>
        <w:jc w:val="center"/>
        <w:rPr>
          <w:rFonts w:ascii="Times New Roman" w:hAnsi="Times New Roman"/>
          <w:b/>
          <w:sz w:val="22"/>
          <w:szCs w:val="22"/>
        </w:rPr>
      </w:pPr>
      <w:r w:rsidRPr="00C656A0">
        <w:rPr>
          <w:rFonts w:ascii="Times New Roman" w:hAnsi="Times New Roman"/>
          <w:b/>
          <w:sz w:val="22"/>
          <w:szCs w:val="22"/>
        </w:rPr>
        <w:lastRenderedPageBreak/>
        <w:t xml:space="preserve">Članak </w:t>
      </w:r>
      <w:r w:rsidR="005E6756">
        <w:rPr>
          <w:rFonts w:ascii="Times New Roman" w:hAnsi="Times New Roman"/>
          <w:b/>
          <w:sz w:val="22"/>
          <w:szCs w:val="22"/>
        </w:rPr>
        <w:t>6</w:t>
      </w:r>
      <w:r w:rsidRPr="00C656A0">
        <w:rPr>
          <w:rFonts w:ascii="Times New Roman" w:hAnsi="Times New Roman"/>
          <w:b/>
          <w:sz w:val="22"/>
          <w:szCs w:val="22"/>
        </w:rPr>
        <w:t>.</w:t>
      </w:r>
    </w:p>
    <w:p w14:paraId="2B34C727" w14:textId="5BFFAAFE" w:rsidR="00C656A0" w:rsidRPr="00C656A0" w:rsidRDefault="00C656A0" w:rsidP="00C656A0">
      <w:pPr>
        <w:rPr>
          <w:rFonts w:ascii="Times New Roman" w:hAnsi="Times New Roman"/>
          <w:sz w:val="22"/>
          <w:szCs w:val="22"/>
        </w:rPr>
      </w:pPr>
      <w:r w:rsidRPr="00C656A0">
        <w:rPr>
          <w:rFonts w:ascii="Times New Roman" w:hAnsi="Times New Roman"/>
          <w:b/>
          <w:sz w:val="22"/>
          <w:szCs w:val="22"/>
        </w:rPr>
        <w:tab/>
      </w:r>
      <w:r w:rsidRPr="00C656A0">
        <w:rPr>
          <w:rFonts w:ascii="Times New Roman" w:hAnsi="Times New Roman"/>
          <w:sz w:val="22"/>
          <w:szCs w:val="22"/>
        </w:rPr>
        <w:t>1)</w:t>
      </w:r>
      <w:r w:rsidRPr="00C656A0">
        <w:rPr>
          <w:rFonts w:ascii="Times New Roman" w:hAnsi="Times New Roman"/>
          <w:b/>
          <w:sz w:val="22"/>
          <w:szCs w:val="22"/>
        </w:rPr>
        <w:t xml:space="preserve"> </w:t>
      </w:r>
      <w:r w:rsidRPr="00C656A0">
        <w:rPr>
          <w:rFonts w:ascii="Times New Roman" w:hAnsi="Times New Roman"/>
          <w:sz w:val="22"/>
          <w:szCs w:val="22"/>
        </w:rPr>
        <w:t>Općinskom vijeću Općine Mljet podnijet će se godišnje izvješće o izvršenju ovog Programa u rokovima donošenja Godišnjeg obračuna Proračuna Općine Mljet za 202</w:t>
      </w:r>
      <w:r>
        <w:rPr>
          <w:rFonts w:ascii="Times New Roman" w:hAnsi="Times New Roman"/>
          <w:sz w:val="22"/>
          <w:szCs w:val="22"/>
        </w:rPr>
        <w:t>7</w:t>
      </w:r>
      <w:r w:rsidRPr="00C656A0">
        <w:rPr>
          <w:rFonts w:ascii="Times New Roman" w:hAnsi="Times New Roman"/>
          <w:sz w:val="22"/>
          <w:szCs w:val="22"/>
        </w:rPr>
        <w:t>. godinu.</w:t>
      </w:r>
    </w:p>
    <w:p w14:paraId="46ED0613" w14:textId="77777777" w:rsidR="00C656A0" w:rsidRPr="006F558E" w:rsidRDefault="00C656A0" w:rsidP="00C77B63">
      <w:pPr>
        <w:rPr>
          <w:rFonts w:ascii="Times New Roman" w:hAnsi="Times New Roman"/>
          <w:sz w:val="22"/>
          <w:szCs w:val="22"/>
        </w:rPr>
      </w:pPr>
    </w:p>
    <w:p w14:paraId="1034BE15" w14:textId="77777777" w:rsidR="00CD10D9" w:rsidRPr="006F558E" w:rsidRDefault="00CD10D9" w:rsidP="00C77B63">
      <w:pPr>
        <w:jc w:val="center"/>
        <w:rPr>
          <w:rFonts w:ascii="Times New Roman" w:hAnsi="Times New Roman"/>
          <w:b/>
          <w:bCs/>
          <w:sz w:val="22"/>
          <w:szCs w:val="22"/>
        </w:rPr>
      </w:pPr>
    </w:p>
    <w:p w14:paraId="0BFFF2E2" w14:textId="3BF76595" w:rsidR="00C77B63" w:rsidRPr="006F558E" w:rsidRDefault="00AA1020" w:rsidP="00C77B63">
      <w:pPr>
        <w:jc w:val="center"/>
        <w:rPr>
          <w:rFonts w:ascii="Times New Roman" w:hAnsi="Times New Roman"/>
          <w:b/>
          <w:bCs/>
          <w:sz w:val="22"/>
          <w:szCs w:val="22"/>
        </w:rPr>
      </w:pPr>
      <w:r w:rsidRPr="006F558E">
        <w:rPr>
          <w:rFonts w:ascii="Times New Roman" w:hAnsi="Times New Roman"/>
          <w:b/>
          <w:bCs/>
          <w:sz w:val="22"/>
          <w:szCs w:val="22"/>
        </w:rPr>
        <w:t xml:space="preserve">Članak </w:t>
      </w:r>
      <w:r w:rsidR="005E6756">
        <w:rPr>
          <w:rFonts w:ascii="Times New Roman" w:hAnsi="Times New Roman"/>
          <w:b/>
          <w:bCs/>
          <w:sz w:val="22"/>
          <w:szCs w:val="22"/>
        </w:rPr>
        <w:t>7</w:t>
      </w:r>
      <w:r w:rsidR="00C77B63" w:rsidRPr="006F558E">
        <w:rPr>
          <w:rFonts w:ascii="Times New Roman" w:hAnsi="Times New Roman"/>
          <w:b/>
          <w:bCs/>
          <w:sz w:val="22"/>
          <w:szCs w:val="22"/>
        </w:rPr>
        <w:t>.</w:t>
      </w:r>
    </w:p>
    <w:p w14:paraId="556C0057" w14:textId="69EA7A81" w:rsidR="00C77B63" w:rsidRPr="006F558E" w:rsidRDefault="00C77B63" w:rsidP="00C77B63">
      <w:pPr>
        <w:rPr>
          <w:rFonts w:ascii="Times New Roman" w:hAnsi="Times New Roman"/>
          <w:bCs/>
          <w:sz w:val="22"/>
          <w:szCs w:val="22"/>
        </w:rPr>
      </w:pPr>
      <w:r w:rsidRPr="006F558E">
        <w:rPr>
          <w:rFonts w:ascii="Times New Roman" w:hAnsi="Times New Roman"/>
          <w:b/>
          <w:bCs/>
          <w:sz w:val="22"/>
          <w:szCs w:val="22"/>
        </w:rPr>
        <w:tab/>
      </w:r>
      <w:r w:rsidRPr="006F558E">
        <w:rPr>
          <w:rFonts w:ascii="Times New Roman" w:hAnsi="Times New Roman"/>
          <w:bCs/>
          <w:sz w:val="22"/>
          <w:szCs w:val="22"/>
        </w:rPr>
        <w:t>1)</w:t>
      </w:r>
      <w:r w:rsidRPr="006F558E">
        <w:rPr>
          <w:rFonts w:ascii="Times New Roman" w:hAnsi="Times New Roman"/>
          <w:b/>
          <w:bCs/>
          <w:sz w:val="22"/>
          <w:szCs w:val="22"/>
        </w:rPr>
        <w:t xml:space="preserve"> </w:t>
      </w:r>
      <w:r w:rsidRPr="006F558E">
        <w:rPr>
          <w:rFonts w:ascii="Times New Roman" w:hAnsi="Times New Roman"/>
          <w:bCs/>
          <w:sz w:val="22"/>
          <w:szCs w:val="22"/>
        </w:rPr>
        <w:t>Ovaj Program primjenjuje se od 0</w:t>
      </w:r>
      <w:r w:rsidR="00AA1020" w:rsidRPr="006F558E">
        <w:rPr>
          <w:rFonts w:ascii="Times New Roman" w:hAnsi="Times New Roman"/>
          <w:bCs/>
          <w:sz w:val="22"/>
          <w:szCs w:val="22"/>
        </w:rPr>
        <w:t>1. siječnja do 31. prosinca 202</w:t>
      </w:r>
      <w:r w:rsidR="00D34221">
        <w:rPr>
          <w:rFonts w:ascii="Times New Roman" w:hAnsi="Times New Roman"/>
          <w:bCs/>
          <w:sz w:val="22"/>
          <w:szCs w:val="22"/>
        </w:rPr>
        <w:t>7</w:t>
      </w:r>
      <w:r w:rsidRPr="006F558E">
        <w:rPr>
          <w:rFonts w:ascii="Times New Roman" w:hAnsi="Times New Roman"/>
          <w:bCs/>
          <w:sz w:val="22"/>
          <w:szCs w:val="22"/>
        </w:rPr>
        <w:t>. godine.</w:t>
      </w:r>
    </w:p>
    <w:p w14:paraId="2B55EE3C" w14:textId="77777777" w:rsidR="00D9025C" w:rsidRPr="006F558E" w:rsidRDefault="00D9025C" w:rsidP="00C77B63">
      <w:pPr>
        <w:jc w:val="center"/>
        <w:rPr>
          <w:rFonts w:ascii="Times New Roman" w:hAnsi="Times New Roman"/>
          <w:b/>
          <w:bCs/>
          <w:sz w:val="22"/>
          <w:szCs w:val="22"/>
        </w:rPr>
      </w:pPr>
    </w:p>
    <w:p w14:paraId="1AA14B77" w14:textId="44BEAA0B" w:rsidR="00C77B63" w:rsidRPr="006F558E" w:rsidRDefault="00AA1020" w:rsidP="00C77B63">
      <w:pPr>
        <w:jc w:val="center"/>
        <w:rPr>
          <w:rFonts w:ascii="Times New Roman" w:hAnsi="Times New Roman"/>
          <w:b/>
          <w:bCs/>
          <w:sz w:val="22"/>
          <w:szCs w:val="22"/>
        </w:rPr>
      </w:pPr>
      <w:r w:rsidRPr="006F558E">
        <w:rPr>
          <w:rFonts w:ascii="Times New Roman" w:hAnsi="Times New Roman"/>
          <w:b/>
          <w:bCs/>
          <w:sz w:val="22"/>
          <w:szCs w:val="22"/>
        </w:rPr>
        <w:t xml:space="preserve">Članak </w:t>
      </w:r>
      <w:r w:rsidR="005E6756">
        <w:rPr>
          <w:rFonts w:ascii="Times New Roman" w:hAnsi="Times New Roman"/>
          <w:b/>
          <w:bCs/>
          <w:sz w:val="22"/>
          <w:szCs w:val="22"/>
        </w:rPr>
        <w:t>8</w:t>
      </w:r>
      <w:r w:rsidR="00C77B63" w:rsidRPr="006F558E">
        <w:rPr>
          <w:rFonts w:ascii="Times New Roman" w:hAnsi="Times New Roman"/>
          <w:b/>
          <w:bCs/>
          <w:sz w:val="22"/>
          <w:szCs w:val="22"/>
        </w:rPr>
        <w:t>.</w:t>
      </w:r>
    </w:p>
    <w:p w14:paraId="46D1BD5F" w14:textId="49030A28" w:rsidR="00F04A21" w:rsidRPr="006F558E" w:rsidRDefault="00CE73C9" w:rsidP="00C77B63">
      <w:pPr>
        <w:tabs>
          <w:tab w:val="left" w:pos="851"/>
        </w:tabs>
        <w:rPr>
          <w:rFonts w:ascii="Times New Roman" w:hAnsi="Times New Roman"/>
          <w:sz w:val="22"/>
          <w:szCs w:val="22"/>
        </w:rPr>
      </w:pPr>
      <w:r w:rsidRPr="006F558E">
        <w:rPr>
          <w:rFonts w:ascii="Times New Roman" w:hAnsi="Times New Roman"/>
          <w:sz w:val="22"/>
          <w:szCs w:val="22"/>
        </w:rPr>
        <w:tab/>
        <w:t xml:space="preserve">1) Ovaj Program stupa na snagu danom </w:t>
      </w:r>
      <w:r w:rsidR="007729A4" w:rsidRPr="007729A4">
        <w:rPr>
          <w:rFonts w:ascii="Times New Roman" w:hAnsi="Times New Roman"/>
          <w:sz w:val="22"/>
          <w:szCs w:val="22"/>
        </w:rPr>
        <w:t>donošenj</w:t>
      </w:r>
      <w:r w:rsidR="00D34221">
        <w:rPr>
          <w:rFonts w:ascii="Times New Roman" w:hAnsi="Times New Roman"/>
          <w:sz w:val="22"/>
          <w:szCs w:val="22"/>
        </w:rPr>
        <w:t>a</w:t>
      </w:r>
      <w:r w:rsidRPr="006F558E">
        <w:rPr>
          <w:rFonts w:ascii="Times New Roman" w:hAnsi="Times New Roman"/>
          <w:sz w:val="22"/>
          <w:szCs w:val="22"/>
        </w:rPr>
        <w:t>, a objavit će se u „Službenom glasniku Općine Mljet“.“</w:t>
      </w:r>
    </w:p>
    <w:p w14:paraId="01B63D61" w14:textId="475D6EEE" w:rsidR="004B092F" w:rsidRPr="006F558E" w:rsidRDefault="004B092F" w:rsidP="00C77B63">
      <w:pPr>
        <w:tabs>
          <w:tab w:val="left" w:pos="851"/>
        </w:tabs>
        <w:rPr>
          <w:rFonts w:ascii="Times New Roman" w:hAnsi="Times New Roman"/>
          <w:sz w:val="22"/>
          <w:szCs w:val="22"/>
        </w:rPr>
      </w:pPr>
    </w:p>
    <w:p w14:paraId="55ACB862" w14:textId="77777777" w:rsidR="00082C0C" w:rsidRPr="006F558E" w:rsidRDefault="00082C0C" w:rsidP="004B092F">
      <w:pPr>
        <w:jc w:val="center"/>
        <w:rPr>
          <w:rFonts w:ascii="Times New Roman" w:hAnsi="Times New Roman"/>
          <w:b/>
          <w:sz w:val="22"/>
          <w:szCs w:val="22"/>
        </w:rPr>
      </w:pPr>
    </w:p>
    <w:p w14:paraId="449F7C1D" w14:textId="3A43CA17" w:rsidR="004B092F" w:rsidRPr="006F558E" w:rsidRDefault="004B092F" w:rsidP="004B092F">
      <w:pPr>
        <w:jc w:val="center"/>
        <w:rPr>
          <w:rFonts w:ascii="Times New Roman" w:hAnsi="Times New Roman"/>
          <w:b/>
          <w:sz w:val="22"/>
          <w:szCs w:val="22"/>
        </w:rPr>
      </w:pPr>
      <w:r w:rsidRPr="006F558E">
        <w:rPr>
          <w:rFonts w:ascii="Times New Roman" w:hAnsi="Times New Roman"/>
          <w:b/>
          <w:sz w:val="22"/>
          <w:szCs w:val="22"/>
        </w:rPr>
        <w:t>II.</w:t>
      </w:r>
    </w:p>
    <w:p w14:paraId="3569316A" w14:textId="77777777" w:rsidR="004B092F" w:rsidRPr="006F558E" w:rsidRDefault="004B092F" w:rsidP="004B092F">
      <w:pPr>
        <w:rPr>
          <w:rFonts w:ascii="Times New Roman" w:hAnsi="Times New Roman"/>
          <w:sz w:val="22"/>
          <w:szCs w:val="22"/>
        </w:rPr>
      </w:pPr>
      <w:r w:rsidRPr="006F558E">
        <w:rPr>
          <w:rFonts w:ascii="Times New Roman" w:hAnsi="Times New Roman"/>
          <w:sz w:val="22"/>
          <w:szCs w:val="22"/>
        </w:rPr>
        <w:tab/>
        <w:t>Ovaj prijedlog upućuje se na donošenje Općinskom vijeću Općine Mljet.</w:t>
      </w:r>
    </w:p>
    <w:p w14:paraId="5C8DD72A" w14:textId="77777777" w:rsidR="004B092F" w:rsidRPr="006F558E" w:rsidRDefault="004B092F" w:rsidP="004B092F">
      <w:pPr>
        <w:rPr>
          <w:rFonts w:ascii="Times New Roman" w:hAnsi="Times New Roman"/>
          <w:sz w:val="22"/>
          <w:szCs w:val="22"/>
        </w:rPr>
      </w:pPr>
    </w:p>
    <w:p w14:paraId="48844065" w14:textId="77777777" w:rsidR="004B092F" w:rsidRPr="006F558E" w:rsidRDefault="004B092F" w:rsidP="004B092F">
      <w:pPr>
        <w:jc w:val="center"/>
        <w:rPr>
          <w:rFonts w:ascii="Times New Roman" w:hAnsi="Times New Roman"/>
          <w:b/>
          <w:sz w:val="22"/>
          <w:szCs w:val="22"/>
        </w:rPr>
      </w:pPr>
      <w:r w:rsidRPr="006F558E">
        <w:rPr>
          <w:rFonts w:ascii="Times New Roman" w:hAnsi="Times New Roman"/>
          <w:b/>
          <w:sz w:val="22"/>
          <w:szCs w:val="22"/>
        </w:rPr>
        <w:t>III.</w:t>
      </w:r>
    </w:p>
    <w:p w14:paraId="14A7503D" w14:textId="77777777" w:rsidR="004B092F" w:rsidRPr="006F558E" w:rsidRDefault="004B092F" w:rsidP="004B092F">
      <w:pPr>
        <w:rPr>
          <w:rFonts w:ascii="Times New Roman" w:hAnsi="Times New Roman"/>
          <w:sz w:val="22"/>
          <w:szCs w:val="22"/>
        </w:rPr>
      </w:pPr>
      <w:r w:rsidRPr="006F558E">
        <w:rPr>
          <w:rFonts w:ascii="Times New Roman" w:hAnsi="Times New Roman"/>
          <w:sz w:val="22"/>
          <w:szCs w:val="22"/>
        </w:rPr>
        <w:tab/>
        <w:t>Ovaj Zaključak stupa na snagu danom donošenja.</w:t>
      </w:r>
    </w:p>
    <w:p w14:paraId="71BDFD10" w14:textId="77777777" w:rsidR="004B092F" w:rsidRPr="006F558E" w:rsidRDefault="004B092F" w:rsidP="004B092F">
      <w:pPr>
        <w:rPr>
          <w:rFonts w:ascii="Times New Roman" w:hAnsi="Times New Roman"/>
          <w:sz w:val="22"/>
          <w:szCs w:val="22"/>
        </w:rPr>
      </w:pPr>
    </w:p>
    <w:p w14:paraId="20A244E7" w14:textId="77777777" w:rsidR="004B092F" w:rsidRPr="006F558E" w:rsidRDefault="004B092F" w:rsidP="004B092F">
      <w:pPr>
        <w:rPr>
          <w:rFonts w:ascii="Times New Roman" w:hAnsi="Times New Roman"/>
          <w:sz w:val="22"/>
          <w:szCs w:val="22"/>
        </w:rPr>
      </w:pPr>
    </w:p>
    <w:p w14:paraId="0C3A0F96" w14:textId="77777777" w:rsidR="004B092F" w:rsidRPr="006F558E" w:rsidRDefault="004B092F" w:rsidP="004B092F">
      <w:pPr>
        <w:rPr>
          <w:rFonts w:ascii="Times New Roman" w:hAnsi="Times New Roman"/>
          <w:sz w:val="22"/>
          <w:szCs w:val="22"/>
        </w:rPr>
      </w:pPr>
    </w:p>
    <w:p w14:paraId="2A74B3C7" w14:textId="77777777" w:rsidR="004B092F" w:rsidRPr="006F558E" w:rsidRDefault="004B092F" w:rsidP="004B092F">
      <w:pPr>
        <w:rPr>
          <w:rFonts w:ascii="Times New Roman" w:hAnsi="Times New Roman"/>
          <w:sz w:val="22"/>
          <w:szCs w:val="22"/>
        </w:rPr>
      </w:pPr>
      <w:r w:rsidRPr="006F558E">
        <w:rPr>
          <w:rFonts w:ascii="Times New Roman" w:hAnsi="Times New Roman"/>
          <w:sz w:val="22"/>
          <w:szCs w:val="22"/>
        </w:rPr>
        <w:tab/>
        <w:t>Dostaviti:</w:t>
      </w:r>
      <w:r w:rsidRPr="006F558E">
        <w:rPr>
          <w:rFonts w:ascii="Times New Roman" w:hAnsi="Times New Roman"/>
          <w:sz w:val="22"/>
          <w:szCs w:val="22"/>
        </w:rPr>
        <w:tab/>
      </w:r>
      <w:r w:rsidRPr="006F558E">
        <w:rPr>
          <w:rFonts w:ascii="Times New Roman" w:hAnsi="Times New Roman"/>
          <w:sz w:val="22"/>
          <w:szCs w:val="22"/>
        </w:rPr>
        <w:tab/>
      </w:r>
      <w:r w:rsidRPr="006F558E">
        <w:rPr>
          <w:rFonts w:ascii="Times New Roman" w:hAnsi="Times New Roman"/>
          <w:sz w:val="22"/>
          <w:szCs w:val="22"/>
        </w:rPr>
        <w:tab/>
      </w:r>
      <w:r w:rsidRPr="006F558E">
        <w:rPr>
          <w:rFonts w:ascii="Times New Roman" w:hAnsi="Times New Roman"/>
          <w:sz w:val="22"/>
          <w:szCs w:val="22"/>
        </w:rPr>
        <w:tab/>
      </w:r>
      <w:r w:rsidRPr="006F558E">
        <w:rPr>
          <w:rFonts w:ascii="Times New Roman" w:hAnsi="Times New Roman"/>
          <w:sz w:val="22"/>
          <w:szCs w:val="22"/>
        </w:rPr>
        <w:tab/>
      </w:r>
      <w:r w:rsidRPr="006F558E">
        <w:rPr>
          <w:rFonts w:ascii="Times New Roman" w:hAnsi="Times New Roman"/>
          <w:sz w:val="22"/>
          <w:szCs w:val="22"/>
        </w:rPr>
        <w:tab/>
        <w:t>Općinski načelnik:</w:t>
      </w:r>
    </w:p>
    <w:p w14:paraId="5A219B4E" w14:textId="77777777" w:rsidR="004B092F" w:rsidRPr="006F558E" w:rsidRDefault="004B092F" w:rsidP="004B092F">
      <w:pPr>
        <w:ind w:firstLine="720"/>
        <w:rPr>
          <w:rFonts w:ascii="Times New Roman" w:hAnsi="Times New Roman"/>
          <w:sz w:val="22"/>
          <w:szCs w:val="22"/>
        </w:rPr>
      </w:pPr>
      <w:r w:rsidRPr="006F558E">
        <w:rPr>
          <w:rFonts w:ascii="Times New Roman" w:hAnsi="Times New Roman"/>
          <w:sz w:val="22"/>
          <w:szCs w:val="22"/>
        </w:rPr>
        <w:t>1. Predsjednik OV-a</w:t>
      </w:r>
    </w:p>
    <w:p w14:paraId="564FDA26" w14:textId="77777777" w:rsidR="004B092F" w:rsidRPr="006F558E" w:rsidRDefault="004B092F" w:rsidP="004B092F">
      <w:pPr>
        <w:ind w:firstLine="720"/>
        <w:rPr>
          <w:rFonts w:ascii="Times New Roman" w:hAnsi="Times New Roman"/>
          <w:sz w:val="22"/>
          <w:szCs w:val="22"/>
        </w:rPr>
      </w:pPr>
      <w:r w:rsidRPr="006F558E">
        <w:rPr>
          <w:rFonts w:ascii="Times New Roman" w:hAnsi="Times New Roman"/>
          <w:sz w:val="22"/>
          <w:szCs w:val="22"/>
        </w:rPr>
        <w:t>2. Registar akata</w:t>
      </w:r>
      <w:r w:rsidRPr="006F558E">
        <w:rPr>
          <w:rFonts w:ascii="Times New Roman" w:hAnsi="Times New Roman"/>
          <w:sz w:val="22"/>
          <w:szCs w:val="22"/>
        </w:rPr>
        <w:tab/>
      </w:r>
      <w:r w:rsidRPr="006F558E">
        <w:rPr>
          <w:rFonts w:ascii="Times New Roman" w:hAnsi="Times New Roman"/>
          <w:sz w:val="22"/>
          <w:szCs w:val="22"/>
        </w:rPr>
        <w:tab/>
      </w:r>
      <w:r w:rsidRPr="006F558E">
        <w:rPr>
          <w:rFonts w:ascii="Times New Roman" w:hAnsi="Times New Roman"/>
          <w:sz w:val="22"/>
          <w:szCs w:val="22"/>
        </w:rPr>
        <w:tab/>
      </w:r>
      <w:r w:rsidRPr="006F558E">
        <w:rPr>
          <w:rFonts w:ascii="Times New Roman" w:hAnsi="Times New Roman"/>
          <w:sz w:val="22"/>
          <w:szCs w:val="22"/>
        </w:rPr>
        <w:tab/>
      </w:r>
      <w:r w:rsidRPr="006F558E">
        <w:rPr>
          <w:rFonts w:ascii="Times New Roman" w:hAnsi="Times New Roman"/>
          <w:sz w:val="22"/>
          <w:szCs w:val="22"/>
        </w:rPr>
        <w:tab/>
        <w:t>Đivo Market, dipl. ing.</w:t>
      </w:r>
    </w:p>
    <w:p w14:paraId="5070C356" w14:textId="77777777" w:rsidR="004B092F" w:rsidRPr="006F558E" w:rsidRDefault="004B092F" w:rsidP="004B092F">
      <w:pPr>
        <w:ind w:firstLine="720"/>
        <w:rPr>
          <w:rFonts w:ascii="Times New Roman" w:hAnsi="Times New Roman"/>
          <w:sz w:val="22"/>
          <w:szCs w:val="22"/>
        </w:rPr>
      </w:pPr>
      <w:r w:rsidRPr="006F558E">
        <w:rPr>
          <w:rFonts w:ascii="Times New Roman" w:hAnsi="Times New Roman"/>
          <w:sz w:val="22"/>
          <w:szCs w:val="22"/>
        </w:rPr>
        <w:t>3. Pismohrana</w:t>
      </w:r>
    </w:p>
    <w:p w14:paraId="1102AACA" w14:textId="77777777" w:rsidR="004B092F" w:rsidRPr="006F558E" w:rsidRDefault="004B092F" w:rsidP="004B092F">
      <w:pPr>
        <w:pStyle w:val="Header"/>
        <w:tabs>
          <w:tab w:val="clear" w:pos="4153"/>
          <w:tab w:val="clear" w:pos="8306"/>
        </w:tabs>
        <w:rPr>
          <w:rFonts w:ascii="Times New Roman" w:hAnsi="Times New Roman"/>
          <w:sz w:val="22"/>
          <w:szCs w:val="22"/>
        </w:rPr>
      </w:pPr>
    </w:p>
    <w:p w14:paraId="6B5E6B9A" w14:textId="77777777" w:rsidR="0005068B" w:rsidRPr="006F558E" w:rsidRDefault="0005068B" w:rsidP="004B092F">
      <w:pPr>
        <w:pStyle w:val="Header"/>
        <w:tabs>
          <w:tab w:val="clear" w:pos="4153"/>
          <w:tab w:val="clear" w:pos="8306"/>
        </w:tabs>
        <w:rPr>
          <w:rFonts w:ascii="Times New Roman" w:hAnsi="Times New Roman"/>
          <w:sz w:val="22"/>
          <w:szCs w:val="22"/>
        </w:rPr>
      </w:pPr>
    </w:p>
    <w:p w14:paraId="29B6E596" w14:textId="77777777" w:rsidR="0005068B" w:rsidRPr="006F558E" w:rsidRDefault="0005068B" w:rsidP="004B092F">
      <w:pPr>
        <w:pStyle w:val="Header"/>
        <w:tabs>
          <w:tab w:val="clear" w:pos="4153"/>
          <w:tab w:val="clear" w:pos="8306"/>
        </w:tabs>
        <w:rPr>
          <w:rFonts w:ascii="Times New Roman" w:hAnsi="Times New Roman"/>
          <w:sz w:val="22"/>
          <w:szCs w:val="22"/>
        </w:rPr>
      </w:pPr>
    </w:p>
    <w:p w14:paraId="72FF3EC5" w14:textId="174C6BBF" w:rsidR="00B760CA" w:rsidRPr="00B760CA" w:rsidRDefault="00B760CA" w:rsidP="00B760CA">
      <w:pPr>
        <w:pStyle w:val="Title"/>
        <w:jc w:val="center"/>
        <w:rPr>
          <w:b/>
          <w:bCs/>
          <w:sz w:val="22"/>
          <w:szCs w:val="22"/>
        </w:rPr>
      </w:pPr>
      <w:r w:rsidRPr="00B760CA">
        <w:rPr>
          <w:rFonts w:ascii="Times New Roman" w:hAnsi="Times New Roman"/>
          <w:b/>
          <w:bCs/>
          <w:color w:val="000000"/>
          <w:sz w:val="22"/>
          <w:szCs w:val="22"/>
        </w:rPr>
        <w:t>O b r a z l o ž e nj a</w:t>
      </w:r>
    </w:p>
    <w:p w14:paraId="76F9A939" w14:textId="77777777" w:rsidR="00B760CA" w:rsidRDefault="00B760CA" w:rsidP="00B760CA">
      <w:pPr>
        <w:keepNext/>
        <w:spacing w:after="120" w:line="252" w:lineRule="auto"/>
        <w:ind w:firstLine="720"/>
      </w:pPr>
      <w:r>
        <w:rPr>
          <w:rFonts w:ascii="Times New Roman" w:hAnsi="Times New Roman"/>
          <w:b/>
          <w:sz w:val="22"/>
        </w:rPr>
        <w:t>Pravna osnova i predmet</w:t>
      </w:r>
    </w:p>
    <w:p w14:paraId="62DDEE8F" w14:textId="77777777" w:rsidR="00B760CA" w:rsidRDefault="00B760CA" w:rsidP="00B760CA">
      <w:pPr>
        <w:spacing w:after="120" w:line="252" w:lineRule="auto"/>
        <w:ind w:firstLine="720"/>
      </w:pPr>
      <w:r>
        <w:rPr>
          <w:rFonts w:ascii="Times New Roman" w:hAnsi="Times New Roman"/>
          <w:sz w:val="22"/>
        </w:rPr>
        <w:t>Općinskom vijeću predlaže se donošenje Programa održavanja komunalne infrastrukture za 2027. godinu, ukupne planirane vrijednosti 184.000,00 EUR. Prijedlog je utvrđen Zaključkom općinskog načelnika od 16. listopada 2026. godine, KLASA: 402-10/26-01/01, URBROJ: 2117-03-26-1 (196/2026-PAO). Njime se uređuju godišnje potrebe održavanja i financijski okvir za redovite i interventne poslove.</w:t>
      </w:r>
    </w:p>
    <w:p w14:paraId="7715D1B7" w14:textId="77777777" w:rsidR="00B760CA" w:rsidRDefault="00B760CA" w:rsidP="00B760CA">
      <w:pPr>
        <w:spacing w:after="120" w:line="252" w:lineRule="auto"/>
        <w:ind w:firstLine="720"/>
      </w:pPr>
      <w:r>
        <w:rPr>
          <w:rFonts w:ascii="Times New Roman" w:hAnsi="Times New Roman"/>
          <w:sz w:val="22"/>
        </w:rPr>
        <w:t>Pravnu osnovu čine članci 72. do 74. Zakona o komunalnom gospodarstvu (Narodne novine, br. 68/18, 110/18 – Odluka USRH, 32/20 i 145/24), članak 37. stavak 1. točka 23. Statuta Općine Mljet (Službeni glasnik Općine Mljet, br. 2/21 i 5/21 – ispr.) i Zakon o proračunu (Narodne novine, br. 144/21). Program se donosi istodobno s proračunom za 2027. godinu. U preambulu prijedloga treba dodati izmjene Zakona o komunalnom gospodarstvu objavljene u broju 145/24.</w:t>
      </w:r>
    </w:p>
    <w:p w14:paraId="1B1B5DA8" w14:textId="77777777" w:rsidR="00B760CA" w:rsidRDefault="00B760CA" w:rsidP="00B760CA">
      <w:pPr>
        <w:keepNext/>
        <w:spacing w:after="120" w:line="252" w:lineRule="auto"/>
        <w:ind w:firstLine="720"/>
      </w:pPr>
      <w:r>
        <w:rPr>
          <w:rFonts w:ascii="Times New Roman" w:hAnsi="Times New Roman"/>
          <w:b/>
          <w:sz w:val="22"/>
        </w:rPr>
        <w:t>Potrebe i struktura rashoda</w:t>
      </w:r>
    </w:p>
    <w:p w14:paraId="03E4B965" w14:textId="77777777" w:rsidR="00B760CA" w:rsidRDefault="00B760CA" w:rsidP="00B760CA">
      <w:pPr>
        <w:spacing w:after="120" w:line="252" w:lineRule="auto"/>
        <w:ind w:firstLine="720"/>
        <w:rPr>
          <w:rFonts w:ascii="Times New Roman" w:hAnsi="Times New Roman"/>
          <w:sz w:val="22"/>
        </w:rPr>
      </w:pPr>
      <w:r>
        <w:rPr>
          <w:rFonts w:ascii="Times New Roman" w:hAnsi="Times New Roman"/>
          <w:sz w:val="22"/>
        </w:rPr>
        <w:t>Održavanje osigurava funkcionalnost postojeće infrastrukture, sigurnost korisnika i očuvanje vrijednosti općinske imovine. Raspršenost naselja i sezonsko opterećenje opravdavaju godišnje raspoređivanje radova uz rezerviranje kapaciteta za hitne intervencije. Prijedlog sadržava sljedeću strukturu:</w:t>
      </w:r>
    </w:p>
    <w:p w14:paraId="5561363F" w14:textId="77777777" w:rsidR="00B760CA" w:rsidRDefault="00B760CA" w:rsidP="00B760CA">
      <w:pPr>
        <w:spacing w:after="120" w:line="252" w:lineRule="auto"/>
        <w:ind w:firstLine="720"/>
      </w:pPr>
    </w:p>
    <w:tbl>
      <w:tblPr>
        <w:tblStyle w:val="TableGrid"/>
        <w:tblW w:w="0" w:type="auto"/>
        <w:tblInd w:w="-11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059"/>
        <w:gridCol w:w="3060"/>
        <w:gridCol w:w="3060"/>
      </w:tblGrid>
      <w:tr w:rsidR="00B760CA" w14:paraId="6CAB39ED" w14:textId="77777777" w:rsidTr="00E019CE">
        <w:tc>
          <w:tcPr>
            <w:tcW w:w="3061" w:type="dxa"/>
            <w:shd w:val="clear" w:color="auto" w:fill="EAEAEA"/>
          </w:tcPr>
          <w:p w14:paraId="78A9167A" w14:textId="77777777" w:rsidR="00B760CA" w:rsidRDefault="00B760CA" w:rsidP="00E019CE">
            <w:r>
              <w:rPr>
                <w:rFonts w:ascii="Times New Roman" w:hAnsi="Times New Roman"/>
                <w:b/>
                <w:sz w:val="20"/>
              </w:rPr>
              <w:t>Aktivnost</w:t>
            </w:r>
          </w:p>
        </w:tc>
        <w:tc>
          <w:tcPr>
            <w:tcW w:w="3061" w:type="dxa"/>
            <w:shd w:val="clear" w:color="auto" w:fill="EAEAEA"/>
          </w:tcPr>
          <w:p w14:paraId="09D04EC5" w14:textId="77777777" w:rsidR="00B760CA" w:rsidRDefault="00B760CA" w:rsidP="00E019CE">
            <w:r>
              <w:rPr>
                <w:rFonts w:ascii="Times New Roman" w:hAnsi="Times New Roman"/>
                <w:b/>
                <w:sz w:val="20"/>
              </w:rPr>
              <w:t>Oznaka</w:t>
            </w:r>
          </w:p>
        </w:tc>
        <w:tc>
          <w:tcPr>
            <w:tcW w:w="3061" w:type="dxa"/>
            <w:shd w:val="clear" w:color="auto" w:fill="EAEAEA"/>
          </w:tcPr>
          <w:p w14:paraId="176A8634" w14:textId="77777777" w:rsidR="00B760CA" w:rsidRDefault="00B760CA" w:rsidP="00E019CE">
            <w:r>
              <w:rPr>
                <w:rFonts w:ascii="Times New Roman" w:hAnsi="Times New Roman"/>
                <w:b/>
                <w:sz w:val="20"/>
              </w:rPr>
              <w:t>Iznos EUR</w:t>
            </w:r>
          </w:p>
        </w:tc>
      </w:tr>
      <w:tr w:rsidR="00B760CA" w14:paraId="5FAEE910" w14:textId="77777777" w:rsidTr="00E019CE">
        <w:tc>
          <w:tcPr>
            <w:tcW w:w="3061" w:type="dxa"/>
          </w:tcPr>
          <w:p w14:paraId="7FDA2C69" w14:textId="77777777" w:rsidR="00B760CA" w:rsidRDefault="00B760CA" w:rsidP="00E019CE">
            <w:r>
              <w:rPr>
                <w:rFonts w:ascii="Times New Roman" w:hAnsi="Times New Roman"/>
                <w:sz w:val="20"/>
              </w:rPr>
              <w:t>Nerazvrstane ceste</w:t>
            </w:r>
          </w:p>
        </w:tc>
        <w:tc>
          <w:tcPr>
            <w:tcW w:w="3061" w:type="dxa"/>
          </w:tcPr>
          <w:p w14:paraId="6FE6A6F6" w14:textId="77777777" w:rsidR="00B760CA" w:rsidRDefault="00B760CA" w:rsidP="00E019CE">
            <w:r>
              <w:rPr>
                <w:rFonts w:ascii="Times New Roman" w:hAnsi="Times New Roman"/>
                <w:sz w:val="20"/>
              </w:rPr>
              <w:t>A209102</w:t>
            </w:r>
          </w:p>
        </w:tc>
        <w:tc>
          <w:tcPr>
            <w:tcW w:w="3061" w:type="dxa"/>
          </w:tcPr>
          <w:p w14:paraId="7EA01E14" w14:textId="77777777" w:rsidR="00B760CA" w:rsidRDefault="00B760CA" w:rsidP="00E019CE">
            <w:r>
              <w:rPr>
                <w:rFonts w:ascii="Times New Roman" w:hAnsi="Times New Roman"/>
                <w:sz w:val="20"/>
              </w:rPr>
              <w:t>12.000,00</w:t>
            </w:r>
          </w:p>
        </w:tc>
      </w:tr>
      <w:tr w:rsidR="00B760CA" w14:paraId="08E59F96" w14:textId="77777777" w:rsidTr="00E019CE">
        <w:tc>
          <w:tcPr>
            <w:tcW w:w="3061" w:type="dxa"/>
          </w:tcPr>
          <w:p w14:paraId="542FF822" w14:textId="77777777" w:rsidR="00B760CA" w:rsidRDefault="00B760CA" w:rsidP="00E019CE">
            <w:r>
              <w:rPr>
                <w:rFonts w:ascii="Times New Roman" w:hAnsi="Times New Roman"/>
                <w:sz w:val="20"/>
              </w:rPr>
              <w:t>Javna parkirališta</w:t>
            </w:r>
          </w:p>
        </w:tc>
        <w:tc>
          <w:tcPr>
            <w:tcW w:w="3061" w:type="dxa"/>
          </w:tcPr>
          <w:p w14:paraId="4F4F0AB7" w14:textId="77777777" w:rsidR="00B760CA" w:rsidRDefault="00B760CA" w:rsidP="00E019CE">
            <w:r>
              <w:rPr>
                <w:rFonts w:ascii="Times New Roman" w:hAnsi="Times New Roman"/>
                <w:sz w:val="20"/>
              </w:rPr>
              <w:t>A209104</w:t>
            </w:r>
          </w:p>
        </w:tc>
        <w:tc>
          <w:tcPr>
            <w:tcW w:w="3061" w:type="dxa"/>
          </w:tcPr>
          <w:p w14:paraId="265AEA92" w14:textId="77777777" w:rsidR="00B760CA" w:rsidRDefault="00B760CA" w:rsidP="00E019CE">
            <w:r>
              <w:rPr>
                <w:rFonts w:ascii="Times New Roman" w:hAnsi="Times New Roman"/>
                <w:sz w:val="20"/>
              </w:rPr>
              <w:t>2.000,00</w:t>
            </w:r>
          </w:p>
        </w:tc>
      </w:tr>
      <w:tr w:rsidR="00B760CA" w14:paraId="57DED7DA" w14:textId="77777777" w:rsidTr="00E019CE">
        <w:tc>
          <w:tcPr>
            <w:tcW w:w="3061" w:type="dxa"/>
          </w:tcPr>
          <w:p w14:paraId="6C27E7F9" w14:textId="77777777" w:rsidR="00B760CA" w:rsidRDefault="00B760CA" w:rsidP="00E019CE">
            <w:r>
              <w:rPr>
                <w:rFonts w:ascii="Times New Roman" w:hAnsi="Times New Roman"/>
                <w:sz w:val="20"/>
              </w:rPr>
              <w:t>Javne površine</w:t>
            </w:r>
          </w:p>
        </w:tc>
        <w:tc>
          <w:tcPr>
            <w:tcW w:w="3061" w:type="dxa"/>
          </w:tcPr>
          <w:p w14:paraId="51FB3B49" w14:textId="77777777" w:rsidR="00B760CA" w:rsidRDefault="00B760CA" w:rsidP="00E019CE">
            <w:r>
              <w:rPr>
                <w:rFonts w:ascii="Times New Roman" w:hAnsi="Times New Roman"/>
                <w:sz w:val="20"/>
              </w:rPr>
              <w:t>A209105</w:t>
            </w:r>
          </w:p>
        </w:tc>
        <w:tc>
          <w:tcPr>
            <w:tcW w:w="3061" w:type="dxa"/>
          </w:tcPr>
          <w:p w14:paraId="2E1E34DD" w14:textId="77777777" w:rsidR="00B760CA" w:rsidRDefault="00B760CA" w:rsidP="00E019CE">
            <w:r>
              <w:rPr>
                <w:rFonts w:ascii="Times New Roman" w:hAnsi="Times New Roman"/>
                <w:sz w:val="20"/>
              </w:rPr>
              <w:t>2.000,00</w:t>
            </w:r>
          </w:p>
        </w:tc>
      </w:tr>
      <w:tr w:rsidR="00B760CA" w14:paraId="2206F0CB" w14:textId="77777777" w:rsidTr="00E019CE">
        <w:tc>
          <w:tcPr>
            <w:tcW w:w="3061" w:type="dxa"/>
          </w:tcPr>
          <w:p w14:paraId="1B0BB0AC" w14:textId="77777777" w:rsidR="00B760CA" w:rsidRDefault="00B760CA" w:rsidP="00E019CE">
            <w:r>
              <w:rPr>
                <w:rFonts w:ascii="Times New Roman" w:hAnsi="Times New Roman"/>
                <w:sz w:val="20"/>
              </w:rPr>
              <w:lastRenderedPageBreak/>
              <w:t>Građevine i uređaji javne namjene</w:t>
            </w:r>
          </w:p>
        </w:tc>
        <w:tc>
          <w:tcPr>
            <w:tcW w:w="3061" w:type="dxa"/>
          </w:tcPr>
          <w:p w14:paraId="2A856E3C" w14:textId="77777777" w:rsidR="00B760CA" w:rsidRDefault="00B760CA" w:rsidP="00E019CE">
            <w:r>
              <w:rPr>
                <w:rFonts w:ascii="Times New Roman" w:hAnsi="Times New Roman"/>
                <w:sz w:val="20"/>
              </w:rPr>
              <w:t>A209106</w:t>
            </w:r>
          </w:p>
        </w:tc>
        <w:tc>
          <w:tcPr>
            <w:tcW w:w="3061" w:type="dxa"/>
          </w:tcPr>
          <w:p w14:paraId="5BE2ACAB" w14:textId="77777777" w:rsidR="00B760CA" w:rsidRDefault="00B760CA" w:rsidP="00E019CE">
            <w:r>
              <w:rPr>
                <w:rFonts w:ascii="Times New Roman" w:hAnsi="Times New Roman"/>
                <w:sz w:val="20"/>
              </w:rPr>
              <w:t>2.000,00</w:t>
            </w:r>
          </w:p>
        </w:tc>
      </w:tr>
      <w:tr w:rsidR="00B760CA" w14:paraId="355F0A13" w14:textId="77777777" w:rsidTr="00E019CE">
        <w:tc>
          <w:tcPr>
            <w:tcW w:w="3061" w:type="dxa"/>
          </w:tcPr>
          <w:p w14:paraId="7F5058F5" w14:textId="77777777" w:rsidR="00B760CA" w:rsidRDefault="00B760CA" w:rsidP="00E019CE">
            <w:r>
              <w:rPr>
                <w:rFonts w:ascii="Times New Roman" w:hAnsi="Times New Roman"/>
                <w:sz w:val="20"/>
              </w:rPr>
              <w:t>Groblja</w:t>
            </w:r>
          </w:p>
        </w:tc>
        <w:tc>
          <w:tcPr>
            <w:tcW w:w="3061" w:type="dxa"/>
          </w:tcPr>
          <w:p w14:paraId="4871BE91" w14:textId="77777777" w:rsidR="00B760CA" w:rsidRDefault="00B760CA" w:rsidP="00E019CE">
            <w:r>
              <w:rPr>
                <w:rFonts w:ascii="Times New Roman" w:hAnsi="Times New Roman"/>
                <w:sz w:val="20"/>
              </w:rPr>
              <w:t>A209107</w:t>
            </w:r>
          </w:p>
        </w:tc>
        <w:tc>
          <w:tcPr>
            <w:tcW w:w="3061" w:type="dxa"/>
          </w:tcPr>
          <w:p w14:paraId="4EA89B6A" w14:textId="77777777" w:rsidR="00B760CA" w:rsidRDefault="00B760CA" w:rsidP="00E019CE">
            <w:r>
              <w:rPr>
                <w:rFonts w:ascii="Times New Roman" w:hAnsi="Times New Roman"/>
                <w:sz w:val="20"/>
              </w:rPr>
              <w:t>4.000,00</w:t>
            </w:r>
          </w:p>
        </w:tc>
      </w:tr>
      <w:tr w:rsidR="00B760CA" w14:paraId="6F6F1415" w14:textId="77777777" w:rsidTr="00E019CE">
        <w:tc>
          <w:tcPr>
            <w:tcW w:w="3061" w:type="dxa"/>
          </w:tcPr>
          <w:p w14:paraId="1A124934" w14:textId="77777777" w:rsidR="00B760CA" w:rsidRDefault="00B760CA" w:rsidP="00E019CE">
            <w:r>
              <w:rPr>
                <w:rFonts w:ascii="Times New Roman" w:hAnsi="Times New Roman"/>
                <w:sz w:val="20"/>
              </w:rPr>
              <w:t>Javna rasvjeta</w:t>
            </w:r>
          </w:p>
        </w:tc>
        <w:tc>
          <w:tcPr>
            <w:tcW w:w="3061" w:type="dxa"/>
          </w:tcPr>
          <w:p w14:paraId="4A8F229C" w14:textId="77777777" w:rsidR="00B760CA" w:rsidRDefault="00B760CA" w:rsidP="00E019CE">
            <w:r>
              <w:rPr>
                <w:rFonts w:ascii="Times New Roman" w:hAnsi="Times New Roman"/>
                <w:sz w:val="20"/>
              </w:rPr>
              <w:t>A209108</w:t>
            </w:r>
          </w:p>
        </w:tc>
        <w:tc>
          <w:tcPr>
            <w:tcW w:w="3061" w:type="dxa"/>
          </w:tcPr>
          <w:p w14:paraId="702FA8E4" w14:textId="77777777" w:rsidR="00B760CA" w:rsidRDefault="00B760CA" w:rsidP="00E019CE">
            <w:r>
              <w:rPr>
                <w:rFonts w:ascii="Times New Roman" w:hAnsi="Times New Roman"/>
                <w:sz w:val="20"/>
              </w:rPr>
              <w:t>68.000,00</w:t>
            </w:r>
          </w:p>
        </w:tc>
      </w:tr>
      <w:tr w:rsidR="00B760CA" w14:paraId="4008C721" w14:textId="77777777" w:rsidTr="00E019CE">
        <w:tc>
          <w:tcPr>
            <w:tcW w:w="3061" w:type="dxa"/>
          </w:tcPr>
          <w:p w14:paraId="13626125" w14:textId="77777777" w:rsidR="00B760CA" w:rsidRDefault="00B760CA" w:rsidP="00E019CE">
            <w:r>
              <w:rPr>
                <w:rFonts w:ascii="Times New Roman" w:hAnsi="Times New Roman"/>
                <w:sz w:val="20"/>
              </w:rPr>
              <w:t>Javne zelene površine</w:t>
            </w:r>
          </w:p>
        </w:tc>
        <w:tc>
          <w:tcPr>
            <w:tcW w:w="3061" w:type="dxa"/>
          </w:tcPr>
          <w:p w14:paraId="40357121" w14:textId="77777777" w:rsidR="00B760CA" w:rsidRDefault="00B760CA" w:rsidP="00E019CE">
            <w:r>
              <w:rPr>
                <w:rFonts w:ascii="Times New Roman" w:hAnsi="Times New Roman"/>
                <w:sz w:val="20"/>
              </w:rPr>
              <w:t>A209122</w:t>
            </w:r>
          </w:p>
        </w:tc>
        <w:tc>
          <w:tcPr>
            <w:tcW w:w="3061" w:type="dxa"/>
          </w:tcPr>
          <w:p w14:paraId="5D41CAAA" w14:textId="77777777" w:rsidR="00B760CA" w:rsidRDefault="00B760CA" w:rsidP="00E019CE">
            <w:r>
              <w:rPr>
                <w:rFonts w:ascii="Times New Roman" w:hAnsi="Times New Roman"/>
                <w:sz w:val="20"/>
              </w:rPr>
              <w:t>2.000,00</w:t>
            </w:r>
          </w:p>
        </w:tc>
      </w:tr>
      <w:tr w:rsidR="00B760CA" w14:paraId="4F25FBF4" w14:textId="77777777" w:rsidTr="00E019CE">
        <w:tc>
          <w:tcPr>
            <w:tcW w:w="3061" w:type="dxa"/>
          </w:tcPr>
          <w:p w14:paraId="2BCC21FE" w14:textId="77777777" w:rsidR="00B760CA" w:rsidRDefault="00B760CA" w:rsidP="00E019CE">
            <w:r>
              <w:rPr>
                <w:rFonts w:ascii="Times New Roman" w:hAnsi="Times New Roman"/>
                <w:sz w:val="20"/>
              </w:rPr>
              <w:t>Uklanjanje olupina i drugih stvari</w:t>
            </w:r>
          </w:p>
        </w:tc>
        <w:tc>
          <w:tcPr>
            <w:tcW w:w="3061" w:type="dxa"/>
          </w:tcPr>
          <w:p w14:paraId="5140E16B" w14:textId="77777777" w:rsidR="00B760CA" w:rsidRDefault="00B760CA" w:rsidP="00E019CE">
            <w:r>
              <w:rPr>
                <w:rFonts w:ascii="Times New Roman" w:hAnsi="Times New Roman"/>
                <w:sz w:val="20"/>
              </w:rPr>
              <w:t>A209123</w:t>
            </w:r>
          </w:p>
        </w:tc>
        <w:tc>
          <w:tcPr>
            <w:tcW w:w="3061" w:type="dxa"/>
          </w:tcPr>
          <w:p w14:paraId="41149F09" w14:textId="77777777" w:rsidR="00B760CA" w:rsidRDefault="00B760CA" w:rsidP="00E019CE">
            <w:r>
              <w:rPr>
                <w:rFonts w:ascii="Times New Roman" w:hAnsi="Times New Roman"/>
                <w:sz w:val="20"/>
              </w:rPr>
              <w:t>18.000,00</w:t>
            </w:r>
          </w:p>
        </w:tc>
      </w:tr>
      <w:tr w:rsidR="00B760CA" w14:paraId="7ADBFE35" w14:textId="77777777" w:rsidTr="00E019CE">
        <w:tc>
          <w:tcPr>
            <w:tcW w:w="3061" w:type="dxa"/>
          </w:tcPr>
          <w:p w14:paraId="7F3F97C1" w14:textId="77777777" w:rsidR="00B760CA" w:rsidRDefault="00B760CA" w:rsidP="00E019CE">
            <w:r>
              <w:rPr>
                <w:rFonts w:ascii="Times New Roman" w:hAnsi="Times New Roman"/>
                <w:sz w:val="20"/>
              </w:rPr>
              <w:t>Pomorsko dobro</w:t>
            </w:r>
          </w:p>
        </w:tc>
        <w:tc>
          <w:tcPr>
            <w:tcW w:w="3061" w:type="dxa"/>
          </w:tcPr>
          <w:p w14:paraId="45ADB854" w14:textId="77777777" w:rsidR="00B760CA" w:rsidRDefault="00B760CA" w:rsidP="00E019CE">
            <w:r>
              <w:rPr>
                <w:rFonts w:ascii="Times New Roman" w:hAnsi="Times New Roman"/>
                <w:sz w:val="20"/>
              </w:rPr>
              <w:t>A209201</w:t>
            </w:r>
          </w:p>
        </w:tc>
        <w:tc>
          <w:tcPr>
            <w:tcW w:w="3061" w:type="dxa"/>
          </w:tcPr>
          <w:p w14:paraId="34855A0A" w14:textId="77777777" w:rsidR="00B760CA" w:rsidRDefault="00B760CA" w:rsidP="00E019CE">
            <w:r>
              <w:rPr>
                <w:rFonts w:ascii="Times New Roman" w:hAnsi="Times New Roman"/>
                <w:sz w:val="20"/>
              </w:rPr>
              <w:t>40.000,00</w:t>
            </w:r>
          </w:p>
        </w:tc>
      </w:tr>
      <w:tr w:rsidR="00B760CA" w14:paraId="5348DD10" w14:textId="77777777" w:rsidTr="00E019CE">
        <w:tc>
          <w:tcPr>
            <w:tcW w:w="3061" w:type="dxa"/>
          </w:tcPr>
          <w:p w14:paraId="64B42985" w14:textId="77777777" w:rsidR="00B760CA" w:rsidRDefault="00B760CA" w:rsidP="00E019CE">
            <w:r>
              <w:rPr>
                <w:rFonts w:ascii="Times New Roman" w:hAnsi="Times New Roman"/>
                <w:sz w:val="20"/>
              </w:rPr>
              <w:t>Male komunalne akcije</w:t>
            </w:r>
          </w:p>
        </w:tc>
        <w:tc>
          <w:tcPr>
            <w:tcW w:w="3061" w:type="dxa"/>
          </w:tcPr>
          <w:p w14:paraId="6EA9AD4E" w14:textId="77777777" w:rsidR="00B760CA" w:rsidRDefault="00B760CA" w:rsidP="00E019CE">
            <w:r>
              <w:rPr>
                <w:rFonts w:ascii="Times New Roman" w:hAnsi="Times New Roman"/>
                <w:sz w:val="20"/>
              </w:rPr>
              <w:t>A209200</w:t>
            </w:r>
          </w:p>
        </w:tc>
        <w:tc>
          <w:tcPr>
            <w:tcW w:w="3061" w:type="dxa"/>
          </w:tcPr>
          <w:p w14:paraId="7E6A68F1" w14:textId="77777777" w:rsidR="00B760CA" w:rsidRDefault="00B760CA" w:rsidP="00E019CE">
            <w:r>
              <w:rPr>
                <w:rFonts w:ascii="Times New Roman" w:hAnsi="Times New Roman"/>
                <w:sz w:val="20"/>
              </w:rPr>
              <w:t>34.000,00</w:t>
            </w:r>
          </w:p>
        </w:tc>
      </w:tr>
      <w:tr w:rsidR="00B760CA" w14:paraId="265341AA" w14:textId="77777777" w:rsidTr="00E019CE">
        <w:tc>
          <w:tcPr>
            <w:tcW w:w="3061" w:type="dxa"/>
          </w:tcPr>
          <w:p w14:paraId="2D557DDD" w14:textId="77777777" w:rsidR="00B760CA" w:rsidRDefault="00B760CA" w:rsidP="00E019CE">
            <w:r>
              <w:rPr>
                <w:rFonts w:ascii="Times New Roman" w:hAnsi="Times New Roman"/>
                <w:sz w:val="20"/>
              </w:rPr>
              <w:t>UKUPNO</w:t>
            </w:r>
          </w:p>
        </w:tc>
        <w:tc>
          <w:tcPr>
            <w:tcW w:w="3061" w:type="dxa"/>
          </w:tcPr>
          <w:p w14:paraId="43CA52F6" w14:textId="77777777" w:rsidR="00B760CA" w:rsidRDefault="00B760CA" w:rsidP="00E019CE"/>
        </w:tc>
        <w:tc>
          <w:tcPr>
            <w:tcW w:w="3061" w:type="dxa"/>
          </w:tcPr>
          <w:p w14:paraId="43DD92BD" w14:textId="77777777" w:rsidR="00B760CA" w:rsidRDefault="00B760CA" w:rsidP="00E019CE">
            <w:r>
              <w:rPr>
                <w:rFonts w:ascii="Times New Roman" w:hAnsi="Times New Roman"/>
                <w:sz w:val="20"/>
              </w:rPr>
              <w:t>184.000,00</w:t>
            </w:r>
          </w:p>
        </w:tc>
      </w:tr>
    </w:tbl>
    <w:p w14:paraId="3374A6A7" w14:textId="77777777" w:rsidR="00B760CA" w:rsidRDefault="00B760CA" w:rsidP="00B760CA">
      <w:pPr>
        <w:spacing w:after="120" w:line="252" w:lineRule="auto"/>
        <w:rPr>
          <w:rFonts w:ascii="Times New Roman" w:hAnsi="Times New Roman"/>
          <w:sz w:val="22"/>
        </w:rPr>
      </w:pPr>
    </w:p>
    <w:p w14:paraId="630AEAE7" w14:textId="0D208400" w:rsidR="00B760CA" w:rsidRDefault="00B760CA" w:rsidP="00B760CA">
      <w:pPr>
        <w:spacing w:after="120" w:line="252" w:lineRule="auto"/>
        <w:ind w:firstLine="720"/>
      </w:pPr>
      <w:r>
        <w:rPr>
          <w:rFonts w:ascii="Times New Roman" w:hAnsi="Times New Roman"/>
          <w:sz w:val="22"/>
        </w:rPr>
        <w:t>Javna rasvjeta čini 36,96 % ukupnog iznosa, pomorsko dobro 21,74 %, a male komunalne akcije 18,48 %. Te tri skupine zajedno čine 77,17 % Programa, što pokazuje koncentraciju sredstava na svakodnevnu funkcionalnost naselja i priobalnih prostora. Za rasvjetu je predviđeno 28.000,00 EUR za električnu energiju, 15.000,00 EUR za materijal i 25.000,00 EUR za usluge održavanja; zbroj iznosi 68.000,00 EUR.</w:t>
      </w:r>
    </w:p>
    <w:p w14:paraId="34E27915" w14:textId="77777777" w:rsidR="00B760CA" w:rsidRDefault="00B760CA" w:rsidP="00B760CA">
      <w:pPr>
        <w:keepNext/>
        <w:spacing w:after="120" w:line="252" w:lineRule="auto"/>
        <w:ind w:firstLine="720"/>
      </w:pPr>
      <w:r>
        <w:rPr>
          <w:rFonts w:ascii="Times New Roman" w:hAnsi="Times New Roman"/>
          <w:b/>
          <w:sz w:val="22"/>
        </w:rPr>
        <w:t>Izvori financiranja i namjensko trošenje</w:t>
      </w:r>
    </w:p>
    <w:p w14:paraId="6F4BFA4F" w14:textId="77777777" w:rsidR="00B760CA" w:rsidRDefault="00B760CA" w:rsidP="00B760CA">
      <w:pPr>
        <w:spacing w:after="120" w:line="252" w:lineRule="auto"/>
        <w:ind w:firstLine="720"/>
      </w:pPr>
      <w:r>
        <w:rPr>
          <w:rFonts w:ascii="Times New Roman" w:hAnsi="Times New Roman"/>
          <w:sz w:val="22"/>
        </w:rPr>
        <w:t>Komunalna naknada, P.P. P1032, konto 65321, planirana je u iznosu od 80.000,00 EUR, odnosno 43,48 %, a ostali proračunski prihodi iz izvora 1.1. Opći prihodi i primici u iznosu od 104.000,00 EUR, odnosno 56,52 %. Zbroj izvora odgovara zbroju rashoda od 184.000,00 EUR. Veći dio financiranja ovisi o općim prihodima, zbog čega izvršenje treba vezati uz ostvarenje prihoda i raspoloživu likvidnost.</w:t>
      </w:r>
    </w:p>
    <w:p w14:paraId="50CEA72D" w14:textId="77777777" w:rsidR="00B760CA" w:rsidRDefault="00B760CA" w:rsidP="00B760CA">
      <w:pPr>
        <w:spacing w:after="120" w:line="252" w:lineRule="auto"/>
        <w:ind w:firstLine="720"/>
      </w:pPr>
      <w:r>
        <w:rPr>
          <w:rFonts w:ascii="Times New Roman" w:hAnsi="Times New Roman"/>
          <w:sz w:val="22"/>
        </w:rPr>
        <w:t>Program 2091 obuhvaća 110.000,00 EUR, a Program 2092, koji je u prijedlogu označen kao održavanje izvan Zakona o komunalnom gospodarstvu, 74.000,00 EUR. Zbirni prikaz ne određuje kojim se izvorom financira svaka pojedina aktivnost. Preporučuje se uz aktivnosti navesti izvore i iznose tako da komunalna naknada financira zakonom dopuštene namjene. Računski je moguće svih 74.000,00 EUR Programa 2092 pokriti općim prihodima te preostalih 30.000,00 EUR tih prihoda pridružiti komunalnoj naknadi za Program 2091; riječ je o prijedlogu rasporeda koji tek treba potvrditi u proračunu.</w:t>
      </w:r>
    </w:p>
    <w:p w14:paraId="22F05A91" w14:textId="77777777" w:rsidR="00B760CA" w:rsidRDefault="00B760CA" w:rsidP="00B760CA">
      <w:pPr>
        <w:keepNext/>
        <w:spacing w:after="120" w:line="252" w:lineRule="auto"/>
        <w:ind w:firstLine="720"/>
      </w:pPr>
      <w:r>
        <w:rPr>
          <w:rFonts w:ascii="Times New Roman" w:hAnsi="Times New Roman"/>
          <w:b/>
          <w:sz w:val="22"/>
        </w:rPr>
        <w:t>Opseg radova i razgraničenje djelatnosti</w:t>
      </w:r>
    </w:p>
    <w:p w14:paraId="79CF31C2" w14:textId="77777777" w:rsidR="00B760CA" w:rsidRDefault="00B760CA" w:rsidP="00B760CA">
      <w:pPr>
        <w:spacing w:after="120" w:line="252" w:lineRule="auto"/>
        <w:ind w:firstLine="720"/>
      </w:pPr>
      <w:r>
        <w:rPr>
          <w:rFonts w:ascii="Times New Roman" w:hAnsi="Times New Roman"/>
          <w:sz w:val="22"/>
        </w:rPr>
        <w:t>Za nerazvrstane ceste naveden je okvirni opseg od 1,50 km. Omjer 12.000,00 EUR i toga opsega daje planski prosjek od 8.000,00 EUR/km, koji nije ugovorena jedinična cijena niti dokaz da je iznos dostatan za svaku vrstu radova. Za druge aktivnosti opseg je uglavnom opisan funkcionalno. Potrebno ga je dopuniti lokacijama ili obuhvatom, količinama i učestalošću radova primjerenima pojedinoj djelatnosti, kako bi se moglo provjeravati izvršenje.</w:t>
      </w:r>
    </w:p>
    <w:p w14:paraId="1CB4CB73" w14:textId="77777777" w:rsidR="00B760CA" w:rsidRDefault="00B760CA" w:rsidP="00B760CA">
      <w:pPr>
        <w:spacing w:after="120" w:line="252" w:lineRule="auto"/>
        <w:ind w:firstLine="720"/>
      </w:pPr>
      <w:r>
        <w:rPr>
          <w:rFonts w:ascii="Times New Roman" w:hAnsi="Times New Roman"/>
          <w:sz w:val="22"/>
        </w:rPr>
        <w:t>Javne površine i javne zelene površine treba jasno razgraničiti, a uvodni popis, opise djelatnosti i financijsku tablicu međusobno uskladiti. Opis održavanja građevina javnog prijevoza nema zasebno iskazano financiranje pa ga treba povezati s konkretnom stavkom ili izostaviti ako se ne planira. Kod malih komunalnih akcija treba razlikovati popravke od novih ulaganja i spriječiti dvostruko financiranje materijala i usluga.</w:t>
      </w:r>
    </w:p>
    <w:p w14:paraId="5EEDCAE0" w14:textId="77777777" w:rsidR="00B760CA" w:rsidRDefault="00B760CA" w:rsidP="00B760CA">
      <w:pPr>
        <w:spacing w:after="120" w:line="252" w:lineRule="auto"/>
        <w:ind w:firstLine="720"/>
      </w:pPr>
      <w:r>
        <w:rPr>
          <w:rFonts w:ascii="Times New Roman" w:hAnsi="Times New Roman"/>
          <w:sz w:val="22"/>
        </w:rPr>
        <w:t>Za pomorsko dobro potrebno je usklađenje s važećim planom upravljanja i pravilima Zakona o pomorskom dobru i morskim lukama, uz provjeru nadležnosti za pojedini prostor, osobito na zaštićenom području i u lukama. Uvrštenje 40.000,00 EUR u ovaj Program ne zamjenjuje taj plan niti potrebna odobrenja. Uklanjanje olupina i drugih stvari mora se provoditi po odgovarajućoj pravnoj osnovi, uz evidentiranje naloga, prijevoza, čuvanja i daljnjeg postupanja; sama programska stavka ne daje ovlast za njihovu prodaju.</w:t>
      </w:r>
    </w:p>
    <w:p w14:paraId="638CD3E1" w14:textId="77777777" w:rsidR="00B760CA" w:rsidRDefault="00B760CA" w:rsidP="00B760CA">
      <w:pPr>
        <w:keepNext/>
        <w:spacing w:after="120" w:line="252" w:lineRule="auto"/>
        <w:ind w:firstLine="720"/>
      </w:pPr>
      <w:r>
        <w:rPr>
          <w:rFonts w:ascii="Times New Roman" w:hAnsi="Times New Roman"/>
          <w:b/>
          <w:sz w:val="22"/>
        </w:rPr>
        <w:t>Organizacija provedbe i odgovornost</w:t>
      </w:r>
    </w:p>
    <w:p w14:paraId="2CA95D25" w14:textId="77777777" w:rsidR="00B760CA" w:rsidRDefault="00B760CA" w:rsidP="00B760CA">
      <w:pPr>
        <w:spacing w:after="120" w:line="252" w:lineRule="auto"/>
        <w:ind w:firstLine="720"/>
      </w:pPr>
      <w:r>
        <w:rPr>
          <w:rFonts w:ascii="Times New Roman" w:hAnsi="Times New Roman"/>
          <w:sz w:val="22"/>
        </w:rPr>
        <w:t xml:space="preserve">Poslovi se povjeravaju prema važećim općinskim odlukama i primjenjivim pravilima ugovaranja. Za redovite poslove preporučuje se unaprijed odrediti raspored, izvršitelja, cijene i kriterije prihvata. Intervencije treba dokumentirati radnim nalogom, lokacijom, količinama i potvrdom </w:t>
      </w:r>
      <w:r>
        <w:rPr>
          <w:rFonts w:ascii="Times New Roman" w:hAnsi="Times New Roman"/>
          <w:sz w:val="22"/>
        </w:rPr>
        <w:lastRenderedPageBreak/>
        <w:t>izvršenja, a naknadno odobravanje zadržati za opravdane hitne situacije, u okviru zakonitog ugovornog odnosa.</w:t>
      </w:r>
    </w:p>
    <w:p w14:paraId="78671853" w14:textId="77777777" w:rsidR="00B760CA" w:rsidRDefault="00B760CA" w:rsidP="00B760CA">
      <w:pPr>
        <w:spacing w:after="120" w:line="252" w:lineRule="auto"/>
        <w:ind w:firstLine="720"/>
      </w:pPr>
      <w:r>
        <w:rPr>
          <w:rFonts w:ascii="Times New Roman" w:hAnsi="Times New Roman"/>
          <w:sz w:val="22"/>
        </w:rPr>
        <w:t>Komunalno redarstvo može pratiti stanje i provedbu u okviru svojih ovlasti, ali time se ne zamjenjuju stručni nadzor, računovodstvena kontrola i ovjera izvršenih radova. Jedinstveni upravni odjel treba povezati ugovor, nalog, dokaz izvršenja, račun i proračunsku stavku. Mjesni odbori predlažu potrebe i prioritete, dok preuzimanje obveza ostaje na ovlaštenim osobama Općine.</w:t>
      </w:r>
    </w:p>
    <w:p w14:paraId="0B5C7778" w14:textId="77777777" w:rsidR="00B760CA" w:rsidRDefault="00B760CA" w:rsidP="00B760CA">
      <w:pPr>
        <w:spacing w:after="120" w:line="252" w:lineRule="auto"/>
        <w:ind w:firstLine="720"/>
      </w:pPr>
      <w:r>
        <w:rPr>
          <w:rFonts w:ascii="Times New Roman" w:hAnsi="Times New Roman"/>
          <w:sz w:val="22"/>
        </w:rPr>
        <w:t>Predlaže se donošenje Programa uz navedena usklađenja opsega, izvora financiranja i konačnog proračuna. Načelnik Vijeću podnosi izvješće o izvršenju istodobno s godišnjim izvješćem o izvršenju proračuna, uz objavu u službenom glasilu. Izvješće treba povezati financijsko ostvarenje s izvedenim količinama, intervencijama i razlozima odstupanja. Usporedni plan i izvršenje za prethodnu godinu nisu dostavljeni pa se ne iznosi tvrdnja o rastu ili smanjenju standarda održavanja.</w:t>
      </w:r>
    </w:p>
    <w:p w14:paraId="2E5EB41E" w14:textId="77777777" w:rsidR="004B092F" w:rsidRPr="006F558E" w:rsidRDefault="004B092F" w:rsidP="004B092F">
      <w:pPr>
        <w:rPr>
          <w:rFonts w:ascii="Times New Roman" w:hAnsi="Times New Roman"/>
          <w:sz w:val="22"/>
          <w:szCs w:val="22"/>
        </w:rPr>
      </w:pPr>
    </w:p>
    <w:p w14:paraId="0230A73D" w14:textId="77777777" w:rsidR="004B092F" w:rsidRPr="006F558E" w:rsidRDefault="004B092F" w:rsidP="004B092F">
      <w:pPr>
        <w:pStyle w:val="Header"/>
        <w:tabs>
          <w:tab w:val="clear" w:pos="4153"/>
          <w:tab w:val="clear" w:pos="8306"/>
        </w:tabs>
        <w:rPr>
          <w:rFonts w:ascii="Times New Roman" w:hAnsi="Times New Roman"/>
          <w:sz w:val="22"/>
          <w:szCs w:val="22"/>
        </w:rPr>
      </w:pPr>
    </w:p>
    <w:p w14:paraId="2E94C9C7" w14:textId="77777777" w:rsidR="0005068B" w:rsidRPr="006F558E" w:rsidRDefault="0005068B" w:rsidP="0005068B">
      <w:pPr>
        <w:rPr>
          <w:rFonts w:ascii="Times New Roman" w:eastAsia="Arial" w:hAnsi="Times New Roman"/>
          <w:sz w:val="22"/>
          <w:szCs w:val="22"/>
        </w:rPr>
        <w:sectPr w:rsidR="0005068B" w:rsidRPr="006F558E" w:rsidSect="00E153C5">
          <w:pgSz w:w="11910" w:h="16840"/>
          <w:pgMar w:top="1417" w:right="1417" w:bottom="1417" w:left="1417" w:header="720" w:footer="720" w:gutter="0"/>
          <w:cols w:space="720"/>
          <w:docGrid w:linePitch="272"/>
        </w:sectPr>
      </w:pPr>
    </w:p>
    <w:p w14:paraId="5168502C" w14:textId="77777777" w:rsidR="0005068B" w:rsidRPr="006F558E" w:rsidRDefault="0005068B" w:rsidP="0005068B">
      <w:pPr>
        <w:rPr>
          <w:rFonts w:ascii="Times New Roman" w:eastAsia="Arial" w:hAnsi="Times New Roman"/>
          <w:sz w:val="22"/>
          <w:szCs w:val="22"/>
        </w:rPr>
        <w:sectPr w:rsidR="0005068B" w:rsidRPr="006F558E">
          <w:type w:val="continuous"/>
          <w:pgSz w:w="11910" w:h="16840"/>
          <w:pgMar w:top="1580" w:right="760" w:bottom="280" w:left="240" w:header="720" w:footer="720" w:gutter="0"/>
          <w:cols w:num="2" w:space="720" w:equalWidth="0">
            <w:col w:w="6783" w:space="580"/>
            <w:col w:w="3547"/>
          </w:cols>
        </w:sectPr>
      </w:pPr>
    </w:p>
    <w:p w14:paraId="29D880DA" w14:textId="77777777" w:rsidR="0005068B" w:rsidRDefault="0005068B" w:rsidP="0005068B">
      <w:pPr>
        <w:spacing w:before="3"/>
        <w:rPr>
          <w:rFonts w:ascii="Arial" w:eastAsia="Arial" w:hAnsi="Arial" w:cs="Arial"/>
          <w:sz w:val="3"/>
          <w:szCs w:val="3"/>
        </w:rPr>
      </w:pPr>
    </w:p>
    <w:p w14:paraId="2B3116FC" w14:textId="77777777" w:rsidR="0005068B" w:rsidRDefault="0005068B" w:rsidP="00C77B63">
      <w:pPr>
        <w:tabs>
          <w:tab w:val="left" w:pos="851"/>
        </w:tabs>
        <w:rPr>
          <w:rFonts w:ascii="Times New Roman" w:hAnsi="Times New Roman"/>
          <w:sz w:val="22"/>
          <w:szCs w:val="22"/>
        </w:rPr>
      </w:pPr>
    </w:p>
    <w:sectPr w:rsidR="0005068B" w:rsidSect="002E1948">
      <w:footerReference w:type="default" r:id="rId9"/>
      <w:headerReference w:type="first" r:id="rId10"/>
      <w:footerReference w:type="first" r:id="rId11"/>
      <w:pgSz w:w="11906" w:h="16838" w:code="9"/>
      <w:pgMar w:top="2070" w:right="1162" w:bottom="1701" w:left="1162"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DD85C" w14:textId="77777777" w:rsidR="00B701F3" w:rsidRDefault="00B701F3">
      <w:r>
        <w:separator/>
      </w:r>
    </w:p>
  </w:endnote>
  <w:endnote w:type="continuationSeparator" w:id="0">
    <w:p w14:paraId="46BC6EF3" w14:textId="77777777" w:rsidR="00B701F3" w:rsidRDefault="00B70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Arimo">
    <w:altName w:val="Cambri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ECAE" w14:textId="77777777" w:rsidR="006D1DC9" w:rsidRDefault="006D1DC9">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sidR="00CB7A2D">
      <w:rPr>
        <w:rStyle w:val="PageNumber"/>
        <w:noProof/>
        <w:sz w:val="24"/>
      </w:rPr>
      <w:t>5</w:t>
    </w:r>
    <w:r>
      <w:rPr>
        <w:rStyle w:val="PageNumbe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0479" w14:textId="77777777" w:rsidR="006D1DC9" w:rsidRPr="006045E1" w:rsidRDefault="006D1DC9"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6B7D8D4A" wp14:editId="4AA25123">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6E6AA"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b6EA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" o:allowincell="f">
              <w10:wrap anchorx="page"/>
            </v:line>
          </w:pict>
        </mc:Fallback>
      </mc:AlternateContent>
    </w:r>
    <w:r>
      <w:rPr>
        <w:rFonts w:ascii="Times New Roman" w:hAnsi="Times New Roman"/>
      </w:rPr>
      <w:t>Općina Mljet, MBS: 2575469, OIB: 15619832320</w:t>
    </w:r>
    <w:r w:rsidRPr="006045E1">
      <w:rPr>
        <w:rFonts w:ascii="Times New Roman" w:hAnsi="Times New Roman"/>
      </w:rPr>
      <w:t>, Zabrežje 2, 20225 Babino Polje</w:t>
    </w:r>
  </w:p>
  <w:p w14:paraId="799E98C7" w14:textId="77777777" w:rsidR="006D1DC9" w:rsidRPr="006045E1" w:rsidRDefault="006D1DC9" w:rsidP="00EB6D37">
    <w:pPr>
      <w:pStyle w:val="Footer"/>
      <w:jc w:val="center"/>
      <w:rPr>
        <w:rFonts w:ascii="Times New Roman" w:hAnsi="Times New Roman"/>
      </w:rPr>
    </w:pPr>
    <w:r>
      <w:rPr>
        <w:rFonts w:ascii="Times New Roman" w:hAnsi="Times New Roman"/>
      </w:rPr>
      <w:t xml:space="preserve">Tel.: ++385 (0) 20 745 255, </w:t>
    </w:r>
    <w:r w:rsidRPr="006045E1">
      <w:rPr>
        <w:rFonts w:ascii="Times New Roman" w:hAnsi="Times New Roman"/>
      </w:rPr>
      <w:t>Fax: ++ 385 (0</w:t>
    </w:r>
    <w:r>
      <w:rPr>
        <w:rFonts w:ascii="Times New Roman" w:hAnsi="Times New Roman"/>
      </w:rPr>
      <w:t xml:space="preserve">) </w:t>
    </w:r>
    <w:r w:rsidRPr="006045E1">
      <w:rPr>
        <w:rFonts w:ascii="Times New Roman" w:hAnsi="Times New Roman"/>
      </w:rPr>
      <w:t>20 745</w:t>
    </w:r>
    <w:r>
      <w:rPr>
        <w:rFonts w:ascii="Times New Roman" w:hAnsi="Times New Roman"/>
      </w:rPr>
      <w:t xml:space="preserve"> 390</w:t>
    </w:r>
  </w:p>
  <w:p w14:paraId="54581030" w14:textId="77777777" w:rsidR="006D1DC9" w:rsidRDefault="006D1DC9" w:rsidP="00B44773">
    <w:pPr>
      <w:pStyle w:val="Footer"/>
      <w:jc w:val="center"/>
      <w:rPr>
        <w:rFonts w:ascii="Times New Roman" w:hAnsi="Times New Roman"/>
        <w:bCs/>
      </w:rPr>
    </w:pPr>
    <w:r>
      <w:rPr>
        <w:rFonts w:ascii="Times New Roman" w:hAnsi="Times New Roman"/>
        <w:b/>
      </w:rPr>
      <w:t>Broj žiro računa - IBAN: HR2624070001826800003</w:t>
    </w:r>
    <w:r>
      <w:rPr>
        <w:rFonts w:ascii="Times New Roman" w:hAnsi="Times New Roman"/>
        <w:b/>
      </w:rPr>
      <w:br/>
    </w:r>
    <w:r w:rsidRPr="006045E1">
      <w:rPr>
        <w:rFonts w:ascii="Times New Roman" w:hAnsi="Times New Roman"/>
        <w:bCs/>
      </w:rPr>
      <w:t>email:</w:t>
    </w:r>
    <w:r>
      <w:rPr>
        <w:rFonts w:ascii="Times New Roman" w:hAnsi="Times New Roman"/>
        <w:bCs/>
      </w:rPr>
      <w:t xml:space="preserve"> nacelnik@opcinamljet.com.hr, komunalniredar@opcinamljet.com.hr</w:t>
    </w:r>
  </w:p>
  <w:p w14:paraId="5171F20E" w14:textId="77777777" w:rsidR="006D1DC9" w:rsidRPr="00C33AEF" w:rsidRDefault="006D1D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28D92" w14:textId="77777777" w:rsidR="00B701F3" w:rsidRDefault="00B701F3">
      <w:r>
        <w:separator/>
      </w:r>
    </w:p>
  </w:footnote>
  <w:footnote w:type="continuationSeparator" w:id="0">
    <w:p w14:paraId="66EC8D6B" w14:textId="77777777" w:rsidR="00B701F3" w:rsidRDefault="00B70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9BAC" w14:textId="32F73604" w:rsidR="006D1DC9" w:rsidRPr="0005068B" w:rsidRDefault="006D1DC9" w:rsidP="000506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33C"/>
    <w:multiLevelType w:val="hybridMultilevel"/>
    <w:tmpl w:val="AED0EEFE"/>
    <w:lvl w:ilvl="0" w:tplc="69ECFE4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D826E6C"/>
    <w:multiLevelType w:val="hybridMultilevel"/>
    <w:tmpl w:val="F47CDA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912D32"/>
    <w:multiLevelType w:val="hybridMultilevel"/>
    <w:tmpl w:val="2E2CA938"/>
    <w:lvl w:ilvl="0" w:tplc="EA20648E">
      <w:start w:val="1"/>
      <w:numFmt w:val="upperRoman"/>
      <w:lvlText w:val="%1."/>
      <w:lvlJc w:val="left"/>
      <w:pPr>
        <w:tabs>
          <w:tab w:val="num" w:pos="1080"/>
        </w:tabs>
        <w:ind w:left="1080" w:hanging="72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3" w15:restartNumberingAfterBreak="0">
    <w:nsid w:val="21A8721D"/>
    <w:multiLevelType w:val="hybridMultilevel"/>
    <w:tmpl w:val="ED906670"/>
    <w:lvl w:ilvl="0" w:tplc="8A428808">
      <w:start w:val="1"/>
      <w:numFmt w:val="decimal"/>
      <w:lvlText w:val="%1."/>
      <w:lvlJc w:val="left"/>
      <w:pPr>
        <w:tabs>
          <w:tab w:val="num" w:pos="1080"/>
        </w:tabs>
        <w:ind w:left="1080" w:hanging="360"/>
      </w:pPr>
    </w:lvl>
    <w:lvl w:ilvl="1" w:tplc="041A0019">
      <w:start w:val="1"/>
      <w:numFmt w:val="lowerLetter"/>
      <w:lvlText w:val="%2."/>
      <w:lvlJc w:val="left"/>
      <w:pPr>
        <w:tabs>
          <w:tab w:val="num" w:pos="1800"/>
        </w:tabs>
        <w:ind w:left="1800" w:hanging="360"/>
      </w:pPr>
    </w:lvl>
    <w:lvl w:ilvl="2" w:tplc="041A001B">
      <w:start w:val="1"/>
      <w:numFmt w:val="lowerRoman"/>
      <w:lvlText w:val="%3."/>
      <w:lvlJc w:val="right"/>
      <w:pPr>
        <w:tabs>
          <w:tab w:val="num" w:pos="2520"/>
        </w:tabs>
        <w:ind w:left="2520" w:hanging="180"/>
      </w:pPr>
    </w:lvl>
    <w:lvl w:ilvl="3" w:tplc="041A000F">
      <w:start w:val="1"/>
      <w:numFmt w:val="decimal"/>
      <w:lvlText w:val="%4."/>
      <w:lvlJc w:val="left"/>
      <w:pPr>
        <w:tabs>
          <w:tab w:val="num" w:pos="3240"/>
        </w:tabs>
        <w:ind w:left="3240" w:hanging="360"/>
      </w:pPr>
    </w:lvl>
    <w:lvl w:ilvl="4" w:tplc="041A0019">
      <w:start w:val="1"/>
      <w:numFmt w:val="lowerLetter"/>
      <w:lvlText w:val="%5."/>
      <w:lvlJc w:val="left"/>
      <w:pPr>
        <w:tabs>
          <w:tab w:val="num" w:pos="3960"/>
        </w:tabs>
        <w:ind w:left="3960" w:hanging="360"/>
      </w:pPr>
    </w:lvl>
    <w:lvl w:ilvl="5" w:tplc="041A001B">
      <w:start w:val="1"/>
      <w:numFmt w:val="lowerRoman"/>
      <w:lvlText w:val="%6."/>
      <w:lvlJc w:val="right"/>
      <w:pPr>
        <w:tabs>
          <w:tab w:val="num" w:pos="4680"/>
        </w:tabs>
        <w:ind w:left="4680" w:hanging="180"/>
      </w:pPr>
    </w:lvl>
    <w:lvl w:ilvl="6" w:tplc="041A000F">
      <w:start w:val="1"/>
      <w:numFmt w:val="decimal"/>
      <w:lvlText w:val="%7."/>
      <w:lvlJc w:val="left"/>
      <w:pPr>
        <w:tabs>
          <w:tab w:val="num" w:pos="5400"/>
        </w:tabs>
        <w:ind w:left="5400" w:hanging="360"/>
      </w:pPr>
    </w:lvl>
    <w:lvl w:ilvl="7" w:tplc="041A0019">
      <w:start w:val="1"/>
      <w:numFmt w:val="lowerLetter"/>
      <w:lvlText w:val="%8."/>
      <w:lvlJc w:val="left"/>
      <w:pPr>
        <w:tabs>
          <w:tab w:val="num" w:pos="6120"/>
        </w:tabs>
        <w:ind w:left="6120" w:hanging="360"/>
      </w:pPr>
    </w:lvl>
    <w:lvl w:ilvl="8" w:tplc="041A001B">
      <w:start w:val="1"/>
      <w:numFmt w:val="lowerRoman"/>
      <w:lvlText w:val="%9."/>
      <w:lvlJc w:val="right"/>
      <w:pPr>
        <w:tabs>
          <w:tab w:val="num" w:pos="6840"/>
        </w:tabs>
        <w:ind w:left="6840" w:hanging="180"/>
      </w:pPr>
    </w:lvl>
  </w:abstractNum>
  <w:abstractNum w:abstractNumId="4" w15:restartNumberingAfterBreak="0">
    <w:nsid w:val="398865A5"/>
    <w:multiLevelType w:val="hybridMultilevel"/>
    <w:tmpl w:val="8E2E1B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0364AF2"/>
    <w:multiLevelType w:val="hybridMultilevel"/>
    <w:tmpl w:val="78FAAFAA"/>
    <w:lvl w:ilvl="0" w:tplc="F9024D0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628C5687"/>
    <w:multiLevelType w:val="hybridMultilevel"/>
    <w:tmpl w:val="99E45EAA"/>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7" w15:restartNumberingAfterBreak="0">
    <w:nsid w:val="741A65DD"/>
    <w:multiLevelType w:val="hybridMultilevel"/>
    <w:tmpl w:val="1F0EC2D6"/>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6703763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75223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6304292">
    <w:abstractNumId w:val="1"/>
  </w:num>
  <w:num w:numId="4" w16cid:durableId="584921036">
    <w:abstractNumId w:val="4"/>
  </w:num>
  <w:num w:numId="5" w16cid:durableId="823351945">
    <w:abstractNumId w:val="7"/>
  </w:num>
  <w:num w:numId="6" w16cid:durableId="14912135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400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98539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B63"/>
    <w:rsid w:val="000268C0"/>
    <w:rsid w:val="00027B6A"/>
    <w:rsid w:val="00031EBC"/>
    <w:rsid w:val="00035E59"/>
    <w:rsid w:val="0005068B"/>
    <w:rsid w:val="000576E2"/>
    <w:rsid w:val="00061A33"/>
    <w:rsid w:val="00071382"/>
    <w:rsid w:val="00082C0C"/>
    <w:rsid w:val="000A133C"/>
    <w:rsid w:val="000A271D"/>
    <w:rsid w:val="000E7254"/>
    <w:rsid w:val="000E7B06"/>
    <w:rsid w:val="000E7D24"/>
    <w:rsid w:val="000F0121"/>
    <w:rsid w:val="00115804"/>
    <w:rsid w:val="00127F9C"/>
    <w:rsid w:val="00135CD6"/>
    <w:rsid w:val="001535D9"/>
    <w:rsid w:val="00160ED8"/>
    <w:rsid w:val="00175E9E"/>
    <w:rsid w:val="0019196B"/>
    <w:rsid w:val="001922B1"/>
    <w:rsid w:val="00194F40"/>
    <w:rsid w:val="001B148B"/>
    <w:rsid w:val="001B2EA2"/>
    <w:rsid w:val="001B3621"/>
    <w:rsid w:val="001C4C36"/>
    <w:rsid w:val="001E5AE6"/>
    <w:rsid w:val="00231436"/>
    <w:rsid w:val="0023271B"/>
    <w:rsid w:val="0024325D"/>
    <w:rsid w:val="00267F0D"/>
    <w:rsid w:val="00270950"/>
    <w:rsid w:val="0027379B"/>
    <w:rsid w:val="00284137"/>
    <w:rsid w:val="0028447F"/>
    <w:rsid w:val="00293577"/>
    <w:rsid w:val="002967C9"/>
    <w:rsid w:val="002C0464"/>
    <w:rsid w:val="002C0EF6"/>
    <w:rsid w:val="002E1948"/>
    <w:rsid w:val="002F1F4E"/>
    <w:rsid w:val="00301598"/>
    <w:rsid w:val="0030613F"/>
    <w:rsid w:val="003136AB"/>
    <w:rsid w:val="00325B8D"/>
    <w:rsid w:val="00331125"/>
    <w:rsid w:val="00346707"/>
    <w:rsid w:val="00361EC8"/>
    <w:rsid w:val="00374DAD"/>
    <w:rsid w:val="00382642"/>
    <w:rsid w:val="003870F4"/>
    <w:rsid w:val="003A2947"/>
    <w:rsid w:val="003B17CB"/>
    <w:rsid w:val="003C187E"/>
    <w:rsid w:val="003E3076"/>
    <w:rsid w:val="003F1CD6"/>
    <w:rsid w:val="003F2B8F"/>
    <w:rsid w:val="00400641"/>
    <w:rsid w:val="004024A1"/>
    <w:rsid w:val="004039AD"/>
    <w:rsid w:val="00423226"/>
    <w:rsid w:val="00435E6A"/>
    <w:rsid w:val="004377EF"/>
    <w:rsid w:val="004501E6"/>
    <w:rsid w:val="004515BD"/>
    <w:rsid w:val="004750AC"/>
    <w:rsid w:val="004769A5"/>
    <w:rsid w:val="00487069"/>
    <w:rsid w:val="00492F7C"/>
    <w:rsid w:val="004A5F98"/>
    <w:rsid w:val="004B092F"/>
    <w:rsid w:val="004B2C19"/>
    <w:rsid w:val="004B6B22"/>
    <w:rsid w:val="004B7A3B"/>
    <w:rsid w:val="004D72C1"/>
    <w:rsid w:val="004D7B92"/>
    <w:rsid w:val="005053C2"/>
    <w:rsid w:val="00514DEE"/>
    <w:rsid w:val="005209D4"/>
    <w:rsid w:val="0052474F"/>
    <w:rsid w:val="005725B5"/>
    <w:rsid w:val="00585993"/>
    <w:rsid w:val="0058736A"/>
    <w:rsid w:val="00595BFC"/>
    <w:rsid w:val="005963B5"/>
    <w:rsid w:val="005A501F"/>
    <w:rsid w:val="005B2A77"/>
    <w:rsid w:val="005C5BB3"/>
    <w:rsid w:val="005C6D3B"/>
    <w:rsid w:val="005E1705"/>
    <w:rsid w:val="005E486A"/>
    <w:rsid w:val="005E5C3F"/>
    <w:rsid w:val="005E6756"/>
    <w:rsid w:val="005F3229"/>
    <w:rsid w:val="006045E1"/>
    <w:rsid w:val="00610757"/>
    <w:rsid w:val="0061474D"/>
    <w:rsid w:val="00633590"/>
    <w:rsid w:val="006511A2"/>
    <w:rsid w:val="00654773"/>
    <w:rsid w:val="00664F9A"/>
    <w:rsid w:val="00694AA5"/>
    <w:rsid w:val="006A1C55"/>
    <w:rsid w:val="006A4240"/>
    <w:rsid w:val="006C2AF7"/>
    <w:rsid w:val="006D1DC9"/>
    <w:rsid w:val="006D571B"/>
    <w:rsid w:val="006F428F"/>
    <w:rsid w:val="006F558E"/>
    <w:rsid w:val="006F67C0"/>
    <w:rsid w:val="007029BB"/>
    <w:rsid w:val="007141C7"/>
    <w:rsid w:val="00714620"/>
    <w:rsid w:val="00735AB4"/>
    <w:rsid w:val="00745789"/>
    <w:rsid w:val="0075192A"/>
    <w:rsid w:val="00765925"/>
    <w:rsid w:val="007729A4"/>
    <w:rsid w:val="00772F60"/>
    <w:rsid w:val="007807CB"/>
    <w:rsid w:val="007845C4"/>
    <w:rsid w:val="007A35CE"/>
    <w:rsid w:val="007C4BC2"/>
    <w:rsid w:val="007E03A1"/>
    <w:rsid w:val="007E3034"/>
    <w:rsid w:val="007E5D61"/>
    <w:rsid w:val="00802929"/>
    <w:rsid w:val="00803396"/>
    <w:rsid w:val="00806C66"/>
    <w:rsid w:val="00820D16"/>
    <w:rsid w:val="00820E0B"/>
    <w:rsid w:val="00827FDA"/>
    <w:rsid w:val="00834B5A"/>
    <w:rsid w:val="008433CC"/>
    <w:rsid w:val="008534C2"/>
    <w:rsid w:val="008737A5"/>
    <w:rsid w:val="0087719C"/>
    <w:rsid w:val="008978D6"/>
    <w:rsid w:val="008A0F3F"/>
    <w:rsid w:val="008B23A6"/>
    <w:rsid w:val="008F2F77"/>
    <w:rsid w:val="00902241"/>
    <w:rsid w:val="00912756"/>
    <w:rsid w:val="00912BDD"/>
    <w:rsid w:val="00916508"/>
    <w:rsid w:val="00931E82"/>
    <w:rsid w:val="009339BF"/>
    <w:rsid w:val="00952EDE"/>
    <w:rsid w:val="00957FC0"/>
    <w:rsid w:val="00961D8F"/>
    <w:rsid w:val="009B2639"/>
    <w:rsid w:val="009B47C5"/>
    <w:rsid w:val="009D1573"/>
    <w:rsid w:val="009E6BD0"/>
    <w:rsid w:val="009F0368"/>
    <w:rsid w:val="009F0504"/>
    <w:rsid w:val="00A03FC2"/>
    <w:rsid w:val="00A20191"/>
    <w:rsid w:val="00A22D1C"/>
    <w:rsid w:val="00A23355"/>
    <w:rsid w:val="00A30A78"/>
    <w:rsid w:val="00A30A9A"/>
    <w:rsid w:val="00A37FAB"/>
    <w:rsid w:val="00A514F5"/>
    <w:rsid w:val="00A553AC"/>
    <w:rsid w:val="00A74C1B"/>
    <w:rsid w:val="00A77694"/>
    <w:rsid w:val="00A945C5"/>
    <w:rsid w:val="00AA1020"/>
    <w:rsid w:val="00AA2040"/>
    <w:rsid w:val="00AA2900"/>
    <w:rsid w:val="00AB2D51"/>
    <w:rsid w:val="00AC0B82"/>
    <w:rsid w:val="00AD1F6E"/>
    <w:rsid w:val="00AD5FFA"/>
    <w:rsid w:val="00AD6157"/>
    <w:rsid w:val="00AF6760"/>
    <w:rsid w:val="00AF7B90"/>
    <w:rsid w:val="00B030C4"/>
    <w:rsid w:val="00B1712F"/>
    <w:rsid w:val="00B27E26"/>
    <w:rsid w:val="00B37011"/>
    <w:rsid w:val="00B44312"/>
    <w:rsid w:val="00B44773"/>
    <w:rsid w:val="00B47512"/>
    <w:rsid w:val="00B5708F"/>
    <w:rsid w:val="00B701F3"/>
    <w:rsid w:val="00B73085"/>
    <w:rsid w:val="00B760CA"/>
    <w:rsid w:val="00B80681"/>
    <w:rsid w:val="00B83177"/>
    <w:rsid w:val="00B92EC3"/>
    <w:rsid w:val="00BA19C2"/>
    <w:rsid w:val="00BC063F"/>
    <w:rsid w:val="00BC6F53"/>
    <w:rsid w:val="00BD16C3"/>
    <w:rsid w:val="00BE22F1"/>
    <w:rsid w:val="00BF3108"/>
    <w:rsid w:val="00C115BE"/>
    <w:rsid w:val="00C22913"/>
    <w:rsid w:val="00C26784"/>
    <w:rsid w:val="00C32A37"/>
    <w:rsid w:val="00C33665"/>
    <w:rsid w:val="00C33AEF"/>
    <w:rsid w:val="00C47313"/>
    <w:rsid w:val="00C656A0"/>
    <w:rsid w:val="00C74C28"/>
    <w:rsid w:val="00C77B63"/>
    <w:rsid w:val="00CA25AF"/>
    <w:rsid w:val="00CA6DAB"/>
    <w:rsid w:val="00CB221C"/>
    <w:rsid w:val="00CB3DD1"/>
    <w:rsid w:val="00CB467C"/>
    <w:rsid w:val="00CB4B93"/>
    <w:rsid w:val="00CB7A2D"/>
    <w:rsid w:val="00CD10D9"/>
    <w:rsid w:val="00CE73C9"/>
    <w:rsid w:val="00CF3DB0"/>
    <w:rsid w:val="00CF3DBD"/>
    <w:rsid w:val="00D03E59"/>
    <w:rsid w:val="00D10688"/>
    <w:rsid w:val="00D34221"/>
    <w:rsid w:val="00D3635F"/>
    <w:rsid w:val="00D42FC1"/>
    <w:rsid w:val="00D537AD"/>
    <w:rsid w:val="00D84748"/>
    <w:rsid w:val="00D9025C"/>
    <w:rsid w:val="00D91720"/>
    <w:rsid w:val="00DA3D13"/>
    <w:rsid w:val="00DA48AC"/>
    <w:rsid w:val="00DA7948"/>
    <w:rsid w:val="00DC4C91"/>
    <w:rsid w:val="00DC733B"/>
    <w:rsid w:val="00DD44D5"/>
    <w:rsid w:val="00DD467F"/>
    <w:rsid w:val="00DD5430"/>
    <w:rsid w:val="00DD6A2B"/>
    <w:rsid w:val="00DE7619"/>
    <w:rsid w:val="00E00698"/>
    <w:rsid w:val="00E153C5"/>
    <w:rsid w:val="00E3221F"/>
    <w:rsid w:val="00E37062"/>
    <w:rsid w:val="00E429ED"/>
    <w:rsid w:val="00E42D47"/>
    <w:rsid w:val="00E4432D"/>
    <w:rsid w:val="00E56F24"/>
    <w:rsid w:val="00E820FD"/>
    <w:rsid w:val="00E9327E"/>
    <w:rsid w:val="00E975E0"/>
    <w:rsid w:val="00EA0FCD"/>
    <w:rsid w:val="00EA1A0E"/>
    <w:rsid w:val="00EA259E"/>
    <w:rsid w:val="00EB20B1"/>
    <w:rsid w:val="00EB6D37"/>
    <w:rsid w:val="00ED0BEF"/>
    <w:rsid w:val="00ED76CA"/>
    <w:rsid w:val="00EF414F"/>
    <w:rsid w:val="00EF49BA"/>
    <w:rsid w:val="00EF7501"/>
    <w:rsid w:val="00EF7DF3"/>
    <w:rsid w:val="00F02583"/>
    <w:rsid w:val="00F04A21"/>
    <w:rsid w:val="00F201F6"/>
    <w:rsid w:val="00F2482B"/>
    <w:rsid w:val="00F361CA"/>
    <w:rsid w:val="00F37833"/>
    <w:rsid w:val="00F519A8"/>
    <w:rsid w:val="00F5481E"/>
    <w:rsid w:val="00F57416"/>
    <w:rsid w:val="00F71780"/>
    <w:rsid w:val="00F835C8"/>
    <w:rsid w:val="00F97189"/>
    <w:rsid w:val="00FA22BB"/>
    <w:rsid w:val="00FA5BFD"/>
    <w:rsid w:val="00FA6507"/>
    <w:rsid w:val="00FC1273"/>
    <w:rsid w:val="00FC735C"/>
    <w:rsid w:val="00FC75B2"/>
    <w:rsid w:val="00FC7B41"/>
    <w:rsid w:val="00FC7B6F"/>
    <w:rsid w:val="00FD1C96"/>
    <w:rsid w:val="00FF03DE"/>
    <w:rsid w:val="00FF45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670291"/>
  <w15:chartTrackingRefBased/>
  <w15:docId w15:val="{60E68427-8377-4063-A647-C1F40B8E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7B63"/>
    <w:rPr>
      <w:rFonts w:ascii="HR Times" w:hAnsi="HR Times"/>
      <w:lang w:eastAsia="en-US"/>
    </w:rPr>
  </w:style>
  <w:style w:type="paragraph" w:styleId="Heading1">
    <w:name w:val="heading 1"/>
    <w:basedOn w:val="Normal"/>
    <w:next w:val="Normal"/>
    <w:link w:val="Heading1Char"/>
    <w:uiPriority w:val="1"/>
    <w:qFormat/>
    <w:rsid w:val="00C77B63"/>
    <w:pPr>
      <w:keepNext/>
      <w:outlineLvl w:val="0"/>
    </w:pPr>
    <w:rPr>
      <w:rFonts w:ascii="Tahoma" w:eastAsia="Arial Unicode MS" w:hAnsi="Tahoma"/>
      <w:b/>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ing1Char">
    <w:name w:val="Heading 1 Char"/>
    <w:basedOn w:val="DefaultParagraphFont"/>
    <w:link w:val="Heading1"/>
    <w:rsid w:val="00C77B63"/>
    <w:rPr>
      <w:rFonts w:ascii="Tahoma" w:eastAsia="Arial Unicode MS" w:hAnsi="Tahoma"/>
      <w:b/>
    </w:rPr>
  </w:style>
  <w:style w:type="character" w:customStyle="1" w:styleId="HeaderChar">
    <w:name w:val="Header Char"/>
    <w:basedOn w:val="DefaultParagraphFont"/>
    <w:link w:val="Header"/>
    <w:rsid w:val="00C77B63"/>
    <w:rPr>
      <w:rFonts w:ascii="HR Times" w:hAnsi="HR Times"/>
      <w:lang w:eastAsia="en-US"/>
    </w:rPr>
  </w:style>
  <w:style w:type="table" w:styleId="TableGrid">
    <w:name w:val="Table Grid"/>
    <w:basedOn w:val="TableNormal"/>
    <w:uiPriority w:val="59"/>
    <w:rsid w:val="004B6B22"/>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47512"/>
    <w:pPr>
      <w:ind w:left="720"/>
      <w:contextualSpacing/>
    </w:pPr>
  </w:style>
  <w:style w:type="paragraph" w:customStyle="1" w:styleId="box458203">
    <w:name w:val="box_458203"/>
    <w:basedOn w:val="Normal"/>
    <w:rsid w:val="008A0F3F"/>
    <w:pPr>
      <w:spacing w:before="100" w:beforeAutospacing="1" w:after="100" w:afterAutospacing="1"/>
    </w:pPr>
    <w:rPr>
      <w:rFonts w:ascii="Times New Roman" w:hAnsi="Times New Roman"/>
      <w:sz w:val="24"/>
      <w:szCs w:val="24"/>
      <w:lang w:val="en-US"/>
    </w:rPr>
  </w:style>
  <w:style w:type="character" w:customStyle="1" w:styleId="kurziv">
    <w:name w:val="kurziv"/>
    <w:basedOn w:val="DefaultParagraphFont"/>
    <w:rsid w:val="008A0F3F"/>
  </w:style>
  <w:style w:type="paragraph" w:customStyle="1" w:styleId="EMPTYCELLSTYLE">
    <w:name w:val="EMPTY_CELL_STYLE"/>
    <w:basedOn w:val="DefaultStyle"/>
    <w:qFormat/>
    <w:rsid w:val="00F2482B"/>
    <w:rPr>
      <w:sz w:val="1"/>
    </w:rPr>
  </w:style>
  <w:style w:type="paragraph" w:customStyle="1" w:styleId="prog2">
    <w:name w:val="prog2"/>
    <w:basedOn w:val="DefaultStyle"/>
    <w:qFormat/>
    <w:rsid w:val="00F2482B"/>
  </w:style>
  <w:style w:type="paragraph" w:customStyle="1" w:styleId="prog3">
    <w:name w:val="prog3"/>
    <w:basedOn w:val="DefaultStyle"/>
    <w:qFormat/>
    <w:rsid w:val="00F2482B"/>
  </w:style>
  <w:style w:type="paragraph" w:customStyle="1" w:styleId="DefaultStyle">
    <w:name w:val="DefaultStyle"/>
    <w:qFormat/>
    <w:rsid w:val="00F2482B"/>
    <w:rPr>
      <w:rFonts w:ascii="Arimo" w:eastAsia="Arimo" w:hAnsi="Arimo" w:cs="Arimo"/>
      <w:color w:val="000000"/>
      <w:lang w:val="en-US" w:eastAsia="en-US"/>
    </w:rPr>
  </w:style>
  <w:style w:type="paragraph" w:customStyle="1" w:styleId="UvjetniStil">
    <w:name w:val="UvjetniStil"/>
    <w:basedOn w:val="DefaultStyle"/>
    <w:qFormat/>
    <w:rsid w:val="00F2482B"/>
  </w:style>
  <w:style w:type="paragraph" w:customStyle="1" w:styleId="UvjetniStil10">
    <w:name w:val="UvjetniStil|10"/>
    <w:qFormat/>
    <w:rsid w:val="00F2482B"/>
    <w:rPr>
      <w:rFonts w:ascii="Arimo" w:eastAsia="Arimo" w:hAnsi="Arimo" w:cs="Arimo"/>
      <w:b/>
      <w:color w:val="000000"/>
      <w:lang w:val="en-US" w:eastAsia="en-US"/>
    </w:rPr>
  </w:style>
  <w:style w:type="paragraph" w:styleId="BalloonText">
    <w:name w:val="Balloon Text"/>
    <w:basedOn w:val="Normal"/>
    <w:link w:val="BalloonTextChar"/>
    <w:semiHidden/>
    <w:unhideWhenUsed/>
    <w:rsid w:val="007E5D61"/>
    <w:rPr>
      <w:rFonts w:ascii="Segoe UI" w:hAnsi="Segoe UI" w:cs="Segoe UI"/>
      <w:sz w:val="18"/>
      <w:szCs w:val="18"/>
    </w:rPr>
  </w:style>
  <w:style w:type="character" w:customStyle="1" w:styleId="BalloonTextChar">
    <w:name w:val="Balloon Text Char"/>
    <w:basedOn w:val="DefaultParagraphFont"/>
    <w:link w:val="BalloonText"/>
    <w:semiHidden/>
    <w:rsid w:val="007E5D61"/>
    <w:rPr>
      <w:rFonts w:ascii="Segoe UI" w:hAnsi="Segoe UI" w:cs="Segoe UI"/>
      <w:sz w:val="18"/>
      <w:szCs w:val="18"/>
      <w:lang w:eastAsia="en-US"/>
    </w:rPr>
  </w:style>
  <w:style w:type="table" w:customStyle="1" w:styleId="TableNormal1">
    <w:name w:val="Table Normal1"/>
    <w:uiPriority w:val="2"/>
    <w:semiHidden/>
    <w:unhideWhenUsed/>
    <w:qFormat/>
    <w:rsid w:val="0005068B"/>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5068B"/>
    <w:pPr>
      <w:widowControl w:val="0"/>
    </w:pPr>
    <w:rPr>
      <w:rFonts w:asciiTheme="minorHAnsi" w:eastAsiaTheme="minorHAnsi" w:hAnsiTheme="minorHAnsi" w:cstheme="minorBidi"/>
      <w:sz w:val="22"/>
      <w:szCs w:val="22"/>
      <w:lang w:val="en-US"/>
    </w:rPr>
  </w:style>
  <w:style w:type="paragraph" w:styleId="BodyText">
    <w:name w:val="Body Text"/>
    <w:basedOn w:val="Normal"/>
    <w:link w:val="BodyTextChar"/>
    <w:uiPriority w:val="1"/>
    <w:qFormat/>
    <w:rsid w:val="0005068B"/>
    <w:pPr>
      <w:widowControl w:val="0"/>
      <w:ind w:left="160"/>
    </w:pPr>
    <w:rPr>
      <w:rFonts w:ascii="Arial" w:eastAsia="Arial" w:hAnsi="Arial" w:cstheme="minorBidi"/>
      <w:sz w:val="15"/>
      <w:szCs w:val="15"/>
      <w:lang w:val="en-US"/>
    </w:rPr>
  </w:style>
  <w:style w:type="character" w:customStyle="1" w:styleId="BodyTextChar">
    <w:name w:val="Body Text Char"/>
    <w:basedOn w:val="DefaultParagraphFont"/>
    <w:link w:val="BodyText"/>
    <w:uiPriority w:val="1"/>
    <w:rsid w:val="0005068B"/>
    <w:rPr>
      <w:rFonts w:ascii="Arial" w:eastAsia="Arial" w:hAnsi="Arial" w:cstheme="minorBidi"/>
      <w:sz w:val="15"/>
      <w:szCs w:val="15"/>
      <w:lang w:val="en-US" w:eastAsia="en-US"/>
    </w:rPr>
  </w:style>
  <w:style w:type="paragraph" w:styleId="Title">
    <w:name w:val="Title"/>
    <w:basedOn w:val="Normal"/>
    <w:next w:val="Normal"/>
    <w:link w:val="TitleChar"/>
    <w:uiPriority w:val="10"/>
    <w:qFormat/>
    <w:rsid w:val="00B760CA"/>
    <w:pPr>
      <w:spacing w:after="300"/>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B760CA"/>
    <w:rPr>
      <w:rFonts w:asciiTheme="majorHAnsi" w:eastAsiaTheme="majorEastAsia" w:hAnsiTheme="majorHAnsi" w:cstheme="majorBidi"/>
      <w:color w:val="323E4F" w:themeColor="text2" w:themeShade="BF"/>
      <w:spacing w:val="5"/>
      <w:kern w:val="28"/>
      <w:sz w:val="52"/>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5616">
      <w:bodyDiv w:val="1"/>
      <w:marLeft w:val="0"/>
      <w:marRight w:val="0"/>
      <w:marTop w:val="0"/>
      <w:marBottom w:val="0"/>
      <w:divBdr>
        <w:top w:val="none" w:sz="0" w:space="0" w:color="auto"/>
        <w:left w:val="none" w:sz="0" w:space="0" w:color="auto"/>
        <w:bottom w:val="none" w:sz="0" w:space="0" w:color="auto"/>
        <w:right w:val="none" w:sz="0" w:space="0" w:color="auto"/>
      </w:divBdr>
    </w:div>
    <w:div w:id="56780588">
      <w:bodyDiv w:val="1"/>
      <w:marLeft w:val="0"/>
      <w:marRight w:val="0"/>
      <w:marTop w:val="0"/>
      <w:marBottom w:val="0"/>
      <w:divBdr>
        <w:top w:val="none" w:sz="0" w:space="0" w:color="auto"/>
        <w:left w:val="none" w:sz="0" w:space="0" w:color="auto"/>
        <w:bottom w:val="none" w:sz="0" w:space="0" w:color="auto"/>
        <w:right w:val="none" w:sz="0" w:space="0" w:color="auto"/>
      </w:divBdr>
    </w:div>
    <w:div w:id="361244402">
      <w:bodyDiv w:val="1"/>
      <w:marLeft w:val="0"/>
      <w:marRight w:val="0"/>
      <w:marTop w:val="0"/>
      <w:marBottom w:val="0"/>
      <w:divBdr>
        <w:top w:val="none" w:sz="0" w:space="0" w:color="auto"/>
        <w:left w:val="none" w:sz="0" w:space="0" w:color="auto"/>
        <w:bottom w:val="none" w:sz="0" w:space="0" w:color="auto"/>
        <w:right w:val="none" w:sz="0" w:space="0" w:color="auto"/>
      </w:divBdr>
    </w:div>
    <w:div w:id="535822490">
      <w:bodyDiv w:val="1"/>
      <w:marLeft w:val="0"/>
      <w:marRight w:val="0"/>
      <w:marTop w:val="0"/>
      <w:marBottom w:val="0"/>
      <w:divBdr>
        <w:top w:val="none" w:sz="0" w:space="0" w:color="auto"/>
        <w:left w:val="none" w:sz="0" w:space="0" w:color="auto"/>
        <w:bottom w:val="none" w:sz="0" w:space="0" w:color="auto"/>
        <w:right w:val="none" w:sz="0" w:space="0" w:color="auto"/>
      </w:divBdr>
    </w:div>
    <w:div w:id="622424869">
      <w:bodyDiv w:val="1"/>
      <w:marLeft w:val="0"/>
      <w:marRight w:val="0"/>
      <w:marTop w:val="0"/>
      <w:marBottom w:val="0"/>
      <w:divBdr>
        <w:top w:val="none" w:sz="0" w:space="0" w:color="auto"/>
        <w:left w:val="none" w:sz="0" w:space="0" w:color="auto"/>
        <w:bottom w:val="none" w:sz="0" w:space="0" w:color="auto"/>
        <w:right w:val="none" w:sz="0" w:space="0" w:color="auto"/>
      </w:divBdr>
    </w:div>
    <w:div w:id="717315033">
      <w:bodyDiv w:val="1"/>
      <w:marLeft w:val="0"/>
      <w:marRight w:val="0"/>
      <w:marTop w:val="0"/>
      <w:marBottom w:val="0"/>
      <w:divBdr>
        <w:top w:val="none" w:sz="0" w:space="0" w:color="auto"/>
        <w:left w:val="none" w:sz="0" w:space="0" w:color="auto"/>
        <w:bottom w:val="none" w:sz="0" w:space="0" w:color="auto"/>
        <w:right w:val="none" w:sz="0" w:space="0" w:color="auto"/>
      </w:divBdr>
    </w:div>
    <w:div w:id="786509141">
      <w:bodyDiv w:val="1"/>
      <w:marLeft w:val="0"/>
      <w:marRight w:val="0"/>
      <w:marTop w:val="0"/>
      <w:marBottom w:val="0"/>
      <w:divBdr>
        <w:top w:val="none" w:sz="0" w:space="0" w:color="auto"/>
        <w:left w:val="none" w:sz="0" w:space="0" w:color="auto"/>
        <w:bottom w:val="none" w:sz="0" w:space="0" w:color="auto"/>
        <w:right w:val="none" w:sz="0" w:space="0" w:color="auto"/>
      </w:divBdr>
    </w:div>
    <w:div w:id="904996698">
      <w:bodyDiv w:val="1"/>
      <w:marLeft w:val="0"/>
      <w:marRight w:val="0"/>
      <w:marTop w:val="0"/>
      <w:marBottom w:val="0"/>
      <w:divBdr>
        <w:top w:val="none" w:sz="0" w:space="0" w:color="auto"/>
        <w:left w:val="none" w:sz="0" w:space="0" w:color="auto"/>
        <w:bottom w:val="none" w:sz="0" w:space="0" w:color="auto"/>
        <w:right w:val="none" w:sz="0" w:space="0" w:color="auto"/>
      </w:divBdr>
    </w:div>
    <w:div w:id="1215387473">
      <w:bodyDiv w:val="1"/>
      <w:marLeft w:val="0"/>
      <w:marRight w:val="0"/>
      <w:marTop w:val="0"/>
      <w:marBottom w:val="0"/>
      <w:divBdr>
        <w:top w:val="none" w:sz="0" w:space="0" w:color="auto"/>
        <w:left w:val="none" w:sz="0" w:space="0" w:color="auto"/>
        <w:bottom w:val="none" w:sz="0" w:space="0" w:color="auto"/>
        <w:right w:val="none" w:sz="0" w:space="0" w:color="auto"/>
      </w:divBdr>
    </w:div>
    <w:div w:id="1463228117">
      <w:bodyDiv w:val="1"/>
      <w:marLeft w:val="0"/>
      <w:marRight w:val="0"/>
      <w:marTop w:val="0"/>
      <w:marBottom w:val="0"/>
      <w:divBdr>
        <w:top w:val="none" w:sz="0" w:space="0" w:color="auto"/>
        <w:left w:val="none" w:sz="0" w:space="0" w:color="auto"/>
        <w:bottom w:val="none" w:sz="0" w:space="0" w:color="auto"/>
        <w:right w:val="none" w:sz="0" w:space="0" w:color="auto"/>
      </w:divBdr>
    </w:div>
    <w:div w:id="1601643258">
      <w:bodyDiv w:val="1"/>
      <w:marLeft w:val="0"/>
      <w:marRight w:val="0"/>
      <w:marTop w:val="0"/>
      <w:marBottom w:val="0"/>
      <w:divBdr>
        <w:top w:val="none" w:sz="0" w:space="0" w:color="auto"/>
        <w:left w:val="none" w:sz="0" w:space="0" w:color="auto"/>
        <w:bottom w:val="none" w:sz="0" w:space="0" w:color="auto"/>
        <w:right w:val="none" w:sz="0" w:space="0" w:color="auto"/>
      </w:divBdr>
    </w:div>
    <w:div w:id="2000646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5EDDA-C7D8-46B7-BAF4-77FD4B6FC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 Općinski načelnik 2015</Template>
  <TotalTime>739</TotalTime>
  <Pages>9</Pages>
  <Words>2648</Words>
  <Characters>15099</Characters>
  <Application>Microsoft Office Word</Application>
  <DocSecurity>0</DocSecurity>
  <Lines>125</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PC</dc:creator>
  <cp:keywords/>
  <cp:lastModifiedBy>Opcina Mljet</cp:lastModifiedBy>
  <cp:revision>103</cp:revision>
  <cp:lastPrinted>2021-11-21T16:50:00Z</cp:lastPrinted>
  <dcterms:created xsi:type="dcterms:W3CDTF">2018-11-16T12:46:00Z</dcterms:created>
  <dcterms:modified xsi:type="dcterms:W3CDTF">2026-10-16T16:36:00Z</dcterms:modified>
</cp:coreProperties>
</file>